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DB07" w14:textId="4E9597D1" w:rsidR="005C2F8A" w:rsidRPr="00554EBF" w:rsidRDefault="005C2F8A">
      <w:pPr>
        <w:rPr>
          <w:rFonts w:ascii="Arial" w:hAnsi="Arial" w:cs="Arial"/>
          <w:b/>
          <w:bCs/>
          <w:sz w:val="22"/>
          <w:szCs w:val="22"/>
          <w:lang w:val="en-IE"/>
        </w:rPr>
      </w:pPr>
      <w:r w:rsidRPr="00554EBF">
        <w:rPr>
          <w:rFonts w:ascii="Arial" w:hAnsi="Arial" w:cs="Arial"/>
          <w:b/>
          <w:bCs/>
          <w:sz w:val="22"/>
          <w:szCs w:val="22"/>
          <w:lang w:val="en-IE"/>
        </w:rPr>
        <w:t>Title:</w:t>
      </w:r>
    </w:p>
    <w:p w14:paraId="49D27741" w14:textId="16D1251C" w:rsidR="003126CF" w:rsidRPr="00554EBF" w:rsidRDefault="004F293D">
      <w:pPr>
        <w:rPr>
          <w:rFonts w:ascii="Arial" w:hAnsi="Arial" w:cs="Arial"/>
          <w:sz w:val="22"/>
          <w:szCs w:val="22"/>
          <w:lang w:val="en-IE"/>
        </w:rPr>
      </w:pPr>
      <w:r w:rsidRPr="00554EBF">
        <w:rPr>
          <w:rFonts w:ascii="Arial" w:hAnsi="Arial" w:cs="Arial"/>
          <w:sz w:val="22"/>
          <w:szCs w:val="22"/>
          <w:lang w:val="en-IE"/>
        </w:rPr>
        <w:t xml:space="preserve">Validating clinical </w:t>
      </w:r>
      <w:r w:rsidR="004C240F">
        <w:rPr>
          <w:rFonts w:ascii="Arial" w:hAnsi="Arial" w:cs="Arial"/>
          <w:sz w:val="22"/>
          <w:szCs w:val="22"/>
          <w:lang w:val="en-IE"/>
        </w:rPr>
        <w:t>decision aids</w:t>
      </w:r>
      <w:r w:rsidRPr="00554EBF">
        <w:rPr>
          <w:rFonts w:ascii="Arial" w:hAnsi="Arial" w:cs="Arial"/>
          <w:sz w:val="22"/>
          <w:szCs w:val="22"/>
          <w:lang w:val="en-IE"/>
        </w:rPr>
        <w:t xml:space="preserve"> for the assessment and management of febrile infants presenting to emergency care in the UK and Ireland. </w:t>
      </w:r>
    </w:p>
    <w:p w14:paraId="00EDAECE" w14:textId="77777777" w:rsidR="004F293D" w:rsidRPr="00554EBF" w:rsidRDefault="004F293D">
      <w:pPr>
        <w:rPr>
          <w:rFonts w:ascii="Arial" w:hAnsi="Arial" w:cs="Arial"/>
          <w:b/>
          <w:bCs/>
          <w:sz w:val="22"/>
          <w:szCs w:val="22"/>
          <w:lang w:val="en-IE"/>
        </w:rPr>
      </w:pPr>
    </w:p>
    <w:p w14:paraId="55F399F6" w14:textId="0FE5E0CC" w:rsidR="005C2F8A" w:rsidRPr="00554EBF" w:rsidRDefault="005C2F8A">
      <w:pPr>
        <w:rPr>
          <w:rFonts w:ascii="Arial" w:hAnsi="Arial" w:cs="Arial"/>
          <w:b/>
          <w:bCs/>
          <w:sz w:val="22"/>
          <w:szCs w:val="22"/>
          <w:lang w:val="en-IE"/>
        </w:rPr>
      </w:pPr>
      <w:r w:rsidRPr="00554EBF">
        <w:rPr>
          <w:rFonts w:ascii="Arial" w:hAnsi="Arial" w:cs="Arial"/>
          <w:b/>
          <w:bCs/>
          <w:sz w:val="22"/>
          <w:szCs w:val="22"/>
          <w:lang w:val="en-IE"/>
        </w:rPr>
        <w:t>Short Title</w:t>
      </w:r>
    </w:p>
    <w:p w14:paraId="7859B0BF" w14:textId="7FDB070D" w:rsidR="005C2F8A" w:rsidRPr="00554EBF" w:rsidRDefault="00955299">
      <w:pPr>
        <w:rPr>
          <w:rFonts w:ascii="Arial" w:hAnsi="Arial" w:cs="Arial"/>
          <w:sz w:val="22"/>
          <w:szCs w:val="22"/>
          <w:lang w:val="en-IE"/>
        </w:rPr>
      </w:pPr>
      <w:r w:rsidRPr="00554EBF">
        <w:rPr>
          <w:rFonts w:ascii="Arial" w:hAnsi="Arial" w:cs="Arial"/>
          <w:sz w:val="22"/>
          <w:szCs w:val="22"/>
          <w:lang w:val="en-IE"/>
        </w:rPr>
        <w:t>Febrile Infant Diagnostic Assessment and Outcome (FIDO) Study</w:t>
      </w:r>
    </w:p>
    <w:p w14:paraId="14D700A6" w14:textId="27CE093A" w:rsidR="00955299" w:rsidRPr="00554EBF" w:rsidRDefault="00955299">
      <w:pPr>
        <w:rPr>
          <w:rFonts w:ascii="Arial" w:hAnsi="Arial" w:cs="Arial"/>
          <w:sz w:val="22"/>
          <w:szCs w:val="22"/>
          <w:lang w:val="en-IE"/>
        </w:rPr>
      </w:pPr>
    </w:p>
    <w:p w14:paraId="38CC309C" w14:textId="77777777" w:rsidR="004F293D" w:rsidRDefault="004F293D" w:rsidP="004F293D">
      <w:pPr>
        <w:pStyle w:val="BodyText"/>
        <w:spacing w:before="5"/>
        <w:rPr>
          <w:rFonts w:ascii="Calibri"/>
          <w:sz w:val="39"/>
        </w:rPr>
      </w:pPr>
    </w:p>
    <w:p w14:paraId="3F9D80E6" w14:textId="77777777" w:rsidR="004F293D" w:rsidRDefault="004F293D" w:rsidP="004F293D">
      <w:pPr>
        <w:ind w:left="2160" w:right="3721" w:firstLine="720"/>
        <w:jc w:val="center"/>
        <w:rPr>
          <w:b/>
          <w:sz w:val="44"/>
        </w:rPr>
      </w:pPr>
      <w:r>
        <w:rPr>
          <w:b/>
          <w:sz w:val="44"/>
        </w:rPr>
        <w:t>Protocol</w:t>
      </w:r>
    </w:p>
    <w:p w14:paraId="00033121" w14:textId="21AA1EFC" w:rsidR="004F293D" w:rsidRPr="004F293D" w:rsidRDefault="004F293D" w:rsidP="004F293D">
      <w:pPr>
        <w:ind w:left="2160" w:right="3721" w:firstLine="720"/>
        <w:jc w:val="center"/>
        <w:rPr>
          <w:b/>
          <w:sz w:val="44"/>
        </w:rPr>
      </w:pPr>
      <w:r>
        <w:rPr>
          <w:b/>
        </w:rPr>
        <w:t xml:space="preserve">Version: </w:t>
      </w:r>
      <w:r w:rsidR="0007115F">
        <w:rPr>
          <w:b/>
        </w:rPr>
        <w:t>3</w:t>
      </w:r>
    </w:p>
    <w:p w14:paraId="791EEEA5" w14:textId="1BC883C4" w:rsidR="004F293D" w:rsidRDefault="00ED2AAE" w:rsidP="004F293D">
      <w:pPr>
        <w:spacing w:line="293" w:lineRule="exact"/>
        <w:ind w:left="2160" w:right="3721" w:firstLine="720"/>
        <w:jc w:val="center"/>
        <w:rPr>
          <w:b/>
        </w:rPr>
      </w:pPr>
      <w:r>
        <w:rPr>
          <w:b/>
        </w:rPr>
        <w:t>1</w:t>
      </w:r>
      <w:r w:rsidR="00A70CBD">
        <w:rPr>
          <w:b/>
        </w:rPr>
        <w:t>4</w:t>
      </w:r>
      <w:r w:rsidR="004F293D" w:rsidRPr="00011157">
        <w:rPr>
          <w:b/>
        </w:rPr>
        <w:t>/</w:t>
      </w:r>
      <w:r w:rsidR="0007115F" w:rsidRPr="00011157">
        <w:rPr>
          <w:b/>
        </w:rPr>
        <w:t>1</w:t>
      </w:r>
      <w:r>
        <w:rPr>
          <w:b/>
        </w:rPr>
        <w:t>1</w:t>
      </w:r>
      <w:r w:rsidR="004F293D" w:rsidRPr="00011157">
        <w:rPr>
          <w:b/>
        </w:rPr>
        <w:t>/202</w:t>
      </w:r>
      <w:r w:rsidR="00E3112F" w:rsidRPr="00011157">
        <w:rPr>
          <w:b/>
        </w:rPr>
        <w:t>2</w:t>
      </w:r>
    </w:p>
    <w:p w14:paraId="2644CF29" w14:textId="77777777" w:rsidR="004F293D" w:rsidRDefault="004F293D">
      <w:pPr>
        <w:rPr>
          <w:lang w:val="en-IE"/>
        </w:rPr>
      </w:pPr>
    </w:p>
    <w:p w14:paraId="04DAAB05" w14:textId="77777777" w:rsidR="004F293D" w:rsidRPr="004F293D" w:rsidRDefault="004F293D" w:rsidP="004F293D">
      <w:pPr>
        <w:pStyle w:val="BodyText"/>
        <w:spacing w:before="94"/>
        <w:ind w:left="200"/>
        <w:rPr>
          <w:b/>
        </w:rPr>
      </w:pPr>
      <w:r w:rsidRPr="004F293D">
        <w:rPr>
          <w:b/>
        </w:rPr>
        <w:t>Chief Investigator:</w:t>
      </w:r>
    </w:p>
    <w:p w14:paraId="53DF8148" w14:textId="77777777" w:rsidR="004F293D" w:rsidRPr="004F293D" w:rsidRDefault="004F293D" w:rsidP="004F293D">
      <w:pPr>
        <w:pStyle w:val="BodyText"/>
        <w:ind w:left="200"/>
      </w:pPr>
      <w:r w:rsidRPr="004F293D">
        <w:t>Dr Thomas Waterfield</w:t>
      </w:r>
    </w:p>
    <w:p w14:paraId="406F9646" w14:textId="77777777" w:rsidR="004F293D" w:rsidRPr="004F293D" w:rsidRDefault="004F293D" w:rsidP="004F293D">
      <w:pPr>
        <w:pStyle w:val="BodyText"/>
        <w:ind w:left="200"/>
      </w:pPr>
      <w:r w:rsidRPr="004F293D">
        <w:t>1)</w:t>
      </w:r>
      <w:r w:rsidRPr="004F293D">
        <w:tab/>
        <w:t>Wellcome-Wolfson Institute for Experimental Medicine, Queen’s University Belfast</w:t>
      </w:r>
    </w:p>
    <w:p w14:paraId="13E4E395" w14:textId="77777777" w:rsidR="004F293D" w:rsidRPr="004F293D" w:rsidRDefault="004F293D" w:rsidP="004F293D">
      <w:pPr>
        <w:pStyle w:val="BodyText"/>
        <w:ind w:left="200"/>
      </w:pPr>
      <w:r w:rsidRPr="004F293D">
        <w:t>2)</w:t>
      </w:r>
      <w:r w:rsidRPr="004F293D">
        <w:tab/>
        <w:t>Royal Belfast Hospital for Sick Children, Belfast HSC Trust.</w:t>
      </w:r>
    </w:p>
    <w:p w14:paraId="1E2BC6AE" w14:textId="77777777" w:rsidR="005C2F8A" w:rsidRPr="004F293D" w:rsidRDefault="005C2F8A">
      <w:pPr>
        <w:rPr>
          <w:rFonts w:ascii="Arial" w:hAnsi="Arial" w:cs="Arial"/>
          <w:sz w:val="22"/>
          <w:szCs w:val="22"/>
          <w:lang w:val="en-IE"/>
        </w:rPr>
      </w:pPr>
    </w:p>
    <w:p w14:paraId="0185D1CD" w14:textId="5F411650" w:rsidR="005C2F8A" w:rsidRPr="004F293D" w:rsidRDefault="004F293D" w:rsidP="004F293D">
      <w:pPr>
        <w:ind w:firstLine="200"/>
        <w:rPr>
          <w:rFonts w:ascii="Arial" w:hAnsi="Arial" w:cs="Arial"/>
          <w:b/>
          <w:bCs/>
          <w:sz w:val="22"/>
          <w:szCs w:val="22"/>
          <w:lang w:val="en-IE"/>
        </w:rPr>
      </w:pPr>
      <w:r w:rsidRPr="004F293D">
        <w:rPr>
          <w:rFonts w:ascii="Arial" w:hAnsi="Arial" w:cs="Arial"/>
          <w:b/>
          <w:bCs/>
          <w:sz w:val="22"/>
          <w:szCs w:val="22"/>
          <w:lang w:val="en-IE"/>
        </w:rPr>
        <w:t xml:space="preserve">Doctoral </w:t>
      </w:r>
      <w:r w:rsidR="00090BF6" w:rsidRPr="004F293D">
        <w:rPr>
          <w:rFonts w:ascii="Arial" w:hAnsi="Arial" w:cs="Arial"/>
          <w:b/>
          <w:bCs/>
          <w:sz w:val="22"/>
          <w:szCs w:val="22"/>
          <w:lang w:val="en-IE"/>
        </w:rPr>
        <w:t>Fellow:</w:t>
      </w:r>
    </w:p>
    <w:p w14:paraId="05CE4E76" w14:textId="2D728FB2" w:rsidR="005C2F8A" w:rsidRPr="004F293D" w:rsidRDefault="005C2F8A" w:rsidP="004F293D">
      <w:pPr>
        <w:ind w:firstLine="200"/>
        <w:rPr>
          <w:rFonts w:ascii="Arial" w:hAnsi="Arial" w:cs="Arial"/>
          <w:sz w:val="22"/>
          <w:szCs w:val="22"/>
          <w:lang w:val="en-IE"/>
        </w:rPr>
      </w:pPr>
      <w:r w:rsidRPr="004F293D">
        <w:rPr>
          <w:rFonts w:ascii="Arial" w:hAnsi="Arial" w:cs="Arial"/>
          <w:sz w:val="22"/>
          <w:szCs w:val="22"/>
          <w:lang w:val="en-IE"/>
        </w:rPr>
        <w:t xml:space="preserve">Dr </w:t>
      </w:r>
      <w:r w:rsidR="004F293D">
        <w:rPr>
          <w:rFonts w:ascii="Arial" w:hAnsi="Arial" w:cs="Arial"/>
          <w:sz w:val="22"/>
          <w:szCs w:val="22"/>
          <w:lang w:val="en-IE"/>
        </w:rPr>
        <w:t xml:space="preserve">Etimbuk Umana </w:t>
      </w:r>
    </w:p>
    <w:p w14:paraId="56A4C60E" w14:textId="58472D2A" w:rsidR="005C2F8A" w:rsidRPr="004F293D" w:rsidRDefault="004F293D" w:rsidP="004F293D">
      <w:pPr>
        <w:pStyle w:val="BodyText"/>
        <w:ind w:left="200"/>
      </w:pPr>
      <w:r w:rsidRPr="004F293D">
        <w:t>1)</w:t>
      </w:r>
      <w:r w:rsidRPr="004F293D">
        <w:tab/>
        <w:t>Wellcome-Wolfson Institute for Experimental Medicine, Queen’s University Belfast</w:t>
      </w:r>
    </w:p>
    <w:p w14:paraId="2EE081CD" w14:textId="1FA13B7F" w:rsidR="006263C1" w:rsidRPr="004F293D" w:rsidRDefault="006263C1" w:rsidP="004F293D">
      <w:pPr>
        <w:ind w:firstLine="200"/>
        <w:rPr>
          <w:rFonts w:ascii="Arial" w:hAnsi="Arial" w:cs="Arial"/>
          <w:sz w:val="22"/>
          <w:szCs w:val="22"/>
          <w:lang w:val="en-IE"/>
        </w:rPr>
      </w:pPr>
      <w:r w:rsidRPr="004F293D">
        <w:rPr>
          <w:rFonts w:ascii="Arial" w:hAnsi="Arial" w:cs="Arial"/>
          <w:sz w:val="22"/>
          <w:szCs w:val="22"/>
          <w:lang w:val="en-IE"/>
        </w:rPr>
        <w:t>Email: eumana01@qub.ac.uk</w:t>
      </w:r>
    </w:p>
    <w:p w14:paraId="3A670237" w14:textId="0BEEF18C" w:rsidR="006263C1" w:rsidRPr="004F293D" w:rsidRDefault="006263C1" w:rsidP="005C2F8A">
      <w:pPr>
        <w:rPr>
          <w:rFonts w:ascii="Arial" w:hAnsi="Arial" w:cs="Arial"/>
          <w:sz w:val="22"/>
          <w:szCs w:val="22"/>
          <w:lang w:val="en-IE"/>
        </w:rPr>
      </w:pPr>
    </w:p>
    <w:p w14:paraId="68B546A6" w14:textId="0D643064" w:rsidR="004F293D" w:rsidRPr="004F293D" w:rsidRDefault="004F293D" w:rsidP="005C2F8A">
      <w:pPr>
        <w:rPr>
          <w:rFonts w:ascii="Arial" w:hAnsi="Arial" w:cs="Arial"/>
          <w:sz w:val="22"/>
          <w:szCs w:val="22"/>
          <w:lang w:val="en-IE"/>
        </w:rPr>
      </w:pPr>
    </w:p>
    <w:p w14:paraId="59F7E2E5" w14:textId="77777777" w:rsidR="004F293D" w:rsidRPr="004F293D" w:rsidRDefault="004F293D" w:rsidP="004F293D">
      <w:pPr>
        <w:pStyle w:val="BodyText"/>
        <w:spacing w:before="94"/>
        <w:ind w:firstLine="200"/>
      </w:pPr>
      <w:r w:rsidRPr="004F293D">
        <w:rPr>
          <w:b/>
        </w:rPr>
        <w:t>Study Sponsor</w:t>
      </w:r>
      <w:r w:rsidRPr="004F293D">
        <w:t xml:space="preserve">: </w:t>
      </w:r>
    </w:p>
    <w:p w14:paraId="15C862A1" w14:textId="77777777" w:rsidR="004F293D" w:rsidRPr="004F293D" w:rsidRDefault="004F293D" w:rsidP="004F293D">
      <w:pPr>
        <w:pStyle w:val="BodyText"/>
        <w:ind w:left="200"/>
      </w:pPr>
      <w:r w:rsidRPr="004F293D">
        <w:t>Queen’s University Belfast University Road</w:t>
      </w:r>
    </w:p>
    <w:p w14:paraId="437C827F" w14:textId="77777777" w:rsidR="004F293D" w:rsidRPr="004F293D" w:rsidRDefault="004F293D" w:rsidP="004F293D">
      <w:pPr>
        <w:pStyle w:val="BodyText"/>
        <w:ind w:left="200"/>
      </w:pPr>
      <w:r w:rsidRPr="004F293D">
        <w:t>Belfast BT7 1NN</w:t>
      </w:r>
    </w:p>
    <w:p w14:paraId="1AA70AF8" w14:textId="77777777" w:rsidR="004F293D" w:rsidRPr="004F293D" w:rsidRDefault="004F293D" w:rsidP="004F293D">
      <w:pPr>
        <w:rPr>
          <w:rFonts w:ascii="Arial" w:hAnsi="Arial" w:cs="Arial"/>
          <w:sz w:val="22"/>
          <w:szCs w:val="22"/>
        </w:rPr>
      </w:pPr>
    </w:p>
    <w:p w14:paraId="155C94DA" w14:textId="77777777" w:rsidR="004F293D" w:rsidRPr="004F293D" w:rsidRDefault="004F293D" w:rsidP="004F293D">
      <w:pPr>
        <w:rPr>
          <w:rFonts w:ascii="Arial" w:hAnsi="Arial" w:cs="Arial"/>
          <w:sz w:val="22"/>
          <w:szCs w:val="22"/>
        </w:rPr>
      </w:pPr>
    </w:p>
    <w:p w14:paraId="1BC730FC" w14:textId="77777777" w:rsidR="004F293D" w:rsidRPr="004F293D" w:rsidRDefault="004F293D" w:rsidP="004F293D">
      <w:pPr>
        <w:pStyle w:val="BodyText"/>
        <w:ind w:left="200"/>
        <w:rPr>
          <w:b/>
        </w:rPr>
      </w:pPr>
      <w:r w:rsidRPr="004F293D">
        <w:rPr>
          <w:b/>
        </w:rPr>
        <w:t>Study Funding:</w:t>
      </w:r>
    </w:p>
    <w:p w14:paraId="2AA4C30A" w14:textId="79CD62A0" w:rsidR="004F293D" w:rsidRPr="004F293D" w:rsidRDefault="004F293D" w:rsidP="004F293D">
      <w:pPr>
        <w:pStyle w:val="BodyText"/>
        <w:ind w:left="200"/>
      </w:pPr>
      <w:r w:rsidRPr="004F293D">
        <w:t>Royal College of Emergency Medicine Doctoral Fellowship</w:t>
      </w:r>
    </w:p>
    <w:p w14:paraId="57A116E3" w14:textId="607CDF47" w:rsidR="004F293D" w:rsidRDefault="004F293D" w:rsidP="005C2F8A">
      <w:pPr>
        <w:rPr>
          <w:lang w:val="en-IE"/>
        </w:rPr>
      </w:pPr>
    </w:p>
    <w:p w14:paraId="318E9563" w14:textId="4605D4B3" w:rsidR="00872DE5" w:rsidRDefault="00872DE5" w:rsidP="005C2F8A">
      <w:pPr>
        <w:rPr>
          <w:lang w:val="en-IE"/>
        </w:rPr>
      </w:pPr>
    </w:p>
    <w:p w14:paraId="68BDB9C8" w14:textId="518D16EE" w:rsidR="00872DE5" w:rsidRDefault="00872DE5" w:rsidP="005C2F8A">
      <w:pPr>
        <w:rPr>
          <w:lang w:val="en-IE"/>
        </w:rPr>
      </w:pPr>
    </w:p>
    <w:p w14:paraId="2CB58A2B" w14:textId="4B826811" w:rsidR="00872DE5" w:rsidRDefault="00872DE5" w:rsidP="005C2F8A">
      <w:pPr>
        <w:rPr>
          <w:lang w:val="en-IE"/>
        </w:rPr>
      </w:pPr>
    </w:p>
    <w:p w14:paraId="64DF22D9" w14:textId="5F48D465" w:rsidR="00872DE5" w:rsidRDefault="00872DE5" w:rsidP="005C2F8A">
      <w:pPr>
        <w:rPr>
          <w:lang w:val="en-IE"/>
        </w:rPr>
      </w:pPr>
    </w:p>
    <w:p w14:paraId="0809004F" w14:textId="5C5D9377" w:rsidR="00872DE5" w:rsidRDefault="00872DE5" w:rsidP="005C2F8A">
      <w:pPr>
        <w:rPr>
          <w:lang w:val="en-IE"/>
        </w:rPr>
      </w:pPr>
    </w:p>
    <w:p w14:paraId="0CEF21FD" w14:textId="4CF78DA6" w:rsidR="00872DE5" w:rsidRDefault="00872DE5" w:rsidP="005C2F8A">
      <w:pPr>
        <w:rPr>
          <w:lang w:val="en-IE"/>
        </w:rPr>
      </w:pPr>
    </w:p>
    <w:p w14:paraId="5001EF9F" w14:textId="75528A30" w:rsidR="00872DE5" w:rsidRDefault="00872DE5" w:rsidP="005C2F8A">
      <w:pPr>
        <w:rPr>
          <w:lang w:val="en-IE"/>
        </w:rPr>
      </w:pPr>
    </w:p>
    <w:p w14:paraId="7A8C550F" w14:textId="74A829F1" w:rsidR="00872DE5" w:rsidRDefault="00872DE5" w:rsidP="005C2F8A">
      <w:pPr>
        <w:rPr>
          <w:lang w:val="en-IE"/>
        </w:rPr>
      </w:pPr>
    </w:p>
    <w:p w14:paraId="725DE860" w14:textId="17A8A563" w:rsidR="00872DE5" w:rsidRDefault="00872DE5" w:rsidP="005C2F8A">
      <w:pPr>
        <w:rPr>
          <w:lang w:val="en-IE"/>
        </w:rPr>
      </w:pPr>
    </w:p>
    <w:p w14:paraId="3BDD79D7" w14:textId="3A9813C2" w:rsidR="00872DE5" w:rsidRDefault="00872DE5" w:rsidP="005C2F8A">
      <w:pPr>
        <w:rPr>
          <w:lang w:val="en-IE"/>
        </w:rPr>
      </w:pPr>
    </w:p>
    <w:p w14:paraId="773ACD78" w14:textId="25E96630" w:rsidR="00872DE5" w:rsidRDefault="00872DE5" w:rsidP="005C2F8A">
      <w:pPr>
        <w:rPr>
          <w:lang w:val="en-IE"/>
        </w:rPr>
      </w:pPr>
    </w:p>
    <w:p w14:paraId="06020101" w14:textId="15ED345F" w:rsidR="00872DE5" w:rsidRDefault="00872DE5" w:rsidP="005C2F8A">
      <w:pPr>
        <w:rPr>
          <w:lang w:val="en-IE"/>
        </w:rPr>
      </w:pPr>
    </w:p>
    <w:p w14:paraId="47FECC0B" w14:textId="14E6B04B" w:rsidR="00872DE5" w:rsidRDefault="00872DE5" w:rsidP="005C2F8A">
      <w:pPr>
        <w:rPr>
          <w:lang w:val="en-IE"/>
        </w:rPr>
      </w:pPr>
    </w:p>
    <w:p w14:paraId="7105EF1B" w14:textId="0BB2D20D" w:rsidR="00872DE5" w:rsidRDefault="00872DE5" w:rsidP="005C2F8A">
      <w:pPr>
        <w:rPr>
          <w:lang w:val="en-IE"/>
        </w:rPr>
      </w:pPr>
    </w:p>
    <w:p w14:paraId="6630FE48" w14:textId="00980DE4" w:rsidR="00872DE5" w:rsidRDefault="00872DE5" w:rsidP="005C2F8A">
      <w:pPr>
        <w:rPr>
          <w:lang w:val="en-IE"/>
        </w:rPr>
      </w:pPr>
    </w:p>
    <w:p w14:paraId="64598F5C" w14:textId="77777777" w:rsidR="00872DE5" w:rsidRDefault="00872DE5" w:rsidP="005C2F8A">
      <w:pPr>
        <w:rPr>
          <w:lang w:val="en-IE"/>
        </w:rPr>
      </w:pPr>
    </w:p>
    <w:p w14:paraId="21254102" w14:textId="2D3B9EB4" w:rsidR="004F293D" w:rsidRDefault="004F293D" w:rsidP="005C2F8A">
      <w:pPr>
        <w:rPr>
          <w:lang w:val="en-IE"/>
        </w:rPr>
      </w:pPr>
    </w:p>
    <w:tbl>
      <w:tblPr>
        <w:tblStyle w:val="TableGrid"/>
        <w:tblW w:w="0" w:type="auto"/>
        <w:tblLook w:val="04A0" w:firstRow="1" w:lastRow="0" w:firstColumn="1" w:lastColumn="0" w:noHBand="0" w:noVBand="1"/>
      </w:tblPr>
      <w:tblGrid>
        <w:gridCol w:w="4620"/>
        <w:gridCol w:w="4620"/>
      </w:tblGrid>
      <w:tr w:rsidR="00B00F64" w14:paraId="6CA6FC9E" w14:textId="77777777" w:rsidTr="00562031">
        <w:tc>
          <w:tcPr>
            <w:tcW w:w="4620" w:type="dxa"/>
            <w:vMerge w:val="restart"/>
          </w:tcPr>
          <w:p w14:paraId="436FE86C" w14:textId="44CE208C" w:rsidR="00B00F64" w:rsidRPr="00B00F64" w:rsidRDefault="00B00F64" w:rsidP="005C2F8A">
            <w:pPr>
              <w:rPr>
                <w:b/>
                <w:bCs/>
                <w:lang w:val="en-IE"/>
              </w:rPr>
            </w:pPr>
            <w:r w:rsidRPr="00B00F64">
              <w:rPr>
                <w:b/>
                <w:bCs/>
                <w:lang w:val="en-IE"/>
              </w:rPr>
              <w:lastRenderedPageBreak/>
              <w:t>Protocol Amendments</w:t>
            </w:r>
          </w:p>
        </w:tc>
        <w:tc>
          <w:tcPr>
            <w:tcW w:w="4620" w:type="dxa"/>
          </w:tcPr>
          <w:p w14:paraId="1CCF9E4E" w14:textId="77777777" w:rsidR="00B00F64" w:rsidRDefault="00B00F64" w:rsidP="005C2F8A">
            <w:pPr>
              <w:rPr>
                <w:b/>
                <w:bCs/>
                <w:lang w:val="en-IE"/>
              </w:rPr>
            </w:pPr>
            <w:r>
              <w:rPr>
                <w:b/>
                <w:bCs/>
                <w:lang w:val="en-IE"/>
              </w:rPr>
              <w:t>v</w:t>
            </w:r>
            <w:r w:rsidRPr="00B00F64">
              <w:rPr>
                <w:b/>
                <w:bCs/>
                <w:lang w:val="en-IE"/>
              </w:rPr>
              <w:t>1-</w:t>
            </w:r>
            <w:r>
              <w:rPr>
                <w:b/>
                <w:bCs/>
                <w:lang w:val="en-IE"/>
              </w:rPr>
              <w:t>v</w:t>
            </w:r>
            <w:r w:rsidRPr="00B00F64">
              <w:rPr>
                <w:b/>
                <w:bCs/>
                <w:lang w:val="en-IE"/>
              </w:rPr>
              <w:t>2 key changes</w:t>
            </w:r>
          </w:p>
          <w:p w14:paraId="37344E27" w14:textId="6AEAEA2A" w:rsidR="00872DE5" w:rsidRPr="00872DE5" w:rsidRDefault="00F81800" w:rsidP="005C2F8A">
            <w:pPr>
              <w:rPr>
                <w:lang w:val="en-IE"/>
              </w:rPr>
            </w:pPr>
            <w:r>
              <w:rPr>
                <w:lang w:val="en-IE"/>
              </w:rPr>
              <w:t>-</w:t>
            </w:r>
            <w:r w:rsidR="00872DE5">
              <w:rPr>
                <w:lang w:val="en-IE"/>
              </w:rPr>
              <w:t>Version 1 not in use</w:t>
            </w:r>
          </w:p>
        </w:tc>
      </w:tr>
      <w:tr w:rsidR="00B00F64" w14:paraId="5914D4F5" w14:textId="77777777" w:rsidTr="00562031">
        <w:tc>
          <w:tcPr>
            <w:tcW w:w="4620" w:type="dxa"/>
            <w:vMerge/>
          </w:tcPr>
          <w:p w14:paraId="7C861C51" w14:textId="77777777" w:rsidR="00B00F64" w:rsidRPr="00B00F64" w:rsidRDefault="00B00F64" w:rsidP="005C2F8A">
            <w:pPr>
              <w:rPr>
                <w:b/>
                <w:bCs/>
                <w:lang w:val="en-IE"/>
              </w:rPr>
            </w:pPr>
          </w:p>
        </w:tc>
        <w:tc>
          <w:tcPr>
            <w:tcW w:w="4620" w:type="dxa"/>
          </w:tcPr>
          <w:p w14:paraId="765F02D3" w14:textId="0F5BD411" w:rsidR="00B00F64" w:rsidRDefault="00B00F64" w:rsidP="005C2F8A">
            <w:pPr>
              <w:rPr>
                <w:b/>
                <w:bCs/>
                <w:lang w:val="en-IE"/>
              </w:rPr>
            </w:pPr>
            <w:r>
              <w:rPr>
                <w:b/>
                <w:bCs/>
                <w:lang w:val="en-IE"/>
              </w:rPr>
              <w:t>v</w:t>
            </w:r>
            <w:r w:rsidRPr="00B00F64">
              <w:rPr>
                <w:b/>
                <w:bCs/>
                <w:lang w:val="en-IE"/>
              </w:rPr>
              <w:t>2-v3 key changes</w:t>
            </w:r>
          </w:p>
          <w:p w14:paraId="20EF7308" w14:textId="513E8010" w:rsidR="004F6CE6" w:rsidRDefault="00D17DCA" w:rsidP="004F6CE6">
            <w:pPr>
              <w:rPr>
                <w:lang w:val="en-IE"/>
              </w:rPr>
            </w:pPr>
            <w:r>
              <w:rPr>
                <w:lang w:val="en-IE"/>
              </w:rPr>
              <w:t>-</w:t>
            </w:r>
            <w:r w:rsidR="004F6CE6">
              <w:rPr>
                <w:lang w:val="en-IE"/>
              </w:rPr>
              <w:t>Page numbers added to document</w:t>
            </w:r>
          </w:p>
          <w:p w14:paraId="3F28BF9D" w14:textId="7BE7B8C5" w:rsidR="00116027" w:rsidRDefault="00D17DCA" w:rsidP="005C2F8A">
            <w:r>
              <w:t>-</w:t>
            </w:r>
            <w:r w:rsidR="00936E12">
              <w:t>7 day telephone follow up from table</w:t>
            </w:r>
            <w:r w:rsidR="00E258BE">
              <w:t xml:space="preserve"> 2</w:t>
            </w:r>
            <w:r w:rsidR="00507E13">
              <w:t xml:space="preserve"> removed (typing error)</w:t>
            </w:r>
          </w:p>
          <w:p w14:paraId="3FF94690" w14:textId="50114D44" w:rsidR="00A31721" w:rsidRPr="007F00BE" w:rsidRDefault="00E33657" w:rsidP="00F81800">
            <w:pPr>
              <w:rPr>
                <w:lang w:val="en-IE"/>
              </w:rPr>
            </w:pPr>
            <w:r>
              <w:t xml:space="preserve">-Wording changed </w:t>
            </w:r>
            <w:r w:rsidR="000F6476">
              <w:t>in “e</w:t>
            </w:r>
            <w:r>
              <w:t>mbedded</w:t>
            </w:r>
            <w:r w:rsidR="007A487F">
              <w:t xml:space="preserve"> qualitative study</w:t>
            </w:r>
            <w:r w:rsidR="000F6476">
              <w:t>” section, page 1</w:t>
            </w:r>
            <w:r w:rsidR="003E4BF3">
              <w:t>6</w:t>
            </w:r>
            <w:r w:rsidR="000F6476">
              <w:t xml:space="preserve">, to clarify that only parents who consent to interviews will be contacted for interview. </w:t>
            </w:r>
            <w:r w:rsidR="007A487F">
              <w:t xml:space="preserve"> </w:t>
            </w:r>
          </w:p>
        </w:tc>
      </w:tr>
    </w:tbl>
    <w:p w14:paraId="634422F9" w14:textId="47FEA484" w:rsidR="004F293D" w:rsidRDefault="004F293D" w:rsidP="005C2F8A">
      <w:pPr>
        <w:rPr>
          <w:lang w:val="en-IE"/>
        </w:rPr>
      </w:pPr>
    </w:p>
    <w:p w14:paraId="0EFA31AD" w14:textId="2F506588" w:rsidR="004F293D" w:rsidRDefault="004F293D" w:rsidP="005C2F8A">
      <w:pPr>
        <w:rPr>
          <w:lang w:val="en-IE"/>
        </w:rPr>
      </w:pPr>
    </w:p>
    <w:p w14:paraId="3A53E846" w14:textId="4002A56A" w:rsidR="004F293D" w:rsidRDefault="004F293D" w:rsidP="005C2F8A">
      <w:pPr>
        <w:rPr>
          <w:lang w:val="en-IE"/>
        </w:rPr>
      </w:pPr>
    </w:p>
    <w:p w14:paraId="4090A122" w14:textId="07827616" w:rsidR="004F293D" w:rsidRDefault="004F293D" w:rsidP="005C2F8A">
      <w:pPr>
        <w:rPr>
          <w:lang w:val="en-IE"/>
        </w:rPr>
      </w:pPr>
    </w:p>
    <w:p w14:paraId="32F8F093" w14:textId="1332154A" w:rsidR="004F293D" w:rsidRDefault="004F293D" w:rsidP="005C2F8A">
      <w:pPr>
        <w:rPr>
          <w:lang w:val="en-IE"/>
        </w:rPr>
      </w:pPr>
    </w:p>
    <w:p w14:paraId="03678237" w14:textId="34FB32A6" w:rsidR="004F293D" w:rsidRDefault="004F293D" w:rsidP="005C2F8A">
      <w:pPr>
        <w:rPr>
          <w:lang w:val="en-IE"/>
        </w:rPr>
      </w:pPr>
    </w:p>
    <w:p w14:paraId="23D2ECC3" w14:textId="6DD1C23D" w:rsidR="004F293D" w:rsidRDefault="004F293D" w:rsidP="005C2F8A">
      <w:pPr>
        <w:rPr>
          <w:lang w:val="en-IE"/>
        </w:rPr>
      </w:pPr>
    </w:p>
    <w:p w14:paraId="2315905A" w14:textId="6871F0FE" w:rsidR="004F293D" w:rsidRDefault="004F293D" w:rsidP="005C2F8A">
      <w:pPr>
        <w:rPr>
          <w:lang w:val="en-IE"/>
        </w:rPr>
      </w:pPr>
    </w:p>
    <w:p w14:paraId="763739F4" w14:textId="3FB7453E" w:rsidR="004F293D" w:rsidRDefault="004F293D" w:rsidP="005C2F8A">
      <w:pPr>
        <w:rPr>
          <w:lang w:val="en-IE"/>
        </w:rPr>
      </w:pPr>
    </w:p>
    <w:p w14:paraId="74E8423F" w14:textId="0D426C37" w:rsidR="004F293D" w:rsidRDefault="004F293D" w:rsidP="005C2F8A">
      <w:pPr>
        <w:rPr>
          <w:lang w:val="en-IE"/>
        </w:rPr>
      </w:pPr>
    </w:p>
    <w:p w14:paraId="483E413D" w14:textId="17599109" w:rsidR="004F293D" w:rsidRDefault="004F293D" w:rsidP="005C2F8A">
      <w:pPr>
        <w:rPr>
          <w:lang w:val="en-IE"/>
        </w:rPr>
      </w:pPr>
    </w:p>
    <w:p w14:paraId="621DD1DF" w14:textId="2D093C6B" w:rsidR="004F293D" w:rsidRDefault="004F293D" w:rsidP="005C2F8A">
      <w:pPr>
        <w:rPr>
          <w:lang w:val="en-IE"/>
        </w:rPr>
      </w:pPr>
    </w:p>
    <w:p w14:paraId="565F97A2" w14:textId="2C48F59F" w:rsidR="004F293D" w:rsidRDefault="004F293D" w:rsidP="005C2F8A">
      <w:pPr>
        <w:rPr>
          <w:lang w:val="en-IE"/>
        </w:rPr>
      </w:pPr>
    </w:p>
    <w:p w14:paraId="0603B174" w14:textId="56BB56B4" w:rsidR="004F293D" w:rsidRDefault="004F293D" w:rsidP="005C2F8A">
      <w:pPr>
        <w:rPr>
          <w:lang w:val="en-IE"/>
        </w:rPr>
      </w:pPr>
    </w:p>
    <w:p w14:paraId="6BFA0DA1" w14:textId="43484D98" w:rsidR="004F293D" w:rsidRDefault="004F293D" w:rsidP="005C2F8A">
      <w:pPr>
        <w:rPr>
          <w:lang w:val="en-IE"/>
        </w:rPr>
      </w:pPr>
    </w:p>
    <w:p w14:paraId="03553DDC" w14:textId="59BFE173" w:rsidR="00536122" w:rsidRDefault="00536122" w:rsidP="00E0005A">
      <w:pPr>
        <w:spacing w:before="93"/>
        <w:ind w:right="3296"/>
        <w:rPr>
          <w:lang w:val="en-IE"/>
        </w:rPr>
      </w:pPr>
    </w:p>
    <w:p w14:paraId="3138D2EB" w14:textId="5ADDAAB7" w:rsidR="00E0005A" w:rsidRDefault="00E0005A" w:rsidP="00E0005A">
      <w:pPr>
        <w:spacing w:before="93"/>
        <w:ind w:right="3296"/>
        <w:rPr>
          <w:b/>
          <w:sz w:val="20"/>
        </w:rPr>
      </w:pPr>
    </w:p>
    <w:p w14:paraId="04EB222C" w14:textId="4B8AB6D8" w:rsidR="00872DE5" w:rsidRDefault="00872DE5" w:rsidP="00E0005A">
      <w:pPr>
        <w:spacing w:before="93"/>
        <w:ind w:right="3296"/>
        <w:rPr>
          <w:b/>
          <w:sz w:val="20"/>
        </w:rPr>
      </w:pPr>
    </w:p>
    <w:p w14:paraId="2395538A" w14:textId="32B28B28" w:rsidR="00872DE5" w:rsidRDefault="00872DE5" w:rsidP="00E0005A">
      <w:pPr>
        <w:spacing w:before="93"/>
        <w:ind w:right="3296"/>
        <w:rPr>
          <w:b/>
          <w:sz w:val="20"/>
        </w:rPr>
      </w:pPr>
    </w:p>
    <w:p w14:paraId="069155F3" w14:textId="109B0BA5" w:rsidR="00872DE5" w:rsidRDefault="00872DE5" w:rsidP="00E0005A">
      <w:pPr>
        <w:spacing w:before="93"/>
        <w:ind w:right="3296"/>
        <w:rPr>
          <w:b/>
          <w:sz w:val="20"/>
        </w:rPr>
      </w:pPr>
    </w:p>
    <w:p w14:paraId="271A6D8B" w14:textId="3BE9349B" w:rsidR="00872DE5" w:rsidRDefault="00872DE5" w:rsidP="00E0005A">
      <w:pPr>
        <w:spacing w:before="93"/>
        <w:ind w:right="3296"/>
        <w:rPr>
          <w:b/>
          <w:sz w:val="20"/>
        </w:rPr>
      </w:pPr>
    </w:p>
    <w:p w14:paraId="7C93E03E" w14:textId="500EA4BB" w:rsidR="00872DE5" w:rsidRDefault="00872DE5" w:rsidP="00E0005A">
      <w:pPr>
        <w:spacing w:before="93"/>
        <w:ind w:right="3296"/>
        <w:rPr>
          <w:b/>
          <w:sz w:val="20"/>
        </w:rPr>
      </w:pPr>
    </w:p>
    <w:p w14:paraId="5CD27DA9" w14:textId="122BB389" w:rsidR="00872DE5" w:rsidRDefault="00872DE5" w:rsidP="00E0005A">
      <w:pPr>
        <w:spacing w:before="93"/>
        <w:ind w:right="3296"/>
        <w:rPr>
          <w:b/>
          <w:sz w:val="20"/>
        </w:rPr>
      </w:pPr>
    </w:p>
    <w:p w14:paraId="31933AE7" w14:textId="7847893B" w:rsidR="00872DE5" w:rsidRDefault="00872DE5" w:rsidP="00E0005A">
      <w:pPr>
        <w:spacing w:before="93"/>
        <w:ind w:right="3296"/>
        <w:rPr>
          <w:b/>
          <w:sz w:val="20"/>
        </w:rPr>
      </w:pPr>
    </w:p>
    <w:p w14:paraId="6B688A0D" w14:textId="24850B09" w:rsidR="00872DE5" w:rsidRDefault="00872DE5" w:rsidP="00E0005A">
      <w:pPr>
        <w:spacing w:before="93"/>
        <w:ind w:right="3296"/>
        <w:rPr>
          <w:b/>
          <w:sz w:val="20"/>
        </w:rPr>
      </w:pPr>
    </w:p>
    <w:p w14:paraId="1F052AEB" w14:textId="244C3A43" w:rsidR="00872DE5" w:rsidRDefault="00872DE5" w:rsidP="00E0005A">
      <w:pPr>
        <w:spacing w:before="93"/>
        <w:ind w:right="3296"/>
        <w:rPr>
          <w:b/>
          <w:sz w:val="20"/>
        </w:rPr>
      </w:pPr>
    </w:p>
    <w:p w14:paraId="1B63DB5B" w14:textId="60E302AE" w:rsidR="00872DE5" w:rsidRDefault="00872DE5" w:rsidP="00E0005A">
      <w:pPr>
        <w:spacing w:before="93"/>
        <w:ind w:right="3296"/>
        <w:rPr>
          <w:b/>
          <w:sz w:val="20"/>
        </w:rPr>
      </w:pPr>
    </w:p>
    <w:p w14:paraId="7FEAB821" w14:textId="77777777" w:rsidR="00872DE5" w:rsidRDefault="00872DE5" w:rsidP="00E0005A">
      <w:pPr>
        <w:spacing w:before="93"/>
        <w:ind w:right="3296"/>
        <w:rPr>
          <w:b/>
          <w:sz w:val="20"/>
        </w:rPr>
      </w:pPr>
    </w:p>
    <w:p w14:paraId="50DA40ED" w14:textId="77777777" w:rsidR="00536122" w:rsidRDefault="00536122" w:rsidP="004F293D">
      <w:pPr>
        <w:spacing w:before="93"/>
        <w:ind w:left="3291" w:right="3296"/>
        <w:rPr>
          <w:b/>
          <w:sz w:val="20"/>
        </w:rPr>
      </w:pPr>
    </w:p>
    <w:p w14:paraId="088E3672" w14:textId="7E335A31" w:rsidR="00536122" w:rsidRDefault="00536122" w:rsidP="00E0005A">
      <w:pPr>
        <w:spacing w:before="93"/>
        <w:ind w:right="3296"/>
        <w:rPr>
          <w:b/>
          <w:sz w:val="20"/>
        </w:rPr>
      </w:pPr>
    </w:p>
    <w:p w14:paraId="131800A4" w14:textId="77777777" w:rsidR="00F81800" w:rsidRDefault="00F81800" w:rsidP="00E0005A">
      <w:pPr>
        <w:spacing w:before="93"/>
        <w:ind w:right="3296"/>
        <w:rPr>
          <w:b/>
          <w:sz w:val="20"/>
        </w:rPr>
      </w:pPr>
    </w:p>
    <w:p w14:paraId="61733C46" w14:textId="77777777" w:rsidR="00536122" w:rsidRDefault="00536122" w:rsidP="004F293D">
      <w:pPr>
        <w:spacing w:before="93"/>
        <w:ind w:left="3291" w:right="3296"/>
        <w:rPr>
          <w:b/>
          <w:sz w:val="20"/>
        </w:rPr>
      </w:pPr>
    </w:p>
    <w:p w14:paraId="453ED45C" w14:textId="77777777" w:rsidR="00536122" w:rsidRDefault="00536122" w:rsidP="004F293D">
      <w:pPr>
        <w:spacing w:before="93"/>
        <w:ind w:left="3291" w:right="3296"/>
        <w:rPr>
          <w:b/>
          <w:sz w:val="20"/>
        </w:rPr>
      </w:pPr>
    </w:p>
    <w:p w14:paraId="522265CA" w14:textId="77777777" w:rsidR="00536122" w:rsidRDefault="00536122" w:rsidP="004F293D">
      <w:pPr>
        <w:spacing w:before="93"/>
        <w:ind w:left="3291" w:right="3296"/>
        <w:rPr>
          <w:b/>
          <w:sz w:val="20"/>
        </w:rPr>
      </w:pPr>
    </w:p>
    <w:p w14:paraId="25A18D6B" w14:textId="1665956E" w:rsidR="004F293D" w:rsidRDefault="004F293D" w:rsidP="004F293D">
      <w:pPr>
        <w:spacing w:before="93"/>
        <w:ind w:left="3291" w:right="3296"/>
        <w:rPr>
          <w:b/>
          <w:sz w:val="20"/>
        </w:rPr>
      </w:pPr>
      <w:r>
        <w:rPr>
          <w:b/>
          <w:sz w:val="20"/>
        </w:rPr>
        <w:lastRenderedPageBreak/>
        <w:t>Contact Details: Individuals</w:t>
      </w:r>
    </w:p>
    <w:p w14:paraId="41BAF8B8" w14:textId="77777777" w:rsidR="004F293D" w:rsidRDefault="004F293D" w:rsidP="004F293D">
      <w:pPr>
        <w:pStyle w:val="BodyText"/>
        <w:spacing w:before="10"/>
        <w:rPr>
          <w:b/>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518"/>
      </w:tblGrid>
      <w:tr w:rsidR="004F293D" w14:paraId="2746A777" w14:textId="77777777" w:rsidTr="00DB71D9">
        <w:trPr>
          <w:trHeight w:val="400"/>
        </w:trPr>
        <w:tc>
          <w:tcPr>
            <w:tcW w:w="4503" w:type="dxa"/>
          </w:tcPr>
          <w:p w14:paraId="3CE4832F" w14:textId="77777777" w:rsidR="004F293D" w:rsidRPr="004419BC" w:rsidRDefault="004F293D" w:rsidP="00DB71D9">
            <w:pPr>
              <w:pStyle w:val="BodyText"/>
              <w:rPr>
                <w:b/>
              </w:rPr>
            </w:pPr>
            <w:r w:rsidRPr="004419BC">
              <w:rPr>
                <w:b/>
              </w:rPr>
              <w:t>Chief Investigator</w:t>
            </w:r>
          </w:p>
        </w:tc>
        <w:tc>
          <w:tcPr>
            <w:tcW w:w="4518" w:type="dxa"/>
          </w:tcPr>
          <w:p w14:paraId="258981D6" w14:textId="553F8143" w:rsidR="004F293D" w:rsidRPr="004419BC" w:rsidRDefault="004F293D" w:rsidP="00DB71D9">
            <w:pPr>
              <w:pStyle w:val="BodyText"/>
              <w:rPr>
                <w:b/>
              </w:rPr>
            </w:pPr>
            <w:r>
              <w:rPr>
                <w:b/>
              </w:rPr>
              <w:t>Doctoral Fellow</w:t>
            </w:r>
          </w:p>
        </w:tc>
      </w:tr>
      <w:tr w:rsidR="004F293D" w14:paraId="06204C49" w14:textId="77777777" w:rsidTr="00DB71D9">
        <w:trPr>
          <w:trHeight w:val="1960"/>
        </w:trPr>
        <w:tc>
          <w:tcPr>
            <w:tcW w:w="4503" w:type="dxa"/>
          </w:tcPr>
          <w:p w14:paraId="5C9346F6" w14:textId="77777777" w:rsidR="004F293D" w:rsidRDefault="004F293D" w:rsidP="00DB71D9">
            <w:pPr>
              <w:pStyle w:val="BodyText"/>
            </w:pPr>
            <w:r>
              <w:t xml:space="preserve">Dr Thomas Waterfield </w:t>
            </w:r>
          </w:p>
          <w:p w14:paraId="19163731" w14:textId="77777777" w:rsidR="004F293D" w:rsidRDefault="004F293D" w:rsidP="00DB71D9">
            <w:pPr>
              <w:pStyle w:val="BodyText"/>
            </w:pPr>
            <w:r>
              <w:t>Wellcome-Wolfson Institute for Experimental Medicine, Queen’s University Belfast,</w:t>
            </w:r>
          </w:p>
          <w:p w14:paraId="045014E4" w14:textId="77777777" w:rsidR="004F293D" w:rsidRDefault="004F293D" w:rsidP="00DB71D9">
            <w:pPr>
              <w:pStyle w:val="BodyText"/>
            </w:pPr>
            <w:r>
              <w:t>97 Lisburn Road, Belfast</w:t>
            </w:r>
          </w:p>
          <w:p w14:paraId="0F3E2A40" w14:textId="77777777" w:rsidR="004F293D" w:rsidRDefault="004F293D" w:rsidP="00DB71D9">
            <w:pPr>
              <w:pStyle w:val="BodyText"/>
            </w:pPr>
            <w:r>
              <w:t>BT9 7AE</w:t>
            </w:r>
          </w:p>
          <w:p w14:paraId="5EE78E4C" w14:textId="77777777" w:rsidR="004F293D" w:rsidRDefault="004F293D" w:rsidP="00DB71D9">
            <w:pPr>
              <w:pStyle w:val="BodyText"/>
            </w:pPr>
            <w:r>
              <w:t>Tel:07872990521</w:t>
            </w:r>
          </w:p>
          <w:p w14:paraId="744AEA86" w14:textId="77777777" w:rsidR="004F293D" w:rsidRDefault="004F293D" w:rsidP="00DB71D9">
            <w:pPr>
              <w:pStyle w:val="BodyText"/>
            </w:pPr>
            <w:r>
              <w:t xml:space="preserve">Email: </w:t>
            </w:r>
            <w:hyperlink r:id="rId11" w:history="1">
              <w:r w:rsidRPr="006D7299">
                <w:rPr>
                  <w:rStyle w:val="Hyperlink"/>
                </w:rPr>
                <w:t>t.waterfield@qub.ac.uk</w:t>
              </w:r>
            </w:hyperlink>
          </w:p>
        </w:tc>
        <w:tc>
          <w:tcPr>
            <w:tcW w:w="4518" w:type="dxa"/>
          </w:tcPr>
          <w:p w14:paraId="2357DF64" w14:textId="77777777" w:rsidR="003A212E" w:rsidRDefault="004F293D" w:rsidP="00DB71D9">
            <w:pPr>
              <w:pStyle w:val="BodyText"/>
            </w:pPr>
            <w:r w:rsidRPr="004F293D">
              <w:t xml:space="preserve">Dr Etimbuk Umana </w:t>
            </w:r>
          </w:p>
          <w:p w14:paraId="0811A94A" w14:textId="77777777" w:rsidR="004F293D" w:rsidRDefault="004F293D" w:rsidP="004F293D">
            <w:pPr>
              <w:pStyle w:val="BodyText"/>
            </w:pPr>
            <w:r>
              <w:t>Wellcome-Wolfson Institute for Experimental Medicine, Queen’s University Belfast,</w:t>
            </w:r>
          </w:p>
          <w:p w14:paraId="289837C1" w14:textId="77777777" w:rsidR="004F293D" w:rsidRDefault="004F293D" w:rsidP="004F293D">
            <w:pPr>
              <w:pStyle w:val="BodyText"/>
            </w:pPr>
            <w:r>
              <w:t>97 Lisburn Road, Belfast</w:t>
            </w:r>
          </w:p>
          <w:p w14:paraId="505D1F2E" w14:textId="77777777" w:rsidR="004F293D" w:rsidRDefault="004F293D" w:rsidP="004F293D">
            <w:pPr>
              <w:pStyle w:val="BodyText"/>
            </w:pPr>
            <w:r>
              <w:t>BT9 7AE</w:t>
            </w:r>
          </w:p>
          <w:p w14:paraId="74FBB3F2" w14:textId="3D13F0EF" w:rsidR="004F293D" w:rsidRDefault="004F293D" w:rsidP="004F293D">
            <w:pPr>
              <w:pStyle w:val="BodyText"/>
            </w:pPr>
            <w:r>
              <w:t>Tel:</w:t>
            </w:r>
            <w:r w:rsidR="003A212E">
              <w:t>07900041011</w:t>
            </w:r>
          </w:p>
          <w:p w14:paraId="5F8EA9D9" w14:textId="60A31CB9" w:rsidR="004F293D" w:rsidRDefault="004F293D" w:rsidP="00DB71D9">
            <w:pPr>
              <w:pStyle w:val="BodyText"/>
              <w:rPr>
                <w:lang w:val="en-IE"/>
              </w:rPr>
            </w:pPr>
            <w:r>
              <w:t xml:space="preserve">Email: </w:t>
            </w:r>
            <w:hyperlink r:id="rId12" w:history="1">
              <w:r w:rsidRPr="00C9085B">
                <w:rPr>
                  <w:rStyle w:val="Hyperlink"/>
                  <w:lang w:val="en-IE"/>
                </w:rPr>
                <w:t>eumana01@qub.ac.uk</w:t>
              </w:r>
            </w:hyperlink>
          </w:p>
          <w:p w14:paraId="77334D10" w14:textId="6F3F0423" w:rsidR="004F293D" w:rsidRPr="004F293D" w:rsidRDefault="004F293D" w:rsidP="00DB71D9">
            <w:pPr>
              <w:pStyle w:val="BodyText"/>
              <w:rPr>
                <w:lang w:val="en-IE"/>
              </w:rPr>
            </w:pPr>
          </w:p>
        </w:tc>
      </w:tr>
      <w:tr w:rsidR="004F293D" w14:paraId="2000E462" w14:textId="77777777" w:rsidTr="00DB71D9">
        <w:trPr>
          <w:trHeight w:val="560"/>
        </w:trPr>
        <w:tc>
          <w:tcPr>
            <w:tcW w:w="4503" w:type="dxa"/>
          </w:tcPr>
          <w:p w14:paraId="778FF73B" w14:textId="77777777" w:rsidR="004F293D" w:rsidRPr="004419BC" w:rsidRDefault="004F293D" w:rsidP="00DB71D9">
            <w:pPr>
              <w:pStyle w:val="BodyText"/>
              <w:rPr>
                <w:b/>
              </w:rPr>
            </w:pPr>
            <w:r w:rsidRPr="004419BC">
              <w:rPr>
                <w:b/>
              </w:rPr>
              <w:t>Co-Investigator</w:t>
            </w:r>
          </w:p>
        </w:tc>
        <w:tc>
          <w:tcPr>
            <w:tcW w:w="4518" w:type="dxa"/>
          </w:tcPr>
          <w:p w14:paraId="690C82C0" w14:textId="77777777" w:rsidR="004F293D" w:rsidRPr="004419BC" w:rsidRDefault="004F293D" w:rsidP="00DB71D9">
            <w:pPr>
              <w:pStyle w:val="BodyText"/>
              <w:rPr>
                <w:b/>
              </w:rPr>
            </w:pPr>
            <w:r w:rsidRPr="004419BC">
              <w:rPr>
                <w:b/>
              </w:rPr>
              <w:t>Co-Investigator</w:t>
            </w:r>
          </w:p>
        </w:tc>
      </w:tr>
      <w:tr w:rsidR="004F293D" w14:paraId="6687A56D" w14:textId="77777777" w:rsidTr="00DB71D9">
        <w:trPr>
          <w:trHeight w:val="1620"/>
        </w:trPr>
        <w:tc>
          <w:tcPr>
            <w:tcW w:w="4503" w:type="dxa"/>
          </w:tcPr>
          <w:p w14:paraId="419C7B25" w14:textId="77777777" w:rsidR="004F293D" w:rsidRDefault="004F293D" w:rsidP="006A0C5C">
            <w:pPr>
              <w:pStyle w:val="BodyText"/>
            </w:pPr>
            <w:r>
              <w:t xml:space="preserve">Dr </w:t>
            </w:r>
            <w:r w:rsidR="006A0C5C">
              <w:t>Damian Roland</w:t>
            </w:r>
          </w:p>
          <w:p w14:paraId="5252A458" w14:textId="77777777" w:rsidR="00221328" w:rsidRDefault="00221328" w:rsidP="006A0C5C">
            <w:pPr>
              <w:pStyle w:val="BodyText"/>
            </w:pPr>
            <w:r>
              <w:t>SAPPHIRE Group, Health Sciences</w:t>
            </w:r>
          </w:p>
          <w:p w14:paraId="1C997CC7" w14:textId="77777777" w:rsidR="00221328" w:rsidRDefault="00221328" w:rsidP="006A0C5C">
            <w:pPr>
              <w:pStyle w:val="BodyText"/>
            </w:pPr>
            <w:r>
              <w:t>University of Leicester</w:t>
            </w:r>
          </w:p>
          <w:p w14:paraId="3B1A07D4" w14:textId="77777777" w:rsidR="00221328" w:rsidRDefault="00221328" w:rsidP="006A0C5C">
            <w:pPr>
              <w:pStyle w:val="BodyText"/>
            </w:pPr>
            <w:r>
              <w:t>Leicester</w:t>
            </w:r>
          </w:p>
          <w:p w14:paraId="222670AE" w14:textId="77777777" w:rsidR="00221328" w:rsidRDefault="00221328" w:rsidP="006A0C5C">
            <w:pPr>
              <w:pStyle w:val="BodyText"/>
            </w:pPr>
            <w:r>
              <w:t>Tel: 07727158213</w:t>
            </w:r>
          </w:p>
          <w:p w14:paraId="707EA475" w14:textId="0ABA74A9" w:rsidR="00221328" w:rsidRDefault="00221328" w:rsidP="006A0C5C">
            <w:pPr>
              <w:pStyle w:val="BodyText"/>
            </w:pPr>
            <w:r>
              <w:t>Email: dr98@leicester.ac.uk</w:t>
            </w:r>
          </w:p>
        </w:tc>
        <w:tc>
          <w:tcPr>
            <w:tcW w:w="4518" w:type="dxa"/>
          </w:tcPr>
          <w:p w14:paraId="45781B0F" w14:textId="77777777" w:rsidR="004F293D" w:rsidRDefault="004F293D" w:rsidP="00DB71D9">
            <w:pPr>
              <w:pStyle w:val="BodyText"/>
            </w:pPr>
            <w:r>
              <w:t>Dr Chris Watson</w:t>
            </w:r>
          </w:p>
          <w:p w14:paraId="2BB2E059" w14:textId="77777777" w:rsidR="004F293D" w:rsidRDefault="004F293D" w:rsidP="00DB71D9">
            <w:pPr>
              <w:pStyle w:val="BodyText"/>
            </w:pPr>
            <w:r>
              <w:t>Wellcome-Wolfson Institute for Experimental Medicine, Queen’s University Belfast,</w:t>
            </w:r>
          </w:p>
          <w:p w14:paraId="08557E44" w14:textId="77777777" w:rsidR="004F293D" w:rsidRDefault="004F293D" w:rsidP="00DB71D9">
            <w:pPr>
              <w:pStyle w:val="BodyText"/>
            </w:pPr>
            <w:r>
              <w:t xml:space="preserve">97 Lisburn Road, Belfast, </w:t>
            </w:r>
          </w:p>
          <w:p w14:paraId="52D9B890" w14:textId="77777777" w:rsidR="004F293D" w:rsidRDefault="004F293D" w:rsidP="00DB71D9">
            <w:pPr>
              <w:pStyle w:val="BodyText"/>
            </w:pPr>
            <w:r>
              <w:t xml:space="preserve">BT9 7AE </w:t>
            </w:r>
          </w:p>
          <w:p w14:paraId="058A5F8E" w14:textId="77777777" w:rsidR="004F293D" w:rsidRDefault="004F293D" w:rsidP="00DB71D9">
            <w:pPr>
              <w:pStyle w:val="BodyText"/>
            </w:pPr>
            <w:r>
              <w:t>Tel:07575292297</w:t>
            </w:r>
          </w:p>
          <w:p w14:paraId="28808C00" w14:textId="77777777" w:rsidR="004F293D" w:rsidRDefault="004F293D" w:rsidP="00DB71D9">
            <w:pPr>
              <w:pStyle w:val="BodyText"/>
            </w:pPr>
            <w:r>
              <w:t xml:space="preserve">Email: </w:t>
            </w:r>
            <w:hyperlink r:id="rId13" w:history="1">
              <w:r w:rsidRPr="006D7299">
                <w:rPr>
                  <w:rStyle w:val="Hyperlink"/>
                </w:rPr>
                <w:t>chris.watson@qub.ac.uk</w:t>
              </w:r>
            </w:hyperlink>
          </w:p>
        </w:tc>
      </w:tr>
      <w:tr w:rsidR="004F293D" w14:paraId="7ED0248A" w14:textId="77777777" w:rsidTr="00DB71D9">
        <w:trPr>
          <w:trHeight w:val="423"/>
        </w:trPr>
        <w:tc>
          <w:tcPr>
            <w:tcW w:w="4503" w:type="dxa"/>
          </w:tcPr>
          <w:p w14:paraId="7CE24719" w14:textId="77777777" w:rsidR="004F293D" w:rsidRDefault="004F293D" w:rsidP="004F293D">
            <w:pPr>
              <w:pStyle w:val="BodyText"/>
            </w:pPr>
            <w:r w:rsidRPr="004419BC">
              <w:rPr>
                <w:b/>
              </w:rPr>
              <w:t>Co-Investigator</w:t>
            </w:r>
          </w:p>
        </w:tc>
        <w:tc>
          <w:tcPr>
            <w:tcW w:w="4518" w:type="dxa"/>
          </w:tcPr>
          <w:p w14:paraId="0FCE77A1" w14:textId="397C5DC4" w:rsidR="004F293D" w:rsidRDefault="004F293D" w:rsidP="004F293D">
            <w:pPr>
              <w:pStyle w:val="BodyText"/>
            </w:pPr>
            <w:r w:rsidRPr="004419BC">
              <w:rPr>
                <w:b/>
              </w:rPr>
              <w:t>Research Governance Manager (Queen’s University Belfast)</w:t>
            </w:r>
          </w:p>
        </w:tc>
      </w:tr>
      <w:tr w:rsidR="004F293D" w14:paraId="498BE948" w14:textId="77777777" w:rsidTr="00DB71D9">
        <w:trPr>
          <w:trHeight w:val="1620"/>
        </w:trPr>
        <w:tc>
          <w:tcPr>
            <w:tcW w:w="4503" w:type="dxa"/>
          </w:tcPr>
          <w:p w14:paraId="1216C629" w14:textId="77777777" w:rsidR="004F293D" w:rsidRPr="00B94ED7" w:rsidRDefault="004F293D" w:rsidP="004F293D">
            <w:pPr>
              <w:pStyle w:val="BodyText"/>
            </w:pPr>
            <w:r w:rsidRPr="00B94ED7">
              <w:t>Dr Mark Lyttle</w:t>
            </w:r>
          </w:p>
          <w:p w14:paraId="0EBCC879" w14:textId="77777777" w:rsidR="004F293D" w:rsidRDefault="004F293D" w:rsidP="004F293D">
            <w:pPr>
              <w:pStyle w:val="BodyText"/>
            </w:pPr>
            <w:r w:rsidRPr="00B94ED7">
              <w:t>Faculty of Health and Applied Sciences, Uni</w:t>
            </w:r>
            <w:r>
              <w:t>versity of the West of England</w:t>
            </w:r>
          </w:p>
          <w:p w14:paraId="7B63788F" w14:textId="77777777" w:rsidR="004F293D" w:rsidRDefault="004F293D" w:rsidP="004F293D">
            <w:pPr>
              <w:pStyle w:val="BodyText"/>
            </w:pPr>
            <w:r>
              <w:t>Bristol</w:t>
            </w:r>
          </w:p>
          <w:p w14:paraId="32150567" w14:textId="77777777" w:rsidR="004F293D" w:rsidRDefault="004F293D" w:rsidP="004F293D">
            <w:pPr>
              <w:pStyle w:val="BodyText"/>
            </w:pPr>
            <w:r>
              <w:t>Tel:07788185454</w:t>
            </w:r>
          </w:p>
          <w:p w14:paraId="6B7D1935" w14:textId="77777777" w:rsidR="004F293D" w:rsidRDefault="004F293D" w:rsidP="004F293D">
            <w:pPr>
              <w:pStyle w:val="BodyText"/>
            </w:pPr>
            <w:r>
              <w:t>Email:mdlyttle77@gmail.com</w:t>
            </w:r>
          </w:p>
        </w:tc>
        <w:tc>
          <w:tcPr>
            <w:tcW w:w="4518" w:type="dxa"/>
          </w:tcPr>
          <w:p w14:paraId="121B2956" w14:textId="392C9FFA" w:rsidR="004F293D" w:rsidRDefault="00C30F75" w:rsidP="004F293D">
            <w:pPr>
              <w:pStyle w:val="BodyText"/>
            </w:pPr>
            <w:r>
              <w:t>Miss Kathryn Taylor</w:t>
            </w:r>
          </w:p>
          <w:p w14:paraId="331BDB81" w14:textId="77777777" w:rsidR="00C30F75" w:rsidRDefault="00C30F75" w:rsidP="004F293D">
            <w:pPr>
              <w:pStyle w:val="BodyText"/>
            </w:pPr>
            <w:r w:rsidRPr="00C30F75">
              <w:t>Research &amp; Enterprise Directorate</w:t>
            </w:r>
          </w:p>
          <w:p w14:paraId="370D9498" w14:textId="5C6894A8" w:rsidR="004F293D" w:rsidRDefault="004F293D" w:rsidP="004F293D">
            <w:pPr>
              <w:pStyle w:val="BodyText"/>
            </w:pPr>
            <w:r>
              <w:t>Queen’s University Belfast</w:t>
            </w:r>
          </w:p>
          <w:p w14:paraId="1F0A6895" w14:textId="77777777" w:rsidR="004F293D" w:rsidRDefault="004F293D" w:rsidP="004F293D">
            <w:pPr>
              <w:pStyle w:val="BodyText"/>
            </w:pPr>
            <w:r>
              <w:t xml:space="preserve">63 University Road, Belfast </w:t>
            </w:r>
          </w:p>
          <w:p w14:paraId="108A5CAB" w14:textId="77777777" w:rsidR="00C30F75" w:rsidRDefault="00C30F75" w:rsidP="004F293D">
            <w:pPr>
              <w:pStyle w:val="BodyText"/>
            </w:pPr>
            <w:r w:rsidRPr="00C30F75">
              <w:t>BT7 1NN</w:t>
            </w:r>
          </w:p>
          <w:p w14:paraId="51B86983" w14:textId="2711C704" w:rsidR="004F293D" w:rsidRDefault="004F293D" w:rsidP="004F293D">
            <w:pPr>
              <w:pStyle w:val="BodyText"/>
            </w:pPr>
            <w:r>
              <w:t xml:space="preserve">Tel: </w:t>
            </w:r>
          </w:p>
          <w:p w14:paraId="65109E0B" w14:textId="555083B8" w:rsidR="004F293D" w:rsidRDefault="004F293D" w:rsidP="004F293D">
            <w:pPr>
              <w:pStyle w:val="BodyText"/>
            </w:pPr>
            <w:r>
              <w:t xml:space="preserve">Email: </w:t>
            </w:r>
            <w:r w:rsidR="00C30F75" w:rsidRPr="00C30F75">
              <w:t>k.taylor@qub.ac.uk</w:t>
            </w:r>
          </w:p>
        </w:tc>
      </w:tr>
      <w:tr w:rsidR="004F293D" w14:paraId="2090521C" w14:textId="77777777" w:rsidTr="00DB71D9">
        <w:trPr>
          <w:trHeight w:val="546"/>
        </w:trPr>
        <w:tc>
          <w:tcPr>
            <w:tcW w:w="4503" w:type="dxa"/>
          </w:tcPr>
          <w:p w14:paraId="17814E78" w14:textId="77777777" w:rsidR="004F293D" w:rsidRDefault="004F293D" w:rsidP="00DB71D9">
            <w:pPr>
              <w:pStyle w:val="BodyText"/>
            </w:pPr>
            <w:r>
              <w:rPr>
                <w:b/>
              </w:rPr>
              <w:t>Statistician</w:t>
            </w:r>
          </w:p>
        </w:tc>
        <w:tc>
          <w:tcPr>
            <w:tcW w:w="4518" w:type="dxa"/>
          </w:tcPr>
          <w:p w14:paraId="56AC06DE" w14:textId="77777777" w:rsidR="004F293D" w:rsidRDefault="004F293D" w:rsidP="00DB71D9">
            <w:pPr>
              <w:pStyle w:val="BodyText"/>
            </w:pPr>
            <w:r>
              <w:rPr>
                <w:b/>
              </w:rPr>
              <w:t>Statistician</w:t>
            </w:r>
          </w:p>
        </w:tc>
      </w:tr>
      <w:tr w:rsidR="004F293D" w14:paraId="21A30837" w14:textId="77777777" w:rsidTr="00DB71D9">
        <w:trPr>
          <w:trHeight w:val="546"/>
        </w:trPr>
        <w:tc>
          <w:tcPr>
            <w:tcW w:w="4503" w:type="dxa"/>
          </w:tcPr>
          <w:p w14:paraId="5BAABF62" w14:textId="77777777" w:rsidR="004F293D" w:rsidRPr="000E116B" w:rsidRDefault="004F293D" w:rsidP="00DB71D9">
            <w:pPr>
              <w:pStyle w:val="BodyText"/>
            </w:pPr>
            <w:r w:rsidRPr="000E116B">
              <w:t>Dr Hannah Mitchell</w:t>
            </w:r>
          </w:p>
          <w:p w14:paraId="407CE9D2" w14:textId="77777777" w:rsidR="004F293D" w:rsidRDefault="004F293D" w:rsidP="00DB71D9">
            <w:pPr>
              <w:pStyle w:val="BodyText"/>
            </w:pPr>
            <w:r w:rsidRPr="000E116B">
              <w:t>Mathematical Sciences Research Cent</w:t>
            </w:r>
            <w:r>
              <w:t>re, Queen’s University Belfast</w:t>
            </w:r>
          </w:p>
          <w:p w14:paraId="1322E141" w14:textId="77777777" w:rsidR="004F293D" w:rsidRDefault="004F293D" w:rsidP="00DB71D9">
            <w:pPr>
              <w:pStyle w:val="BodyText"/>
            </w:pPr>
            <w:r>
              <w:t>Belfast</w:t>
            </w:r>
          </w:p>
          <w:p w14:paraId="3C28246D" w14:textId="77777777" w:rsidR="004F293D" w:rsidRDefault="004F293D" w:rsidP="00DB71D9">
            <w:pPr>
              <w:pStyle w:val="BodyText"/>
            </w:pPr>
            <w:r>
              <w:t>BT97AE</w:t>
            </w:r>
          </w:p>
          <w:p w14:paraId="6B0A2AB5" w14:textId="77777777" w:rsidR="004F293D" w:rsidRDefault="004F293D" w:rsidP="00DB71D9">
            <w:pPr>
              <w:pStyle w:val="BodyText"/>
            </w:pPr>
            <w:r>
              <w:t>Tel: 02890971922</w:t>
            </w:r>
          </w:p>
          <w:p w14:paraId="00155C0B" w14:textId="77777777" w:rsidR="004F293D" w:rsidRDefault="004F293D" w:rsidP="00DB71D9">
            <w:pPr>
              <w:pStyle w:val="BodyText"/>
            </w:pPr>
            <w:r>
              <w:t>Email: h.mitchell@qub.ac.uk</w:t>
            </w:r>
          </w:p>
          <w:p w14:paraId="4E78AFE4" w14:textId="77777777" w:rsidR="004F293D" w:rsidRPr="000E116B" w:rsidRDefault="004F293D" w:rsidP="00DB71D9">
            <w:pPr>
              <w:pStyle w:val="BodyText"/>
            </w:pPr>
          </w:p>
        </w:tc>
        <w:tc>
          <w:tcPr>
            <w:tcW w:w="4518" w:type="dxa"/>
          </w:tcPr>
          <w:p w14:paraId="0700A9E1" w14:textId="77777777" w:rsidR="004F293D" w:rsidRDefault="004F293D" w:rsidP="00DB71D9">
            <w:pPr>
              <w:pStyle w:val="BodyText"/>
            </w:pPr>
            <w:r w:rsidRPr="000E116B">
              <w:t>Dr Lisa McFetridge</w:t>
            </w:r>
          </w:p>
          <w:p w14:paraId="3F81DB01" w14:textId="77777777" w:rsidR="004F293D" w:rsidRDefault="004F293D" w:rsidP="00DB71D9">
            <w:pPr>
              <w:pStyle w:val="BodyText"/>
            </w:pPr>
            <w:r w:rsidRPr="000E116B">
              <w:t>Mathematical Sciences Research Cent</w:t>
            </w:r>
            <w:r>
              <w:t>re, Queen’s University Belfast</w:t>
            </w:r>
          </w:p>
          <w:p w14:paraId="73BB8D07" w14:textId="77777777" w:rsidR="004F293D" w:rsidRDefault="004F293D" w:rsidP="00DB71D9">
            <w:pPr>
              <w:pStyle w:val="BodyText"/>
            </w:pPr>
            <w:r>
              <w:t>Belfast</w:t>
            </w:r>
          </w:p>
          <w:p w14:paraId="7D1E334F" w14:textId="77777777" w:rsidR="004F293D" w:rsidRDefault="004F293D" w:rsidP="00DB71D9">
            <w:pPr>
              <w:pStyle w:val="BodyText"/>
            </w:pPr>
            <w:r>
              <w:t>BT97AE</w:t>
            </w:r>
          </w:p>
          <w:p w14:paraId="0AA361F4" w14:textId="77777777" w:rsidR="004F293D" w:rsidRDefault="004F293D" w:rsidP="00DB71D9">
            <w:pPr>
              <w:pStyle w:val="BodyText"/>
            </w:pPr>
            <w:r>
              <w:t>Tel:02890971922</w:t>
            </w:r>
          </w:p>
          <w:p w14:paraId="38F171AF" w14:textId="77777777" w:rsidR="004F293D" w:rsidRPr="000E116B" w:rsidRDefault="004F293D" w:rsidP="00DB71D9">
            <w:pPr>
              <w:pStyle w:val="BodyText"/>
            </w:pPr>
            <w:r>
              <w:t>Email: l.mcfetridge@qub.ac.uk</w:t>
            </w:r>
          </w:p>
        </w:tc>
      </w:tr>
      <w:tr w:rsidR="0067757C" w14:paraId="6DBD9E1A" w14:textId="77777777" w:rsidTr="00DB71D9">
        <w:trPr>
          <w:trHeight w:val="546"/>
        </w:trPr>
        <w:tc>
          <w:tcPr>
            <w:tcW w:w="4503" w:type="dxa"/>
          </w:tcPr>
          <w:p w14:paraId="31B4F7BA" w14:textId="7DA3B146" w:rsidR="0067757C" w:rsidRPr="00384815" w:rsidRDefault="0067757C" w:rsidP="00DB71D9">
            <w:pPr>
              <w:pStyle w:val="BodyText"/>
              <w:rPr>
                <w:b/>
              </w:rPr>
            </w:pPr>
            <w:r>
              <w:rPr>
                <w:b/>
              </w:rPr>
              <w:t>Qualitative Lead</w:t>
            </w:r>
          </w:p>
        </w:tc>
        <w:tc>
          <w:tcPr>
            <w:tcW w:w="4518" w:type="dxa"/>
          </w:tcPr>
          <w:p w14:paraId="06906D4C" w14:textId="1BF669B9" w:rsidR="0067757C" w:rsidRPr="000E116B" w:rsidRDefault="00FD6343" w:rsidP="00DB71D9">
            <w:pPr>
              <w:pStyle w:val="BodyText"/>
            </w:pPr>
            <w:r>
              <w:rPr>
                <w:b/>
              </w:rPr>
              <w:t>Health Economist</w:t>
            </w:r>
          </w:p>
        </w:tc>
      </w:tr>
      <w:tr w:rsidR="0067757C" w14:paraId="2EFBC7F9" w14:textId="77777777" w:rsidTr="00DB71D9">
        <w:trPr>
          <w:trHeight w:val="546"/>
        </w:trPr>
        <w:tc>
          <w:tcPr>
            <w:tcW w:w="4503" w:type="dxa"/>
          </w:tcPr>
          <w:p w14:paraId="4519A8B1" w14:textId="77777777" w:rsidR="0067757C" w:rsidRPr="0067757C" w:rsidRDefault="0067757C" w:rsidP="0067757C">
            <w:pPr>
              <w:pStyle w:val="BodyText"/>
              <w:rPr>
                <w:iCs/>
                <w:lang w:val="en-GB"/>
              </w:rPr>
            </w:pPr>
            <w:r w:rsidRPr="0067757C">
              <w:rPr>
                <w:iCs/>
                <w:lang w:val="en-GB"/>
              </w:rPr>
              <w:t xml:space="preserve">Dr Kerry Woolfall </w:t>
            </w:r>
          </w:p>
          <w:p w14:paraId="012F05CF" w14:textId="292E1028" w:rsidR="00CD5E0B" w:rsidRDefault="00CD5E0B" w:rsidP="0067757C">
            <w:pPr>
              <w:pStyle w:val="BodyText"/>
              <w:rPr>
                <w:iCs/>
                <w:lang w:val="en-GB"/>
              </w:rPr>
            </w:pPr>
            <w:r w:rsidRPr="00CD5E0B">
              <w:rPr>
                <w:iCs/>
                <w:lang w:val="en-GB"/>
              </w:rPr>
              <w:t>Department of Public Health, Policy and Systems</w:t>
            </w:r>
          </w:p>
          <w:p w14:paraId="0F07D1FB" w14:textId="6DFC3FF8" w:rsidR="00227C49" w:rsidRDefault="00227C49" w:rsidP="0067757C">
            <w:pPr>
              <w:pStyle w:val="BodyText"/>
              <w:rPr>
                <w:iCs/>
                <w:lang w:val="en-GB"/>
              </w:rPr>
            </w:pPr>
            <w:r w:rsidRPr="00227C49">
              <w:rPr>
                <w:iCs/>
                <w:lang w:val="en-GB"/>
              </w:rPr>
              <w:t>Institute of Psychology, Health and Society</w:t>
            </w:r>
          </w:p>
          <w:p w14:paraId="7970C724" w14:textId="10044640" w:rsidR="0067757C" w:rsidRPr="0067757C" w:rsidRDefault="0067757C" w:rsidP="0067757C">
            <w:pPr>
              <w:pStyle w:val="BodyText"/>
              <w:rPr>
                <w:iCs/>
                <w:lang w:val="en-GB"/>
              </w:rPr>
            </w:pPr>
            <w:r w:rsidRPr="0067757C">
              <w:rPr>
                <w:iCs/>
                <w:lang w:val="en-GB"/>
              </w:rPr>
              <w:t xml:space="preserve">University Of Liverpool </w:t>
            </w:r>
          </w:p>
          <w:p w14:paraId="76949740" w14:textId="77777777" w:rsidR="0067757C" w:rsidRPr="0067757C" w:rsidRDefault="0067757C" w:rsidP="0067757C">
            <w:pPr>
              <w:pStyle w:val="BodyText"/>
              <w:rPr>
                <w:iCs/>
                <w:lang w:val="en-GB"/>
              </w:rPr>
            </w:pPr>
            <w:r w:rsidRPr="0067757C">
              <w:rPr>
                <w:iCs/>
                <w:lang w:val="en-GB"/>
              </w:rPr>
              <w:t>Liverpool L69 3BX</w:t>
            </w:r>
          </w:p>
          <w:p w14:paraId="3D7B7719" w14:textId="77777777" w:rsidR="0067757C" w:rsidRPr="0067757C" w:rsidRDefault="0067757C" w:rsidP="0067757C">
            <w:pPr>
              <w:pStyle w:val="BodyText"/>
              <w:rPr>
                <w:iCs/>
                <w:lang w:val="en-GB"/>
              </w:rPr>
            </w:pPr>
            <w:r w:rsidRPr="0067757C">
              <w:rPr>
                <w:iCs/>
                <w:lang w:val="en-GB"/>
              </w:rPr>
              <w:t xml:space="preserve">Tel: 0151 794 4634 </w:t>
            </w:r>
          </w:p>
          <w:p w14:paraId="3F0F6B1C" w14:textId="4494D5DF" w:rsidR="0067757C" w:rsidRPr="000E116B" w:rsidRDefault="0067757C" w:rsidP="0067757C">
            <w:pPr>
              <w:pStyle w:val="BodyText"/>
            </w:pPr>
            <w:r w:rsidRPr="0067757C">
              <w:rPr>
                <w:iCs/>
                <w:lang w:val="en-GB"/>
              </w:rPr>
              <w:t>Email: K.Woolfall@liverpool.ac.uk</w:t>
            </w:r>
          </w:p>
        </w:tc>
        <w:tc>
          <w:tcPr>
            <w:tcW w:w="4518" w:type="dxa"/>
          </w:tcPr>
          <w:p w14:paraId="4226B0F0" w14:textId="77777777" w:rsidR="00FD6343" w:rsidRDefault="00FD6343" w:rsidP="00DB71D9">
            <w:pPr>
              <w:pStyle w:val="BodyText"/>
            </w:pPr>
            <w:r>
              <w:t>Dr Fiona Lynn</w:t>
            </w:r>
          </w:p>
          <w:p w14:paraId="7F37D9F8" w14:textId="77777777" w:rsidR="0067757C" w:rsidRDefault="00227C49" w:rsidP="00DB71D9">
            <w:pPr>
              <w:pStyle w:val="BodyText"/>
            </w:pPr>
            <w:r w:rsidRPr="00227C49">
              <w:t>School of Nursing and Midwifery</w:t>
            </w:r>
          </w:p>
          <w:p w14:paraId="650EEDF8" w14:textId="77777777" w:rsidR="00CD5E0B" w:rsidRDefault="00CD5E0B" w:rsidP="00DB71D9">
            <w:pPr>
              <w:pStyle w:val="BodyText"/>
            </w:pPr>
            <w:r w:rsidRPr="00CD5E0B">
              <w:t>Centre for Evidence and Social Innovation</w:t>
            </w:r>
          </w:p>
          <w:p w14:paraId="08CC34C3" w14:textId="77777777" w:rsidR="00CD5E0B" w:rsidRDefault="00CD5E0B" w:rsidP="00CD5E0B">
            <w:pPr>
              <w:pStyle w:val="BodyText"/>
            </w:pPr>
            <w:r>
              <w:t>Queen’s University Belfast</w:t>
            </w:r>
          </w:p>
          <w:p w14:paraId="1D10E55F" w14:textId="77777777" w:rsidR="00CD5E0B" w:rsidRDefault="00CD5E0B" w:rsidP="00CD5E0B">
            <w:pPr>
              <w:pStyle w:val="BodyText"/>
            </w:pPr>
            <w:r>
              <w:t>Belfast</w:t>
            </w:r>
          </w:p>
          <w:p w14:paraId="7D97FEAD" w14:textId="4B122C15" w:rsidR="00CD5E0B" w:rsidRDefault="00CD5E0B" w:rsidP="00CD5E0B">
            <w:pPr>
              <w:pStyle w:val="BodyText"/>
              <w:tabs>
                <w:tab w:val="center" w:pos="2254"/>
              </w:tabs>
            </w:pPr>
            <w:r>
              <w:t>BT97AE</w:t>
            </w:r>
            <w:r>
              <w:tab/>
            </w:r>
          </w:p>
          <w:p w14:paraId="7EF382FD" w14:textId="61DCBFE6" w:rsidR="00CD5E0B" w:rsidRDefault="00CD5E0B" w:rsidP="00DB71D9">
            <w:pPr>
              <w:pStyle w:val="BodyText"/>
            </w:pPr>
            <w:r>
              <w:t xml:space="preserve">Tel: </w:t>
            </w:r>
            <w:r w:rsidRPr="00CD5E0B">
              <w:t>028 9097 5784</w:t>
            </w:r>
          </w:p>
          <w:p w14:paraId="4D8CD608" w14:textId="10A390F2" w:rsidR="00CD5E0B" w:rsidRPr="000E116B" w:rsidRDefault="00CD5E0B" w:rsidP="00DB71D9">
            <w:pPr>
              <w:pStyle w:val="BodyText"/>
            </w:pPr>
            <w:r>
              <w:t xml:space="preserve">Email: </w:t>
            </w:r>
            <w:r w:rsidRPr="00CD5E0B">
              <w:t>f.lynn@qub.ac.uk</w:t>
            </w:r>
            <w:r>
              <w:t xml:space="preserve"> </w:t>
            </w:r>
          </w:p>
        </w:tc>
      </w:tr>
    </w:tbl>
    <w:p w14:paraId="50174BBB" w14:textId="77777777" w:rsidR="004F293D" w:rsidRDefault="004F293D" w:rsidP="004F293D">
      <w:pPr>
        <w:rPr>
          <w:sz w:val="20"/>
        </w:rPr>
        <w:sectPr w:rsidR="004F293D">
          <w:headerReference w:type="even" r:id="rId14"/>
          <w:headerReference w:type="default" r:id="rId15"/>
          <w:footerReference w:type="even" r:id="rId16"/>
          <w:footerReference w:type="default" r:id="rId17"/>
          <w:headerReference w:type="first" r:id="rId18"/>
          <w:footerReference w:type="first" r:id="rId19"/>
          <w:pgSz w:w="11910" w:h="16840"/>
          <w:pgMar w:top="1580" w:right="1440" w:bottom="280" w:left="1220" w:header="720" w:footer="720" w:gutter="0"/>
          <w:cols w:space="720"/>
        </w:sectPr>
      </w:pPr>
    </w:p>
    <w:sdt>
      <w:sdtPr>
        <w:rPr>
          <w:rFonts w:asciiTheme="minorHAnsi" w:eastAsiaTheme="minorHAnsi" w:hAnsiTheme="minorHAnsi" w:cstheme="minorBidi"/>
          <w:color w:val="auto"/>
          <w:sz w:val="24"/>
          <w:szCs w:val="24"/>
        </w:rPr>
        <w:id w:val="1382597425"/>
        <w:docPartObj>
          <w:docPartGallery w:val="Table of Contents"/>
          <w:docPartUnique/>
        </w:docPartObj>
      </w:sdtPr>
      <w:sdtEndPr>
        <w:rPr>
          <w:b/>
          <w:bCs/>
          <w:noProof/>
        </w:rPr>
      </w:sdtEndPr>
      <w:sdtContent>
        <w:p w14:paraId="21CE8989" w14:textId="3468420A" w:rsidR="00554EBF" w:rsidRPr="00554EBF" w:rsidRDefault="00554EBF">
          <w:pPr>
            <w:pStyle w:val="TOCHeading"/>
            <w:rPr>
              <w:color w:val="auto"/>
            </w:rPr>
          </w:pPr>
          <w:r w:rsidRPr="00554EBF">
            <w:rPr>
              <w:color w:val="auto"/>
            </w:rPr>
            <w:t>Contents</w:t>
          </w:r>
        </w:p>
        <w:p w14:paraId="4E2031A7" w14:textId="1FA9ECDC" w:rsidR="003E4BF3" w:rsidRDefault="00554EBF">
          <w:pPr>
            <w:pStyle w:val="TOC1"/>
            <w:tabs>
              <w:tab w:val="right" w:leader="dot" w:pos="9350"/>
            </w:tabs>
            <w:rPr>
              <w:rFonts w:eastAsiaTheme="minorEastAsia"/>
              <w:noProof/>
              <w:sz w:val="22"/>
              <w:szCs w:val="22"/>
              <w:lang w:val="en-GB" w:eastAsia="en-GB"/>
            </w:rPr>
          </w:pPr>
          <w:r>
            <w:fldChar w:fldCharType="begin"/>
          </w:r>
          <w:r>
            <w:instrText xml:space="preserve"> TOC \o "1-3" \h \z \u </w:instrText>
          </w:r>
          <w:r>
            <w:fldChar w:fldCharType="separate"/>
          </w:r>
          <w:hyperlink w:anchor="_Toc115775996" w:history="1">
            <w:r w:rsidR="003E4BF3" w:rsidRPr="00D050EF">
              <w:rPr>
                <w:rStyle w:val="Hyperlink"/>
                <w:noProof/>
                <w:lang w:val="en-IE"/>
              </w:rPr>
              <w:t>Glossary</w:t>
            </w:r>
            <w:r w:rsidR="003E4BF3">
              <w:rPr>
                <w:noProof/>
                <w:webHidden/>
              </w:rPr>
              <w:tab/>
            </w:r>
            <w:r w:rsidR="003E4BF3">
              <w:rPr>
                <w:noProof/>
                <w:webHidden/>
              </w:rPr>
              <w:fldChar w:fldCharType="begin"/>
            </w:r>
            <w:r w:rsidR="003E4BF3">
              <w:rPr>
                <w:noProof/>
                <w:webHidden/>
              </w:rPr>
              <w:instrText xml:space="preserve"> PAGEREF _Toc115775996 \h </w:instrText>
            </w:r>
            <w:r w:rsidR="003E4BF3">
              <w:rPr>
                <w:noProof/>
                <w:webHidden/>
              </w:rPr>
            </w:r>
            <w:r w:rsidR="003E4BF3">
              <w:rPr>
                <w:noProof/>
                <w:webHidden/>
              </w:rPr>
              <w:fldChar w:fldCharType="separate"/>
            </w:r>
            <w:r w:rsidR="003E4BF3">
              <w:rPr>
                <w:noProof/>
                <w:webHidden/>
              </w:rPr>
              <w:t>5</w:t>
            </w:r>
            <w:r w:rsidR="003E4BF3">
              <w:rPr>
                <w:noProof/>
                <w:webHidden/>
              </w:rPr>
              <w:fldChar w:fldCharType="end"/>
            </w:r>
          </w:hyperlink>
        </w:p>
        <w:p w14:paraId="441DBBE5" w14:textId="41D419F3" w:rsidR="003E4BF3" w:rsidRDefault="00000000">
          <w:pPr>
            <w:pStyle w:val="TOC1"/>
            <w:tabs>
              <w:tab w:val="right" w:leader="dot" w:pos="9350"/>
            </w:tabs>
            <w:rPr>
              <w:rFonts w:eastAsiaTheme="minorEastAsia"/>
              <w:noProof/>
              <w:sz w:val="22"/>
              <w:szCs w:val="22"/>
              <w:lang w:val="en-GB" w:eastAsia="en-GB"/>
            </w:rPr>
          </w:pPr>
          <w:hyperlink w:anchor="_Toc115775997" w:history="1">
            <w:r w:rsidR="003E4BF3" w:rsidRPr="00D050EF">
              <w:rPr>
                <w:rStyle w:val="Hyperlink"/>
                <w:noProof/>
              </w:rPr>
              <w:t>Protocol Summary</w:t>
            </w:r>
            <w:r w:rsidR="003E4BF3">
              <w:rPr>
                <w:noProof/>
                <w:webHidden/>
              </w:rPr>
              <w:tab/>
            </w:r>
            <w:r w:rsidR="003E4BF3">
              <w:rPr>
                <w:noProof/>
                <w:webHidden/>
              </w:rPr>
              <w:fldChar w:fldCharType="begin"/>
            </w:r>
            <w:r w:rsidR="003E4BF3">
              <w:rPr>
                <w:noProof/>
                <w:webHidden/>
              </w:rPr>
              <w:instrText xml:space="preserve"> PAGEREF _Toc115775997 \h </w:instrText>
            </w:r>
            <w:r w:rsidR="003E4BF3">
              <w:rPr>
                <w:noProof/>
                <w:webHidden/>
              </w:rPr>
            </w:r>
            <w:r w:rsidR="003E4BF3">
              <w:rPr>
                <w:noProof/>
                <w:webHidden/>
              </w:rPr>
              <w:fldChar w:fldCharType="separate"/>
            </w:r>
            <w:r w:rsidR="003E4BF3">
              <w:rPr>
                <w:noProof/>
                <w:webHidden/>
              </w:rPr>
              <w:t>6</w:t>
            </w:r>
            <w:r w:rsidR="003E4BF3">
              <w:rPr>
                <w:noProof/>
                <w:webHidden/>
              </w:rPr>
              <w:fldChar w:fldCharType="end"/>
            </w:r>
          </w:hyperlink>
        </w:p>
        <w:p w14:paraId="43BE0D11" w14:textId="6F1AA55D" w:rsidR="003E4BF3" w:rsidRDefault="00000000">
          <w:pPr>
            <w:pStyle w:val="TOC1"/>
            <w:tabs>
              <w:tab w:val="right" w:leader="dot" w:pos="9350"/>
            </w:tabs>
            <w:rPr>
              <w:rFonts w:eastAsiaTheme="minorEastAsia"/>
              <w:noProof/>
              <w:sz w:val="22"/>
              <w:szCs w:val="22"/>
              <w:lang w:val="en-GB" w:eastAsia="en-GB"/>
            </w:rPr>
          </w:pPr>
          <w:hyperlink w:anchor="_Toc115775998" w:history="1">
            <w:r w:rsidR="003E4BF3" w:rsidRPr="00D050EF">
              <w:rPr>
                <w:rStyle w:val="Hyperlink"/>
                <w:noProof/>
              </w:rPr>
              <w:t>Background</w:t>
            </w:r>
            <w:r w:rsidR="003E4BF3">
              <w:rPr>
                <w:noProof/>
                <w:webHidden/>
              </w:rPr>
              <w:tab/>
            </w:r>
            <w:r w:rsidR="003E4BF3">
              <w:rPr>
                <w:noProof/>
                <w:webHidden/>
              </w:rPr>
              <w:fldChar w:fldCharType="begin"/>
            </w:r>
            <w:r w:rsidR="003E4BF3">
              <w:rPr>
                <w:noProof/>
                <w:webHidden/>
              </w:rPr>
              <w:instrText xml:space="preserve"> PAGEREF _Toc115775998 \h </w:instrText>
            </w:r>
            <w:r w:rsidR="003E4BF3">
              <w:rPr>
                <w:noProof/>
                <w:webHidden/>
              </w:rPr>
            </w:r>
            <w:r w:rsidR="003E4BF3">
              <w:rPr>
                <w:noProof/>
                <w:webHidden/>
              </w:rPr>
              <w:fldChar w:fldCharType="separate"/>
            </w:r>
            <w:r w:rsidR="003E4BF3">
              <w:rPr>
                <w:noProof/>
                <w:webHidden/>
              </w:rPr>
              <w:t>7</w:t>
            </w:r>
            <w:r w:rsidR="003E4BF3">
              <w:rPr>
                <w:noProof/>
                <w:webHidden/>
              </w:rPr>
              <w:fldChar w:fldCharType="end"/>
            </w:r>
          </w:hyperlink>
        </w:p>
        <w:p w14:paraId="6D082CF3" w14:textId="62ED8220" w:rsidR="003E4BF3" w:rsidRDefault="00000000">
          <w:pPr>
            <w:pStyle w:val="TOC1"/>
            <w:tabs>
              <w:tab w:val="right" w:leader="dot" w:pos="9350"/>
            </w:tabs>
            <w:rPr>
              <w:rFonts w:eastAsiaTheme="minorEastAsia"/>
              <w:noProof/>
              <w:sz w:val="22"/>
              <w:szCs w:val="22"/>
              <w:lang w:val="en-GB" w:eastAsia="en-GB"/>
            </w:rPr>
          </w:pPr>
          <w:hyperlink w:anchor="_Toc115775999" w:history="1">
            <w:r w:rsidR="003E4BF3" w:rsidRPr="00D050EF">
              <w:rPr>
                <w:rStyle w:val="Hyperlink"/>
                <w:noProof/>
              </w:rPr>
              <w:t>Rationale</w:t>
            </w:r>
            <w:r w:rsidR="003E4BF3">
              <w:rPr>
                <w:noProof/>
                <w:webHidden/>
              </w:rPr>
              <w:tab/>
            </w:r>
            <w:r w:rsidR="003E4BF3">
              <w:rPr>
                <w:noProof/>
                <w:webHidden/>
              </w:rPr>
              <w:fldChar w:fldCharType="begin"/>
            </w:r>
            <w:r w:rsidR="003E4BF3">
              <w:rPr>
                <w:noProof/>
                <w:webHidden/>
              </w:rPr>
              <w:instrText xml:space="preserve"> PAGEREF _Toc115775999 \h </w:instrText>
            </w:r>
            <w:r w:rsidR="003E4BF3">
              <w:rPr>
                <w:noProof/>
                <w:webHidden/>
              </w:rPr>
            </w:r>
            <w:r w:rsidR="003E4BF3">
              <w:rPr>
                <w:noProof/>
                <w:webHidden/>
              </w:rPr>
              <w:fldChar w:fldCharType="separate"/>
            </w:r>
            <w:r w:rsidR="003E4BF3">
              <w:rPr>
                <w:noProof/>
                <w:webHidden/>
              </w:rPr>
              <w:t>9</w:t>
            </w:r>
            <w:r w:rsidR="003E4BF3">
              <w:rPr>
                <w:noProof/>
                <w:webHidden/>
              </w:rPr>
              <w:fldChar w:fldCharType="end"/>
            </w:r>
          </w:hyperlink>
        </w:p>
        <w:p w14:paraId="6DB15611" w14:textId="2F069E38" w:rsidR="003E4BF3" w:rsidRDefault="00000000">
          <w:pPr>
            <w:pStyle w:val="TOC1"/>
            <w:tabs>
              <w:tab w:val="right" w:leader="dot" w:pos="9350"/>
            </w:tabs>
            <w:rPr>
              <w:rFonts w:eastAsiaTheme="minorEastAsia"/>
              <w:noProof/>
              <w:sz w:val="22"/>
              <w:szCs w:val="22"/>
              <w:lang w:val="en-GB" w:eastAsia="en-GB"/>
            </w:rPr>
          </w:pPr>
          <w:hyperlink w:anchor="_Toc115776000" w:history="1">
            <w:r w:rsidR="003E4BF3" w:rsidRPr="00D050EF">
              <w:rPr>
                <w:rStyle w:val="Hyperlink"/>
                <w:noProof/>
              </w:rPr>
              <w:t>Objectives</w:t>
            </w:r>
            <w:r w:rsidR="003E4BF3">
              <w:rPr>
                <w:noProof/>
                <w:webHidden/>
              </w:rPr>
              <w:tab/>
            </w:r>
            <w:r w:rsidR="003E4BF3">
              <w:rPr>
                <w:noProof/>
                <w:webHidden/>
              </w:rPr>
              <w:fldChar w:fldCharType="begin"/>
            </w:r>
            <w:r w:rsidR="003E4BF3">
              <w:rPr>
                <w:noProof/>
                <w:webHidden/>
              </w:rPr>
              <w:instrText xml:space="preserve"> PAGEREF _Toc115776000 \h </w:instrText>
            </w:r>
            <w:r w:rsidR="003E4BF3">
              <w:rPr>
                <w:noProof/>
                <w:webHidden/>
              </w:rPr>
            </w:r>
            <w:r w:rsidR="003E4BF3">
              <w:rPr>
                <w:noProof/>
                <w:webHidden/>
              </w:rPr>
              <w:fldChar w:fldCharType="separate"/>
            </w:r>
            <w:r w:rsidR="003E4BF3">
              <w:rPr>
                <w:noProof/>
                <w:webHidden/>
              </w:rPr>
              <w:t>9</w:t>
            </w:r>
            <w:r w:rsidR="003E4BF3">
              <w:rPr>
                <w:noProof/>
                <w:webHidden/>
              </w:rPr>
              <w:fldChar w:fldCharType="end"/>
            </w:r>
          </w:hyperlink>
        </w:p>
        <w:p w14:paraId="473FCAAD" w14:textId="18ECEB57" w:rsidR="003E4BF3" w:rsidRDefault="00000000">
          <w:pPr>
            <w:pStyle w:val="TOC2"/>
            <w:tabs>
              <w:tab w:val="right" w:leader="dot" w:pos="9350"/>
            </w:tabs>
            <w:rPr>
              <w:rFonts w:eastAsiaTheme="minorEastAsia"/>
              <w:noProof/>
              <w:sz w:val="22"/>
              <w:szCs w:val="22"/>
              <w:lang w:val="en-GB" w:eastAsia="en-GB"/>
            </w:rPr>
          </w:pPr>
          <w:hyperlink w:anchor="_Toc115776001" w:history="1">
            <w:r w:rsidR="003E4BF3" w:rsidRPr="00D050EF">
              <w:rPr>
                <w:rStyle w:val="Hyperlink"/>
                <w:noProof/>
                <w:lang w:val="en-IE"/>
              </w:rPr>
              <w:t>Primary Objectives</w:t>
            </w:r>
            <w:r w:rsidR="003E4BF3">
              <w:rPr>
                <w:noProof/>
                <w:webHidden/>
              </w:rPr>
              <w:tab/>
            </w:r>
            <w:r w:rsidR="003E4BF3">
              <w:rPr>
                <w:noProof/>
                <w:webHidden/>
              </w:rPr>
              <w:fldChar w:fldCharType="begin"/>
            </w:r>
            <w:r w:rsidR="003E4BF3">
              <w:rPr>
                <w:noProof/>
                <w:webHidden/>
              </w:rPr>
              <w:instrText xml:space="preserve"> PAGEREF _Toc115776001 \h </w:instrText>
            </w:r>
            <w:r w:rsidR="003E4BF3">
              <w:rPr>
                <w:noProof/>
                <w:webHidden/>
              </w:rPr>
            </w:r>
            <w:r w:rsidR="003E4BF3">
              <w:rPr>
                <w:noProof/>
                <w:webHidden/>
              </w:rPr>
              <w:fldChar w:fldCharType="separate"/>
            </w:r>
            <w:r w:rsidR="003E4BF3">
              <w:rPr>
                <w:noProof/>
                <w:webHidden/>
              </w:rPr>
              <w:t>9</w:t>
            </w:r>
            <w:r w:rsidR="003E4BF3">
              <w:rPr>
                <w:noProof/>
                <w:webHidden/>
              </w:rPr>
              <w:fldChar w:fldCharType="end"/>
            </w:r>
          </w:hyperlink>
        </w:p>
        <w:p w14:paraId="754F3C77" w14:textId="2ADB41E8" w:rsidR="003E4BF3" w:rsidRDefault="00000000">
          <w:pPr>
            <w:pStyle w:val="TOC2"/>
            <w:tabs>
              <w:tab w:val="right" w:leader="dot" w:pos="9350"/>
            </w:tabs>
            <w:rPr>
              <w:rFonts w:eastAsiaTheme="minorEastAsia"/>
              <w:noProof/>
              <w:sz w:val="22"/>
              <w:szCs w:val="22"/>
              <w:lang w:val="en-GB" w:eastAsia="en-GB"/>
            </w:rPr>
          </w:pPr>
          <w:hyperlink w:anchor="_Toc115776002" w:history="1">
            <w:r w:rsidR="003E4BF3" w:rsidRPr="00D050EF">
              <w:rPr>
                <w:rStyle w:val="Hyperlink"/>
                <w:noProof/>
                <w:lang w:val="en-IE"/>
              </w:rPr>
              <w:t>Secondary Objectives</w:t>
            </w:r>
            <w:r w:rsidR="003E4BF3">
              <w:rPr>
                <w:noProof/>
                <w:webHidden/>
              </w:rPr>
              <w:tab/>
            </w:r>
            <w:r w:rsidR="003E4BF3">
              <w:rPr>
                <w:noProof/>
                <w:webHidden/>
              </w:rPr>
              <w:fldChar w:fldCharType="begin"/>
            </w:r>
            <w:r w:rsidR="003E4BF3">
              <w:rPr>
                <w:noProof/>
                <w:webHidden/>
              </w:rPr>
              <w:instrText xml:space="preserve"> PAGEREF _Toc115776002 \h </w:instrText>
            </w:r>
            <w:r w:rsidR="003E4BF3">
              <w:rPr>
                <w:noProof/>
                <w:webHidden/>
              </w:rPr>
            </w:r>
            <w:r w:rsidR="003E4BF3">
              <w:rPr>
                <w:noProof/>
                <w:webHidden/>
              </w:rPr>
              <w:fldChar w:fldCharType="separate"/>
            </w:r>
            <w:r w:rsidR="003E4BF3">
              <w:rPr>
                <w:noProof/>
                <w:webHidden/>
              </w:rPr>
              <w:t>9</w:t>
            </w:r>
            <w:r w:rsidR="003E4BF3">
              <w:rPr>
                <w:noProof/>
                <w:webHidden/>
              </w:rPr>
              <w:fldChar w:fldCharType="end"/>
            </w:r>
          </w:hyperlink>
        </w:p>
        <w:p w14:paraId="7BCF9777" w14:textId="2ED8A910" w:rsidR="003E4BF3" w:rsidRDefault="00000000">
          <w:pPr>
            <w:pStyle w:val="TOC1"/>
            <w:tabs>
              <w:tab w:val="right" w:leader="dot" w:pos="9350"/>
            </w:tabs>
            <w:rPr>
              <w:rFonts w:eastAsiaTheme="minorEastAsia"/>
              <w:noProof/>
              <w:sz w:val="22"/>
              <w:szCs w:val="22"/>
              <w:lang w:val="en-GB" w:eastAsia="en-GB"/>
            </w:rPr>
          </w:pPr>
          <w:hyperlink w:anchor="_Toc115776003" w:history="1">
            <w:r w:rsidR="003E4BF3" w:rsidRPr="00D050EF">
              <w:rPr>
                <w:rStyle w:val="Hyperlink"/>
                <w:noProof/>
                <w:lang w:val="en-IE"/>
              </w:rPr>
              <w:t>Study Design</w:t>
            </w:r>
            <w:r w:rsidR="003E4BF3">
              <w:rPr>
                <w:noProof/>
                <w:webHidden/>
              </w:rPr>
              <w:tab/>
            </w:r>
            <w:r w:rsidR="003E4BF3">
              <w:rPr>
                <w:noProof/>
                <w:webHidden/>
              </w:rPr>
              <w:fldChar w:fldCharType="begin"/>
            </w:r>
            <w:r w:rsidR="003E4BF3">
              <w:rPr>
                <w:noProof/>
                <w:webHidden/>
              </w:rPr>
              <w:instrText xml:space="preserve"> PAGEREF _Toc115776003 \h </w:instrText>
            </w:r>
            <w:r w:rsidR="003E4BF3">
              <w:rPr>
                <w:noProof/>
                <w:webHidden/>
              </w:rPr>
            </w:r>
            <w:r w:rsidR="003E4BF3">
              <w:rPr>
                <w:noProof/>
                <w:webHidden/>
              </w:rPr>
              <w:fldChar w:fldCharType="separate"/>
            </w:r>
            <w:r w:rsidR="003E4BF3">
              <w:rPr>
                <w:noProof/>
                <w:webHidden/>
              </w:rPr>
              <w:t>9</w:t>
            </w:r>
            <w:r w:rsidR="003E4BF3">
              <w:rPr>
                <w:noProof/>
                <w:webHidden/>
              </w:rPr>
              <w:fldChar w:fldCharType="end"/>
            </w:r>
          </w:hyperlink>
        </w:p>
        <w:p w14:paraId="65F2A258" w14:textId="6F07D12B" w:rsidR="003E4BF3" w:rsidRDefault="00000000">
          <w:pPr>
            <w:pStyle w:val="TOC2"/>
            <w:tabs>
              <w:tab w:val="right" w:leader="dot" w:pos="9350"/>
            </w:tabs>
            <w:rPr>
              <w:rFonts w:eastAsiaTheme="minorEastAsia"/>
              <w:noProof/>
              <w:sz w:val="22"/>
              <w:szCs w:val="22"/>
              <w:lang w:val="en-GB" w:eastAsia="en-GB"/>
            </w:rPr>
          </w:pPr>
          <w:hyperlink w:anchor="_Toc115776004" w:history="1">
            <w:r w:rsidR="003E4BF3" w:rsidRPr="00D050EF">
              <w:rPr>
                <w:rStyle w:val="Hyperlink"/>
                <w:noProof/>
              </w:rPr>
              <w:t>Study Population</w:t>
            </w:r>
            <w:r w:rsidR="003E4BF3">
              <w:rPr>
                <w:noProof/>
                <w:webHidden/>
              </w:rPr>
              <w:tab/>
            </w:r>
            <w:r w:rsidR="003E4BF3">
              <w:rPr>
                <w:noProof/>
                <w:webHidden/>
              </w:rPr>
              <w:fldChar w:fldCharType="begin"/>
            </w:r>
            <w:r w:rsidR="003E4BF3">
              <w:rPr>
                <w:noProof/>
                <w:webHidden/>
              </w:rPr>
              <w:instrText xml:space="preserve"> PAGEREF _Toc115776004 \h </w:instrText>
            </w:r>
            <w:r w:rsidR="003E4BF3">
              <w:rPr>
                <w:noProof/>
                <w:webHidden/>
              </w:rPr>
            </w:r>
            <w:r w:rsidR="003E4BF3">
              <w:rPr>
                <w:noProof/>
                <w:webHidden/>
              </w:rPr>
              <w:fldChar w:fldCharType="separate"/>
            </w:r>
            <w:r w:rsidR="003E4BF3">
              <w:rPr>
                <w:noProof/>
                <w:webHidden/>
              </w:rPr>
              <w:t>9</w:t>
            </w:r>
            <w:r w:rsidR="003E4BF3">
              <w:rPr>
                <w:noProof/>
                <w:webHidden/>
              </w:rPr>
              <w:fldChar w:fldCharType="end"/>
            </w:r>
          </w:hyperlink>
        </w:p>
        <w:p w14:paraId="284AFC63" w14:textId="1A9E1CBA" w:rsidR="003E4BF3" w:rsidRDefault="00000000">
          <w:pPr>
            <w:pStyle w:val="TOC2"/>
            <w:tabs>
              <w:tab w:val="right" w:leader="dot" w:pos="9350"/>
            </w:tabs>
            <w:rPr>
              <w:rFonts w:eastAsiaTheme="minorEastAsia"/>
              <w:noProof/>
              <w:sz w:val="22"/>
              <w:szCs w:val="22"/>
              <w:lang w:val="en-GB" w:eastAsia="en-GB"/>
            </w:rPr>
          </w:pPr>
          <w:hyperlink w:anchor="_Toc115776005" w:history="1">
            <w:r w:rsidR="003E4BF3" w:rsidRPr="00D050EF">
              <w:rPr>
                <w:rStyle w:val="Hyperlink"/>
                <w:noProof/>
              </w:rPr>
              <w:t>Setting</w:t>
            </w:r>
            <w:r w:rsidR="003E4BF3">
              <w:rPr>
                <w:noProof/>
                <w:webHidden/>
              </w:rPr>
              <w:tab/>
            </w:r>
            <w:r w:rsidR="003E4BF3">
              <w:rPr>
                <w:noProof/>
                <w:webHidden/>
              </w:rPr>
              <w:fldChar w:fldCharType="begin"/>
            </w:r>
            <w:r w:rsidR="003E4BF3">
              <w:rPr>
                <w:noProof/>
                <w:webHidden/>
              </w:rPr>
              <w:instrText xml:space="preserve"> PAGEREF _Toc115776005 \h </w:instrText>
            </w:r>
            <w:r w:rsidR="003E4BF3">
              <w:rPr>
                <w:noProof/>
                <w:webHidden/>
              </w:rPr>
            </w:r>
            <w:r w:rsidR="003E4BF3">
              <w:rPr>
                <w:noProof/>
                <w:webHidden/>
              </w:rPr>
              <w:fldChar w:fldCharType="separate"/>
            </w:r>
            <w:r w:rsidR="003E4BF3">
              <w:rPr>
                <w:noProof/>
                <w:webHidden/>
              </w:rPr>
              <w:t>9</w:t>
            </w:r>
            <w:r w:rsidR="003E4BF3">
              <w:rPr>
                <w:noProof/>
                <w:webHidden/>
              </w:rPr>
              <w:fldChar w:fldCharType="end"/>
            </w:r>
          </w:hyperlink>
        </w:p>
        <w:p w14:paraId="5FC12373" w14:textId="72B2DFE7" w:rsidR="003E4BF3" w:rsidRDefault="00000000">
          <w:pPr>
            <w:pStyle w:val="TOC2"/>
            <w:tabs>
              <w:tab w:val="right" w:leader="dot" w:pos="9350"/>
            </w:tabs>
            <w:rPr>
              <w:rFonts w:eastAsiaTheme="minorEastAsia"/>
              <w:noProof/>
              <w:sz w:val="22"/>
              <w:szCs w:val="22"/>
              <w:lang w:val="en-GB" w:eastAsia="en-GB"/>
            </w:rPr>
          </w:pPr>
          <w:hyperlink w:anchor="_Toc115776006" w:history="1">
            <w:r w:rsidR="003E4BF3" w:rsidRPr="00D050EF">
              <w:rPr>
                <w:rStyle w:val="Hyperlink"/>
                <w:noProof/>
              </w:rPr>
              <w:t>Screening</w:t>
            </w:r>
            <w:r w:rsidR="003E4BF3">
              <w:rPr>
                <w:noProof/>
                <w:webHidden/>
              </w:rPr>
              <w:tab/>
            </w:r>
            <w:r w:rsidR="003E4BF3">
              <w:rPr>
                <w:noProof/>
                <w:webHidden/>
              </w:rPr>
              <w:fldChar w:fldCharType="begin"/>
            </w:r>
            <w:r w:rsidR="003E4BF3">
              <w:rPr>
                <w:noProof/>
                <w:webHidden/>
              </w:rPr>
              <w:instrText xml:space="preserve"> PAGEREF _Toc115776006 \h </w:instrText>
            </w:r>
            <w:r w:rsidR="003E4BF3">
              <w:rPr>
                <w:noProof/>
                <w:webHidden/>
              </w:rPr>
            </w:r>
            <w:r w:rsidR="003E4BF3">
              <w:rPr>
                <w:noProof/>
                <w:webHidden/>
              </w:rPr>
              <w:fldChar w:fldCharType="separate"/>
            </w:r>
            <w:r w:rsidR="003E4BF3">
              <w:rPr>
                <w:noProof/>
                <w:webHidden/>
              </w:rPr>
              <w:t>9</w:t>
            </w:r>
            <w:r w:rsidR="003E4BF3">
              <w:rPr>
                <w:noProof/>
                <w:webHidden/>
              </w:rPr>
              <w:fldChar w:fldCharType="end"/>
            </w:r>
          </w:hyperlink>
        </w:p>
        <w:p w14:paraId="0F79E98B" w14:textId="33915376" w:rsidR="003E4BF3" w:rsidRDefault="00000000">
          <w:pPr>
            <w:pStyle w:val="TOC2"/>
            <w:tabs>
              <w:tab w:val="right" w:leader="dot" w:pos="9350"/>
            </w:tabs>
            <w:rPr>
              <w:rFonts w:eastAsiaTheme="minorEastAsia"/>
              <w:noProof/>
              <w:sz w:val="22"/>
              <w:szCs w:val="22"/>
              <w:lang w:val="en-GB" w:eastAsia="en-GB"/>
            </w:rPr>
          </w:pPr>
          <w:hyperlink w:anchor="_Toc115776007" w:history="1">
            <w:r w:rsidR="003E4BF3" w:rsidRPr="00D050EF">
              <w:rPr>
                <w:rStyle w:val="Hyperlink"/>
                <w:noProof/>
              </w:rPr>
              <w:t>Procedures</w:t>
            </w:r>
            <w:r w:rsidR="003E4BF3">
              <w:rPr>
                <w:noProof/>
                <w:webHidden/>
              </w:rPr>
              <w:tab/>
            </w:r>
            <w:r w:rsidR="003E4BF3">
              <w:rPr>
                <w:noProof/>
                <w:webHidden/>
              </w:rPr>
              <w:fldChar w:fldCharType="begin"/>
            </w:r>
            <w:r w:rsidR="003E4BF3">
              <w:rPr>
                <w:noProof/>
                <w:webHidden/>
              </w:rPr>
              <w:instrText xml:space="preserve"> PAGEREF _Toc115776007 \h </w:instrText>
            </w:r>
            <w:r w:rsidR="003E4BF3">
              <w:rPr>
                <w:noProof/>
                <w:webHidden/>
              </w:rPr>
            </w:r>
            <w:r w:rsidR="003E4BF3">
              <w:rPr>
                <w:noProof/>
                <w:webHidden/>
              </w:rPr>
              <w:fldChar w:fldCharType="separate"/>
            </w:r>
            <w:r w:rsidR="003E4BF3">
              <w:rPr>
                <w:noProof/>
                <w:webHidden/>
              </w:rPr>
              <w:t>10</w:t>
            </w:r>
            <w:r w:rsidR="003E4BF3">
              <w:rPr>
                <w:noProof/>
                <w:webHidden/>
              </w:rPr>
              <w:fldChar w:fldCharType="end"/>
            </w:r>
          </w:hyperlink>
        </w:p>
        <w:p w14:paraId="53012926" w14:textId="79F0D847" w:rsidR="003E4BF3" w:rsidRDefault="00000000">
          <w:pPr>
            <w:pStyle w:val="TOC2"/>
            <w:tabs>
              <w:tab w:val="right" w:leader="dot" w:pos="9350"/>
            </w:tabs>
            <w:rPr>
              <w:rFonts w:eastAsiaTheme="minorEastAsia"/>
              <w:noProof/>
              <w:sz w:val="22"/>
              <w:szCs w:val="22"/>
              <w:lang w:val="en-GB" w:eastAsia="en-GB"/>
            </w:rPr>
          </w:pPr>
          <w:hyperlink w:anchor="_Toc115776008" w:history="1">
            <w:r w:rsidR="003E4BF3" w:rsidRPr="00D050EF">
              <w:rPr>
                <w:rStyle w:val="Hyperlink"/>
                <w:noProof/>
              </w:rPr>
              <w:t>Blood Plasma Collection and Storage</w:t>
            </w:r>
            <w:r w:rsidR="003E4BF3">
              <w:rPr>
                <w:noProof/>
                <w:webHidden/>
              </w:rPr>
              <w:tab/>
            </w:r>
            <w:r w:rsidR="003E4BF3">
              <w:rPr>
                <w:noProof/>
                <w:webHidden/>
              </w:rPr>
              <w:fldChar w:fldCharType="begin"/>
            </w:r>
            <w:r w:rsidR="003E4BF3">
              <w:rPr>
                <w:noProof/>
                <w:webHidden/>
              </w:rPr>
              <w:instrText xml:space="preserve"> PAGEREF _Toc115776008 \h </w:instrText>
            </w:r>
            <w:r w:rsidR="003E4BF3">
              <w:rPr>
                <w:noProof/>
                <w:webHidden/>
              </w:rPr>
            </w:r>
            <w:r w:rsidR="003E4BF3">
              <w:rPr>
                <w:noProof/>
                <w:webHidden/>
              </w:rPr>
              <w:fldChar w:fldCharType="separate"/>
            </w:r>
            <w:r w:rsidR="003E4BF3">
              <w:rPr>
                <w:noProof/>
                <w:webHidden/>
              </w:rPr>
              <w:t>11</w:t>
            </w:r>
            <w:r w:rsidR="003E4BF3">
              <w:rPr>
                <w:noProof/>
                <w:webHidden/>
              </w:rPr>
              <w:fldChar w:fldCharType="end"/>
            </w:r>
          </w:hyperlink>
        </w:p>
        <w:p w14:paraId="6E9484B9" w14:textId="6716EAB3" w:rsidR="003E4BF3" w:rsidRDefault="00000000">
          <w:pPr>
            <w:pStyle w:val="TOC2"/>
            <w:tabs>
              <w:tab w:val="right" w:leader="dot" w:pos="9350"/>
            </w:tabs>
            <w:rPr>
              <w:rFonts w:eastAsiaTheme="minorEastAsia"/>
              <w:noProof/>
              <w:sz w:val="22"/>
              <w:szCs w:val="22"/>
              <w:lang w:val="en-GB" w:eastAsia="en-GB"/>
            </w:rPr>
          </w:pPr>
          <w:hyperlink w:anchor="_Toc115776009" w:history="1">
            <w:r w:rsidR="003E4BF3" w:rsidRPr="00D050EF">
              <w:rPr>
                <w:rStyle w:val="Hyperlink"/>
                <w:noProof/>
              </w:rPr>
              <w:t>Reference Standards</w:t>
            </w:r>
            <w:r w:rsidR="003E4BF3">
              <w:rPr>
                <w:noProof/>
                <w:webHidden/>
              </w:rPr>
              <w:tab/>
            </w:r>
            <w:r w:rsidR="003E4BF3">
              <w:rPr>
                <w:noProof/>
                <w:webHidden/>
              </w:rPr>
              <w:fldChar w:fldCharType="begin"/>
            </w:r>
            <w:r w:rsidR="003E4BF3">
              <w:rPr>
                <w:noProof/>
                <w:webHidden/>
              </w:rPr>
              <w:instrText xml:space="preserve"> PAGEREF _Toc115776009 \h </w:instrText>
            </w:r>
            <w:r w:rsidR="003E4BF3">
              <w:rPr>
                <w:noProof/>
                <w:webHidden/>
              </w:rPr>
            </w:r>
            <w:r w:rsidR="003E4BF3">
              <w:rPr>
                <w:noProof/>
                <w:webHidden/>
              </w:rPr>
              <w:fldChar w:fldCharType="separate"/>
            </w:r>
            <w:r w:rsidR="003E4BF3">
              <w:rPr>
                <w:noProof/>
                <w:webHidden/>
              </w:rPr>
              <w:t>11</w:t>
            </w:r>
            <w:r w:rsidR="003E4BF3">
              <w:rPr>
                <w:noProof/>
                <w:webHidden/>
              </w:rPr>
              <w:fldChar w:fldCharType="end"/>
            </w:r>
          </w:hyperlink>
        </w:p>
        <w:p w14:paraId="52B498F4" w14:textId="10EB4059" w:rsidR="003E4BF3" w:rsidRDefault="00000000">
          <w:pPr>
            <w:pStyle w:val="TOC2"/>
            <w:tabs>
              <w:tab w:val="right" w:leader="dot" w:pos="9350"/>
            </w:tabs>
            <w:rPr>
              <w:rFonts w:eastAsiaTheme="minorEastAsia"/>
              <w:noProof/>
              <w:sz w:val="22"/>
              <w:szCs w:val="22"/>
              <w:lang w:val="en-GB" w:eastAsia="en-GB"/>
            </w:rPr>
          </w:pPr>
          <w:hyperlink w:anchor="_Toc115776010" w:history="1">
            <w:r w:rsidR="003E4BF3" w:rsidRPr="00D050EF">
              <w:rPr>
                <w:rStyle w:val="Hyperlink"/>
                <w:noProof/>
              </w:rPr>
              <w:t>Data Handling</w:t>
            </w:r>
            <w:r w:rsidR="003E4BF3">
              <w:rPr>
                <w:noProof/>
                <w:webHidden/>
              </w:rPr>
              <w:tab/>
            </w:r>
            <w:r w:rsidR="003E4BF3">
              <w:rPr>
                <w:noProof/>
                <w:webHidden/>
              </w:rPr>
              <w:fldChar w:fldCharType="begin"/>
            </w:r>
            <w:r w:rsidR="003E4BF3">
              <w:rPr>
                <w:noProof/>
                <w:webHidden/>
              </w:rPr>
              <w:instrText xml:space="preserve"> PAGEREF _Toc115776010 \h </w:instrText>
            </w:r>
            <w:r w:rsidR="003E4BF3">
              <w:rPr>
                <w:noProof/>
                <w:webHidden/>
              </w:rPr>
            </w:r>
            <w:r w:rsidR="003E4BF3">
              <w:rPr>
                <w:noProof/>
                <w:webHidden/>
              </w:rPr>
              <w:fldChar w:fldCharType="separate"/>
            </w:r>
            <w:r w:rsidR="003E4BF3">
              <w:rPr>
                <w:noProof/>
                <w:webHidden/>
              </w:rPr>
              <w:t>12</w:t>
            </w:r>
            <w:r w:rsidR="003E4BF3">
              <w:rPr>
                <w:noProof/>
                <w:webHidden/>
              </w:rPr>
              <w:fldChar w:fldCharType="end"/>
            </w:r>
          </w:hyperlink>
        </w:p>
        <w:p w14:paraId="755CAA45" w14:textId="7429B091" w:rsidR="003E4BF3" w:rsidRDefault="00000000">
          <w:pPr>
            <w:pStyle w:val="TOC2"/>
            <w:tabs>
              <w:tab w:val="right" w:leader="dot" w:pos="9350"/>
            </w:tabs>
            <w:rPr>
              <w:rFonts w:eastAsiaTheme="minorEastAsia"/>
              <w:noProof/>
              <w:sz w:val="22"/>
              <w:szCs w:val="22"/>
              <w:lang w:val="en-GB" w:eastAsia="en-GB"/>
            </w:rPr>
          </w:pPr>
          <w:hyperlink w:anchor="_Toc115776011" w:history="1">
            <w:r w:rsidR="003E4BF3" w:rsidRPr="00D050EF">
              <w:rPr>
                <w:rStyle w:val="Hyperlink"/>
                <w:rFonts w:cstheme="minorHAnsi"/>
                <w:bCs/>
                <w:noProof/>
              </w:rPr>
              <w:t>Consent</w:t>
            </w:r>
            <w:r w:rsidR="003E4BF3">
              <w:rPr>
                <w:noProof/>
                <w:webHidden/>
              </w:rPr>
              <w:tab/>
            </w:r>
            <w:r w:rsidR="003E4BF3">
              <w:rPr>
                <w:noProof/>
                <w:webHidden/>
              </w:rPr>
              <w:fldChar w:fldCharType="begin"/>
            </w:r>
            <w:r w:rsidR="003E4BF3">
              <w:rPr>
                <w:noProof/>
                <w:webHidden/>
              </w:rPr>
              <w:instrText xml:space="preserve"> PAGEREF _Toc115776011 \h </w:instrText>
            </w:r>
            <w:r w:rsidR="003E4BF3">
              <w:rPr>
                <w:noProof/>
                <w:webHidden/>
              </w:rPr>
            </w:r>
            <w:r w:rsidR="003E4BF3">
              <w:rPr>
                <w:noProof/>
                <w:webHidden/>
              </w:rPr>
              <w:fldChar w:fldCharType="separate"/>
            </w:r>
            <w:r w:rsidR="003E4BF3">
              <w:rPr>
                <w:noProof/>
                <w:webHidden/>
              </w:rPr>
              <w:t>12</w:t>
            </w:r>
            <w:r w:rsidR="003E4BF3">
              <w:rPr>
                <w:noProof/>
                <w:webHidden/>
              </w:rPr>
              <w:fldChar w:fldCharType="end"/>
            </w:r>
          </w:hyperlink>
        </w:p>
        <w:p w14:paraId="7EFD0CE7" w14:textId="6B4A296A" w:rsidR="003E4BF3" w:rsidRDefault="00000000">
          <w:pPr>
            <w:pStyle w:val="TOC3"/>
            <w:tabs>
              <w:tab w:val="right" w:leader="dot" w:pos="9350"/>
            </w:tabs>
            <w:rPr>
              <w:rFonts w:eastAsiaTheme="minorEastAsia"/>
              <w:noProof/>
              <w:sz w:val="22"/>
              <w:szCs w:val="22"/>
              <w:lang w:val="en-GB" w:eastAsia="en-GB"/>
            </w:rPr>
          </w:pPr>
          <w:hyperlink w:anchor="_Toc115776012" w:history="1">
            <w:r w:rsidR="003E4BF3" w:rsidRPr="00D050EF">
              <w:rPr>
                <w:rStyle w:val="Hyperlink"/>
                <w:noProof/>
              </w:rPr>
              <w:t>Face to Face Consent Discussions</w:t>
            </w:r>
            <w:r w:rsidR="003E4BF3">
              <w:rPr>
                <w:noProof/>
                <w:webHidden/>
              </w:rPr>
              <w:tab/>
            </w:r>
            <w:r w:rsidR="003E4BF3">
              <w:rPr>
                <w:noProof/>
                <w:webHidden/>
              </w:rPr>
              <w:fldChar w:fldCharType="begin"/>
            </w:r>
            <w:r w:rsidR="003E4BF3">
              <w:rPr>
                <w:noProof/>
                <w:webHidden/>
              </w:rPr>
              <w:instrText xml:space="preserve"> PAGEREF _Toc115776012 \h </w:instrText>
            </w:r>
            <w:r w:rsidR="003E4BF3">
              <w:rPr>
                <w:noProof/>
                <w:webHidden/>
              </w:rPr>
            </w:r>
            <w:r w:rsidR="003E4BF3">
              <w:rPr>
                <w:noProof/>
                <w:webHidden/>
              </w:rPr>
              <w:fldChar w:fldCharType="separate"/>
            </w:r>
            <w:r w:rsidR="003E4BF3">
              <w:rPr>
                <w:noProof/>
                <w:webHidden/>
              </w:rPr>
              <w:t>12</w:t>
            </w:r>
            <w:r w:rsidR="003E4BF3">
              <w:rPr>
                <w:noProof/>
                <w:webHidden/>
              </w:rPr>
              <w:fldChar w:fldCharType="end"/>
            </w:r>
          </w:hyperlink>
        </w:p>
        <w:p w14:paraId="4CE4F33A" w14:textId="7FC18177" w:rsidR="003E4BF3" w:rsidRDefault="00000000">
          <w:pPr>
            <w:pStyle w:val="TOC3"/>
            <w:tabs>
              <w:tab w:val="right" w:leader="dot" w:pos="9350"/>
            </w:tabs>
            <w:rPr>
              <w:rFonts w:eastAsiaTheme="minorEastAsia"/>
              <w:noProof/>
              <w:sz w:val="22"/>
              <w:szCs w:val="22"/>
              <w:lang w:val="en-GB" w:eastAsia="en-GB"/>
            </w:rPr>
          </w:pPr>
          <w:hyperlink w:anchor="_Toc115776013" w:history="1">
            <w:r w:rsidR="003E4BF3" w:rsidRPr="00D050EF">
              <w:rPr>
                <w:rStyle w:val="Hyperlink"/>
                <w:noProof/>
              </w:rPr>
              <w:t>Virtual Consent Discussion</w:t>
            </w:r>
            <w:r w:rsidR="003E4BF3">
              <w:rPr>
                <w:noProof/>
                <w:webHidden/>
              </w:rPr>
              <w:tab/>
            </w:r>
            <w:r w:rsidR="003E4BF3">
              <w:rPr>
                <w:noProof/>
                <w:webHidden/>
              </w:rPr>
              <w:fldChar w:fldCharType="begin"/>
            </w:r>
            <w:r w:rsidR="003E4BF3">
              <w:rPr>
                <w:noProof/>
                <w:webHidden/>
              </w:rPr>
              <w:instrText xml:space="preserve"> PAGEREF _Toc115776013 \h </w:instrText>
            </w:r>
            <w:r w:rsidR="003E4BF3">
              <w:rPr>
                <w:noProof/>
                <w:webHidden/>
              </w:rPr>
            </w:r>
            <w:r w:rsidR="003E4BF3">
              <w:rPr>
                <w:noProof/>
                <w:webHidden/>
              </w:rPr>
              <w:fldChar w:fldCharType="separate"/>
            </w:r>
            <w:r w:rsidR="003E4BF3">
              <w:rPr>
                <w:noProof/>
                <w:webHidden/>
              </w:rPr>
              <w:t>13</w:t>
            </w:r>
            <w:r w:rsidR="003E4BF3">
              <w:rPr>
                <w:noProof/>
                <w:webHidden/>
              </w:rPr>
              <w:fldChar w:fldCharType="end"/>
            </w:r>
          </w:hyperlink>
        </w:p>
        <w:p w14:paraId="0653D4E9" w14:textId="0BF2B444" w:rsidR="003E4BF3" w:rsidRDefault="00000000">
          <w:pPr>
            <w:pStyle w:val="TOC3"/>
            <w:tabs>
              <w:tab w:val="right" w:leader="dot" w:pos="9350"/>
            </w:tabs>
            <w:rPr>
              <w:rFonts w:eastAsiaTheme="minorEastAsia"/>
              <w:noProof/>
              <w:sz w:val="22"/>
              <w:szCs w:val="22"/>
              <w:lang w:val="en-GB" w:eastAsia="en-GB"/>
            </w:rPr>
          </w:pPr>
          <w:hyperlink w:anchor="_Toc115776014" w:history="1">
            <w:r w:rsidR="003E4BF3" w:rsidRPr="00D050EF">
              <w:rPr>
                <w:rStyle w:val="Hyperlink"/>
                <w:noProof/>
              </w:rPr>
              <w:t>Providing Study Information</w:t>
            </w:r>
            <w:r w:rsidR="003E4BF3">
              <w:rPr>
                <w:noProof/>
                <w:webHidden/>
              </w:rPr>
              <w:tab/>
            </w:r>
            <w:r w:rsidR="003E4BF3">
              <w:rPr>
                <w:noProof/>
                <w:webHidden/>
              </w:rPr>
              <w:fldChar w:fldCharType="begin"/>
            </w:r>
            <w:r w:rsidR="003E4BF3">
              <w:rPr>
                <w:noProof/>
                <w:webHidden/>
              </w:rPr>
              <w:instrText xml:space="preserve"> PAGEREF _Toc115776014 \h </w:instrText>
            </w:r>
            <w:r w:rsidR="003E4BF3">
              <w:rPr>
                <w:noProof/>
                <w:webHidden/>
              </w:rPr>
            </w:r>
            <w:r w:rsidR="003E4BF3">
              <w:rPr>
                <w:noProof/>
                <w:webHidden/>
              </w:rPr>
              <w:fldChar w:fldCharType="separate"/>
            </w:r>
            <w:r w:rsidR="003E4BF3">
              <w:rPr>
                <w:noProof/>
                <w:webHidden/>
              </w:rPr>
              <w:t>13</w:t>
            </w:r>
            <w:r w:rsidR="003E4BF3">
              <w:rPr>
                <w:noProof/>
                <w:webHidden/>
              </w:rPr>
              <w:fldChar w:fldCharType="end"/>
            </w:r>
          </w:hyperlink>
        </w:p>
        <w:p w14:paraId="591BA424" w14:textId="6B42C2FB" w:rsidR="003E4BF3" w:rsidRDefault="00000000">
          <w:pPr>
            <w:pStyle w:val="TOC3"/>
            <w:tabs>
              <w:tab w:val="right" w:leader="dot" w:pos="9350"/>
            </w:tabs>
            <w:rPr>
              <w:rFonts w:eastAsiaTheme="minorEastAsia"/>
              <w:noProof/>
              <w:sz w:val="22"/>
              <w:szCs w:val="22"/>
              <w:lang w:val="en-GB" w:eastAsia="en-GB"/>
            </w:rPr>
          </w:pPr>
          <w:hyperlink w:anchor="_Toc115776015" w:history="1">
            <w:r w:rsidR="003E4BF3" w:rsidRPr="00D050EF">
              <w:rPr>
                <w:rStyle w:val="Hyperlink"/>
                <w:noProof/>
                <w:lang w:eastAsia="en-GB"/>
              </w:rPr>
              <w:t>Consent/Assent Form Completion</w:t>
            </w:r>
            <w:r w:rsidR="003E4BF3">
              <w:rPr>
                <w:noProof/>
                <w:webHidden/>
              </w:rPr>
              <w:tab/>
            </w:r>
            <w:r w:rsidR="003E4BF3">
              <w:rPr>
                <w:noProof/>
                <w:webHidden/>
              </w:rPr>
              <w:fldChar w:fldCharType="begin"/>
            </w:r>
            <w:r w:rsidR="003E4BF3">
              <w:rPr>
                <w:noProof/>
                <w:webHidden/>
              </w:rPr>
              <w:instrText xml:space="preserve"> PAGEREF _Toc115776015 \h </w:instrText>
            </w:r>
            <w:r w:rsidR="003E4BF3">
              <w:rPr>
                <w:noProof/>
                <w:webHidden/>
              </w:rPr>
            </w:r>
            <w:r w:rsidR="003E4BF3">
              <w:rPr>
                <w:noProof/>
                <w:webHidden/>
              </w:rPr>
              <w:fldChar w:fldCharType="separate"/>
            </w:r>
            <w:r w:rsidR="003E4BF3">
              <w:rPr>
                <w:noProof/>
                <w:webHidden/>
              </w:rPr>
              <w:t>13</w:t>
            </w:r>
            <w:r w:rsidR="003E4BF3">
              <w:rPr>
                <w:noProof/>
                <w:webHidden/>
              </w:rPr>
              <w:fldChar w:fldCharType="end"/>
            </w:r>
          </w:hyperlink>
        </w:p>
        <w:p w14:paraId="1474ED72" w14:textId="13E515DA" w:rsidR="003E4BF3" w:rsidRDefault="00000000">
          <w:pPr>
            <w:pStyle w:val="TOC3"/>
            <w:tabs>
              <w:tab w:val="right" w:leader="dot" w:pos="9350"/>
            </w:tabs>
            <w:rPr>
              <w:rFonts w:eastAsiaTheme="minorEastAsia"/>
              <w:noProof/>
              <w:sz w:val="22"/>
              <w:szCs w:val="22"/>
              <w:lang w:val="en-GB" w:eastAsia="en-GB"/>
            </w:rPr>
          </w:pPr>
          <w:hyperlink w:anchor="_Toc115776016" w:history="1">
            <w:r w:rsidR="003E4BF3" w:rsidRPr="00D050EF">
              <w:rPr>
                <w:rStyle w:val="Hyperlink"/>
                <w:noProof/>
              </w:rPr>
              <w:t>Death Prior to Consent</w:t>
            </w:r>
            <w:r w:rsidR="003E4BF3">
              <w:rPr>
                <w:noProof/>
                <w:webHidden/>
              </w:rPr>
              <w:tab/>
            </w:r>
            <w:r w:rsidR="003E4BF3">
              <w:rPr>
                <w:noProof/>
                <w:webHidden/>
              </w:rPr>
              <w:fldChar w:fldCharType="begin"/>
            </w:r>
            <w:r w:rsidR="003E4BF3">
              <w:rPr>
                <w:noProof/>
                <w:webHidden/>
              </w:rPr>
              <w:instrText xml:space="preserve"> PAGEREF _Toc115776016 \h </w:instrText>
            </w:r>
            <w:r w:rsidR="003E4BF3">
              <w:rPr>
                <w:noProof/>
                <w:webHidden/>
              </w:rPr>
            </w:r>
            <w:r w:rsidR="003E4BF3">
              <w:rPr>
                <w:noProof/>
                <w:webHidden/>
              </w:rPr>
              <w:fldChar w:fldCharType="separate"/>
            </w:r>
            <w:r w:rsidR="003E4BF3">
              <w:rPr>
                <w:noProof/>
                <w:webHidden/>
              </w:rPr>
              <w:t>14</w:t>
            </w:r>
            <w:r w:rsidR="003E4BF3">
              <w:rPr>
                <w:noProof/>
                <w:webHidden/>
              </w:rPr>
              <w:fldChar w:fldCharType="end"/>
            </w:r>
          </w:hyperlink>
        </w:p>
        <w:p w14:paraId="64C5E542" w14:textId="27E13DE0" w:rsidR="003E4BF3" w:rsidRDefault="00000000">
          <w:pPr>
            <w:pStyle w:val="TOC3"/>
            <w:tabs>
              <w:tab w:val="right" w:leader="dot" w:pos="9350"/>
            </w:tabs>
            <w:rPr>
              <w:rFonts w:eastAsiaTheme="minorEastAsia"/>
              <w:noProof/>
              <w:sz w:val="22"/>
              <w:szCs w:val="22"/>
              <w:lang w:val="en-GB" w:eastAsia="en-GB"/>
            </w:rPr>
          </w:pPr>
          <w:hyperlink w:anchor="_Toc115776017" w:history="1">
            <w:r w:rsidR="003E4BF3" w:rsidRPr="00D050EF">
              <w:rPr>
                <w:rStyle w:val="Hyperlink"/>
                <w:noProof/>
              </w:rPr>
              <w:t>Discharge/Transfer Prior to Consent being sought</w:t>
            </w:r>
            <w:r w:rsidR="003E4BF3">
              <w:rPr>
                <w:noProof/>
                <w:webHidden/>
              </w:rPr>
              <w:tab/>
            </w:r>
            <w:r w:rsidR="003E4BF3">
              <w:rPr>
                <w:noProof/>
                <w:webHidden/>
              </w:rPr>
              <w:fldChar w:fldCharType="begin"/>
            </w:r>
            <w:r w:rsidR="003E4BF3">
              <w:rPr>
                <w:noProof/>
                <w:webHidden/>
              </w:rPr>
              <w:instrText xml:space="preserve"> PAGEREF _Toc115776017 \h </w:instrText>
            </w:r>
            <w:r w:rsidR="003E4BF3">
              <w:rPr>
                <w:noProof/>
                <w:webHidden/>
              </w:rPr>
            </w:r>
            <w:r w:rsidR="003E4BF3">
              <w:rPr>
                <w:noProof/>
                <w:webHidden/>
              </w:rPr>
              <w:fldChar w:fldCharType="separate"/>
            </w:r>
            <w:r w:rsidR="003E4BF3">
              <w:rPr>
                <w:noProof/>
                <w:webHidden/>
              </w:rPr>
              <w:t>14</w:t>
            </w:r>
            <w:r w:rsidR="003E4BF3">
              <w:rPr>
                <w:noProof/>
                <w:webHidden/>
              </w:rPr>
              <w:fldChar w:fldCharType="end"/>
            </w:r>
          </w:hyperlink>
        </w:p>
        <w:p w14:paraId="16F913AF" w14:textId="02AFD996" w:rsidR="003E4BF3" w:rsidRDefault="00000000">
          <w:pPr>
            <w:pStyle w:val="TOC3"/>
            <w:tabs>
              <w:tab w:val="right" w:leader="dot" w:pos="9350"/>
            </w:tabs>
            <w:rPr>
              <w:rFonts w:eastAsiaTheme="minorEastAsia"/>
              <w:noProof/>
              <w:sz w:val="22"/>
              <w:szCs w:val="22"/>
              <w:lang w:val="en-GB" w:eastAsia="en-GB"/>
            </w:rPr>
          </w:pPr>
          <w:hyperlink w:anchor="_Toc115776018" w:history="1">
            <w:r w:rsidR="003E4BF3" w:rsidRPr="00D050EF">
              <w:rPr>
                <w:rStyle w:val="Hyperlink"/>
                <w:noProof/>
              </w:rPr>
              <w:t>Withdrawal of Consent</w:t>
            </w:r>
            <w:r w:rsidR="003E4BF3">
              <w:rPr>
                <w:noProof/>
                <w:webHidden/>
              </w:rPr>
              <w:tab/>
            </w:r>
            <w:r w:rsidR="003E4BF3">
              <w:rPr>
                <w:noProof/>
                <w:webHidden/>
              </w:rPr>
              <w:fldChar w:fldCharType="begin"/>
            </w:r>
            <w:r w:rsidR="003E4BF3">
              <w:rPr>
                <w:noProof/>
                <w:webHidden/>
              </w:rPr>
              <w:instrText xml:space="preserve"> PAGEREF _Toc115776018 \h </w:instrText>
            </w:r>
            <w:r w:rsidR="003E4BF3">
              <w:rPr>
                <w:noProof/>
                <w:webHidden/>
              </w:rPr>
            </w:r>
            <w:r w:rsidR="003E4BF3">
              <w:rPr>
                <w:noProof/>
                <w:webHidden/>
              </w:rPr>
              <w:fldChar w:fldCharType="separate"/>
            </w:r>
            <w:r w:rsidR="003E4BF3">
              <w:rPr>
                <w:noProof/>
                <w:webHidden/>
              </w:rPr>
              <w:t>15</w:t>
            </w:r>
            <w:r w:rsidR="003E4BF3">
              <w:rPr>
                <w:noProof/>
                <w:webHidden/>
              </w:rPr>
              <w:fldChar w:fldCharType="end"/>
            </w:r>
          </w:hyperlink>
        </w:p>
        <w:p w14:paraId="6C74D9F8" w14:textId="56C31FB6" w:rsidR="003E4BF3" w:rsidRDefault="00000000">
          <w:pPr>
            <w:pStyle w:val="TOC2"/>
            <w:tabs>
              <w:tab w:val="right" w:leader="dot" w:pos="9350"/>
            </w:tabs>
            <w:rPr>
              <w:rFonts w:eastAsiaTheme="minorEastAsia"/>
              <w:noProof/>
              <w:sz w:val="22"/>
              <w:szCs w:val="22"/>
              <w:lang w:val="en-GB" w:eastAsia="en-GB"/>
            </w:rPr>
          </w:pPr>
          <w:hyperlink w:anchor="_Toc115776019" w:history="1">
            <w:r w:rsidR="003E4BF3" w:rsidRPr="00D050EF">
              <w:rPr>
                <w:rStyle w:val="Hyperlink"/>
                <w:noProof/>
              </w:rPr>
              <w:t>Risks and Benefits</w:t>
            </w:r>
            <w:r w:rsidR="003E4BF3">
              <w:rPr>
                <w:noProof/>
                <w:webHidden/>
              </w:rPr>
              <w:tab/>
            </w:r>
            <w:r w:rsidR="003E4BF3">
              <w:rPr>
                <w:noProof/>
                <w:webHidden/>
              </w:rPr>
              <w:fldChar w:fldCharType="begin"/>
            </w:r>
            <w:r w:rsidR="003E4BF3">
              <w:rPr>
                <w:noProof/>
                <w:webHidden/>
              </w:rPr>
              <w:instrText xml:space="preserve"> PAGEREF _Toc115776019 \h </w:instrText>
            </w:r>
            <w:r w:rsidR="003E4BF3">
              <w:rPr>
                <w:noProof/>
                <w:webHidden/>
              </w:rPr>
            </w:r>
            <w:r w:rsidR="003E4BF3">
              <w:rPr>
                <w:noProof/>
                <w:webHidden/>
              </w:rPr>
              <w:fldChar w:fldCharType="separate"/>
            </w:r>
            <w:r w:rsidR="003E4BF3">
              <w:rPr>
                <w:noProof/>
                <w:webHidden/>
              </w:rPr>
              <w:t>15</w:t>
            </w:r>
            <w:r w:rsidR="003E4BF3">
              <w:rPr>
                <w:noProof/>
                <w:webHidden/>
              </w:rPr>
              <w:fldChar w:fldCharType="end"/>
            </w:r>
          </w:hyperlink>
        </w:p>
        <w:p w14:paraId="59DADE2D" w14:textId="2D4F6B66" w:rsidR="003E4BF3" w:rsidRDefault="00000000">
          <w:pPr>
            <w:pStyle w:val="TOC1"/>
            <w:tabs>
              <w:tab w:val="right" w:leader="dot" w:pos="9350"/>
            </w:tabs>
            <w:rPr>
              <w:rFonts w:eastAsiaTheme="minorEastAsia"/>
              <w:noProof/>
              <w:sz w:val="22"/>
              <w:szCs w:val="22"/>
              <w:lang w:val="en-GB" w:eastAsia="en-GB"/>
            </w:rPr>
          </w:pPr>
          <w:hyperlink w:anchor="_Toc115776020" w:history="1">
            <w:r w:rsidR="003E4BF3" w:rsidRPr="00D050EF">
              <w:rPr>
                <w:rStyle w:val="Hyperlink"/>
                <w:noProof/>
              </w:rPr>
              <w:t>Statistical Analysis</w:t>
            </w:r>
            <w:r w:rsidR="003E4BF3">
              <w:rPr>
                <w:noProof/>
                <w:webHidden/>
              </w:rPr>
              <w:tab/>
            </w:r>
            <w:r w:rsidR="003E4BF3">
              <w:rPr>
                <w:noProof/>
                <w:webHidden/>
              </w:rPr>
              <w:fldChar w:fldCharType="begin"/>
            </w:r>
            <w:r w:rsidR="003E4BF3">
              <w:rPr>
                <w:noProof/>
                <w:webHidden/>
              </w:rPr>
              <w:instrText xml:space="preserve"> PAGEREF _Toc115776020 \h </w:instrText>
            </w:r>
            <w:r w:rsidR="003E4BF3">
              <w:rPr>
                <w:noProof/>
                <w:webHidden/>
              </w:rPr>
            </w:r>
            <w:r w:rsidR="003E4BF3">
              <w:rPr>
                <w:noProof/>
                <w:webHidden/>
              </w:rPr>
              <w:fldChar w:fldCharType="separate"/>
            </w:r>
            <w:r w:rsidR="003E4BF3">
              <w:rPr>
                <w:noProof/>
                <w:webHidden/>
              </w:rPr>
              <w:t>15</w:t>
            </w:r>
            <w:r w:rsidR="003E4BF3">
              <w:rPr>
                <w:noProof/>
                <w:webHidden/>
              </w:rPr>
              <w:fldChar w:fldCharType="end"/>
            </w:r>
          </w:hyperlink>
        </w:p>
        <w:p w14:paraId="3C8A5185" w14:textId="4B3F4AED" w:rsidR="003E4BF3" w:rsidRDefault="00000000">
          <w:pPr>
            <w:pStyle w:val="TOC2"/>
            <w:tabs>
              <w:tab w:val="right" w:leader="dot" w:pos="9350"/>
            </w:tabs>
            <w:rPr>
              <w:rFonts w:eastAsiaTheme="minorEastAsia"/>
              <w:noProof/>
              <w:sz w:val="22"/>
              <w:szCs w:val="22"/>
              <w:lang w:val="en-GB" w:eastAsia="en-GB"/>
            </w:rPr>
          </w:pPr>
          <w:hyperlink w:anchor="_Toc115776021" w:history="1">
            <w:r w:rsidR="003E4BF3" w:rsidRPr="00D050EF">
              <w:rPr>
                <w:rStyle w:val="Hyperlink"/>
                <w:noProof/>
              </w:rPr>
              <w:t>Health Economic Evaluation</w:t>
            </w:r>
            <w:r w:rsidR="003E4BF3">
              <w:rPr>
                <w:noProof/>
                <w:webHidden/>
              </w:rPr>
              <w:tab/>
            </w:r>
            <w:r w:rsidR="003E4BF3">
              <w:rPr>
                <w:noProof/>
                <w:webHidden/>
              </w:rPr>
              <w:fldChar w:fldCharType="begin"/>
            </w:r>
            <w:r w:rsidR="003E4BF3">
              <w:rPr>
                <w:noProof/>
                <w:webHidden/>
              </w:rPr>
              <w:instrText xml:space="preserve"> PAGEREF _Toc115776021 \h </w:instrText>
            </w:r>
            <w:r w:rsidR="003E4BF3">
              <w:rPr>
                <w:noProof/>
                <w:webHidden/>
              </w:rPr>
            </w:r>
            <w:r w:rsidR="003E4BF3">
              <w:rPr>
                <w:noProof/>
                <w:webHidden/>
              </w:rPr>
              <w:fldChar w:fldCharType="separate"/>
            </w:r>
            <w:r w:rsidR="003E4BF3">
              <w:rPr>
                <w:noProof/>
                <w:webHidden/>
              </w:rPr>
              <w:t>16</w:t>
            </w:r>
            <w:r w:rsidR="003E4BF3">
              <w:rPr>
                <w:noProof/>
                <w:webHidden/>
              </w:rPr>
              <w:fldChar w:fldCharType="end"/>
            </w:r>
          </w:hyperlink>
        </w:p>
        <w:p w14:paraId="216627BF" w14:textId="29E6CD93" w:rsidR="003E4BF3" w:rsidRDefault="00000000">
          <w:pPr>
            <w:pStyle w:val="TOC2"/>
            <w:tabs>
              <w:tab w:val="right" w:leader="dot" w:pos="9350"/>
            </w:tabs>
            <w:rPr>
              <w:rFonts w:eastAsiaTheme="minorEastAsia"/>
              <w:noProof/>
              <w:sz w:val="22"/>
              <w:szCs w:val="22"/>
              <w:lang w:val="en-GB" w:eastAsia="en-GB"/>
            </w:rPr>
          </w:pPr>
          <w:hyperlink w:anchor="_Toc115776022" w:history="1">
            <w:r w:rsidR="003E4BF3" w:rsidRPr="00D050EF">
              <w:rPr>
                <w:rStyle w:val="Hyperlink"/>
                <w:noProof/>
              </w:rPr>
              <w:t>Embedded Qualitative Study</w:t>
            </w:r>
            <w:r w:rsidR="003E4BF3">
              <w:rPr>
                <w:noProof/>
                <w:webHidden/>
              </w:rPr>
              <w:tab/>
            </w:r>
            <w:r w:rsidR="003E4BF3">
              <w:rPr>
                <w:noProof/>
                <w:webHidden/>
              </w:rPr>
              <w:fldChar w:fldCharType="begin"/>
            </w:r>
            <w:r w:rsidR="003E4BF3">
              <w:rPr>
                <w:noProof/>
                <w:webHidden/>
              </w:rPr>
              <w:instrText xml:space="preserve"> PAGEREF _Toc115776022 \h </w:instrText>
            </w:r>
            <w:r w:rsidR="003E4BF3">
              <w:rPr>
                <w:noProof/>
                <w:webHidden/>
              </w:rPr>
            </w:r>
            <w:r w:rsidR="003E4BF3">
              <w:rPr>
                <w:noProof/>
                <w:webHidden/>
              </w:rPr>
              <w:fldChar w:fldCharType="separate"/>
            </w:r>
            <w:r w:rsidR="003E4BF3">
              <w:rPr>
                <w:noProof/>
                <w:webHidden/>
              </w:rPr>
              <w:t>16</w:t>
            </w:r>
            <w:r w:rsidR="003E4BF3">
              <w:rPr>
                <w:noProof/>
                <w:webHidden/>
              </w:rPr>
              <w:fldChar w:fldCharType="end"/>
            </w:r>
          </w:hyperlink>
        </w:p>
        <w:p w14:paraId="670F885A" w14:textId="6541B878" w:rsidR="003E4BF3" w:rsidRDefault="00000000">
          <w:pPr>
            <w:pStyle w:val="TOC3"/>
            <w:tabs>
              <w:tab w:val="right" w:leader="dot" w:pos="9350"/>
            </w:tabs>
            <w:rPr>
              <w:rFonts w:eastAsiaTheme="minorEastAsia"/>
              <w:noProof/>
              <w:sz w:val="22"/>
              <w:szCs w:val="22"/>
              <w:lang w:val="en-GB" w:eastAsia="en-GB"/>
            </w:rPr>
          </w:pPr>
          <w:hyperlink w:anchor="_Toc115776023" w:history="1">
            <w:r w:rsidR="003E4BF3" w:rsidRPr="00D050EF">
              <w:rPr>
                <w:rStyle w:val="Hyperlink"/>
                <w:noProof/>
              </w:rPr>
              <w:t>Recruitment and consent for interviews</w:t>
            </w:r>
            <w:r w:rsidR="003E4BF3">
              <w:rPr>
                <w:noProof/>
                <w:webHidden/>
              </w:rPr>
              <w:tab/>
            </w:r>
            <w:r w:rsidR="003E4BF3">
              <w:rPr>
                <w:noProof/>
                <w:webHidden/>
              </w:rPr>
              <w:fldChar w:fldCharType="begin"/>
            </w:r>
            <w:r w:rsidR="003E4BF3">
              <w:rPr>
                <w:noProof/>
                <w:webHidden/>
              </w:rPr>
              <w:instrText xml:space="preserve"> PAGEREF _Toc115776023 \h </w:instrText>
            </w:r>
            <w:r w:rsidR="003E4BF3">
              <w:rPr>
                <w:noProof/>
                <w:webHidden/>
              </w:rPr>
            </w:r>
            <w:r w:rsidR="003E4BF3">
              <w:rPr>
                <w:noProof/>
                <w:webHidden/>
              </w:rPr>
              <w:fldChar w:fldCharType="separate"/>
            </w:r>
            <w:r w:rsidR="003E4BF3">
              <w:rPr>
                <w:noProof/>
                <w:webHidden/>
              </w:rPr>
              <w:t>16</w:t>
            </w:r>
            <w:r w:rsidR="003E4BF3">
              <w:rPr>
                <w:noProof/>
                <w:webHidden/>
              </w:rPr>
              <w:fldChar w:fldCharType="end"/>
            </w:r>
          </w:hyperlink>
        </w:p>
        <w:p w14:paraId="59EEC6DA" w14:textId="57033692" w:rsidR="003E4BF3" w:rsidRDefault="00000000">
          <w:pPr>
            <w:pStyle w:val="TOC3"/>
            <w:tabs>
              <w:tab w:val="right" w:leader="dot" w:pos="9350"/>
            </w:tabs>
            <w:rPr>
              <w:rFonts w:eastAsiaTheme="minorEastAsia"/>
              <w:noProof/>
              <w:sz w:val="22"/>
              <w:szCs w:val="22"/>
              <w:lang w:val="en-GB" w:eastAsia="en-GB"/>
            </w:rPr>
          </w:pPr>
          <w:hyperlink w:anchor="_Toc115776024" w:history="1">
            <w:r w:rsidR="003E4BF3" w:rsidRPr="00D050EF">
              <w:rPr>
                <w:rStyle w:val="Hyperlink"/>
                <w:noProof/>
              </w:rPr>
              <w:t>Sampling</w:t>
            </w:r>
            <w:r w:rsidR="003E4BF3">
              <w:rPr>
                <w:noProof/>
                <w:webHidden/>
              </w:rPr>
              <w:tab/>
            </w:r>
            <w:r w:rsidR="003E4BF3">
              <w:rPr>
                <w:noProof/>
                <w:webHidden/>
              </w:rPr>
              <w:fldChar w:fldCharType="begin"/>
            </w:r>
            <w:r w:rsidR="003E4BF3">
              <w:rPr>
                <w:noProof/>
                <w:webHidden/>
              </w:rPr>
              <w:instrText xml:space="preserve"> PAGEREF _Toc115776024 \h </w:instrText>
            </w:r>
            <w:r w:rsidR="003E4BF3">
              <w:rPr>
                <w:noProof/>
                <w:webHidden/>
              </w:rPr>
            </w:r>
            <w:r w:rsidR="003E4BF3">
              <w:rPr>
                <w:noProof/>
                <w:webHidden/>
              </w:rPr>
              <w:fldChar w:fldCharType="separate"/>
            </w:r>
            <w:r w:rsidR="003E4BF3">
              <w:rPr>
                <w:noProof/>
                <w:webHidden/>
              </w:rPr>
              <w:t>17</w:t>
            </w:r>
            <w:r w:rsidR="003E4BF3">
              <w:rPr>
                <w:noProof/>
                <w:webHidden/>
              </w:rPr>
              <w:fldChar w:fldCharType="end"/>
            </w:r>
          </w:hyperlink>
        </w:p>
        <w:p w14:paraId="384F7116" w14:textId="1B0E82CC" w:rsidR="003E4BF3" w:rsidRDefault="00000000">
          <w:pPr>
            <w:pStyle w:val="TOC3"/>
            <w:tabs>
              <w:tab w:val="right" w:leader="dot" w:pos="9350"/>
            </w:tabs>
            <w:rPr>
              <w:rFonts w:eastAsiaTheme="minorEastAsia"/>
              <w:noProof/>
              <w:sz w:val="22"/>
              <w:szCs w:val="22"/>
              <w:lang w:val="en-GB" w:eastAsia="en-GB"/>
            </w:rPr>
          </w:pPr>
          <w:hyperlink w:anchor="_Toc115776025" w:history="1">
            <w:r w:rsidR="003E4BF3" w:rsidRPr="00D050EF">
              <w:rPr>
                <w:rStyle w:val="Hyperlink"/>
                <w:noProof/>
              </w:rPr>
              <w:t>Interview conduct</w:t>
            </w:r>
            <w:r w:rsidR="003E4BF3">
              <w:rPr>
                <w:noProof/>
                <w:webHidden/>
              </w:rPr>
              <w:tab/>
            </w:r>
            <w:r w:rsidR="003E4BF3">
              <w:rPr>
                <w:noProof/>
                <w:webHidden/>
              </w:rPr>
              <w:fldChar w:fldCharType="begin"/>
            </w:r>
            <w:r w:rsidR="003E4BF3">
              <w:rPr>
                <w:noProof/>
                <w:webHidden/>
              </w:rPr>
              <w:instrText xml:space="preserve"> PAGEREF _Toc115776025 \h </w:instrText>
            </w:r>
            <w:r w:rsidR="003E4BF3">
              <w:rPr>
                <w:noProof/>
                <w:webHidden/>
              </w:rPr>
            </w:r>
            <w:r w:rsidR="003E4BF3">
              <w:rPr>
                <w:noProof/>
                <w:webHidden/>
              </w:rPr>
              <w:fldChar w:fldCharType="separate"/>
            </w:r>
            <w:r w:rsidR="003E4BF3">
              <w:rPr>
                <w:noProof/>
                <w:webHidden/>
              </w:rPr>
              <w:t>17</w:t>
            </w:r>
            <w:r w:rsidR="003E4BF3">
              <w:rPr>
                <w:noProof/>
                <w:webHidden/>
              </w:rPr>
              <w:fldChar w:fldCharType="end"/>
            </w:r>
          </w:hyperlink>
        </w:p>
        <w:p w14:paraId="5AB2354D" w14:textId="74620303" w:rsidR="003E4BF3" w:rsidRDefault="00000000">
          <w:pPr>
            <w:pStyle w:val="TOC3"/>
            <w:tabs>
              <w:tab w:val="right" w:leader="dot" w:pos="9350"/>
            </w:tabs>
            <w:rPr>
              <w:rFonts w:eastAsiaTheme="minorEastAsia"/>
              <w:noProof/>
              <w:sz w:val="22"/>
              <w:szCs w:val="22"/>
              <w:lang w:val="en-GB" w:eastAsia="en-GB"/>
            </w:rPr>
          </w:pPr>
          <w:hyperlink w:anchor="_Toc115776026" w:history="1">
            <w:r w:rsidR="003E4BF3" w:rsidRPr="00D050EF">
              <w:rPr>
                <w:rStyle w:val="Hyperlink"/>
                <w:noProof/>
              </w:rPr>
              <w:t>Analysis</w:t>
            </w:r>
            <w:r w:rsidR="003E4BF3">
              <w:rPr>
                <w:noProof/>
                <w:webHidden/>
              </w:rPr>
              <w:tab/>
            </w:r>
            <w:r w:rsidR="003E4BF3">
              <w:rPr>
                <w:noProof/>
                <w:webHidden/>
              </w:rPr>
              <w:fldChar w:fldCharType="begin"/>
            </w:r>
            <w:r w:rsidR="003E4BF3">
              <w:rPr>
                <w:noProof/>
                <w:webHidden/>
              </w:rPr>
              <w:instrText xml:space="preserve"> PAGEREF _Toc115776026 \h </w:instrText>
            </w:r>
            <w:r w:rsidR="003E4BF3">
              <w:rPr>
                <w:noProof/>
                <w:webHidden/>
              </w:rPr>
            </w:r>
            <w:r w:rsidR="003E4BF3">
              <w:rPr>
                <w:noProof/>
                <w:webHidden/>
              </w:rPr>
              <w:fldChar w:fldCharType="separate"/>
            </w:r>
            <w:r w:rsidR="003E4BF3">
              <w:rPr>
                <w:noProof/>
                <w:webHidden/>
              </w:rPr>
              <w:t>17</w:t>
            </w:r>
            <w:r w:rsidR="003E4BF3">
              <w:rPr>
                <w:noProof/>
                <w:webHidden/>
              </w:rPr>
              <w:fldChar w:fldCharType="end"/>
            </w:r>
          </w:hyperlink>
        </w:p>
        <w:p w14:paraId="01B3C2CA" w14:textId="1755E6A0" w:rsidR="003E4BF3" w:rsidRDefault="00000000">
          <w:pPr>
            <w:pStyle w:val="TOC1"/>
            <w:tabs>
              <w:tab w:val="right" w:leader="dot" w:pos="9350"/>
            </w:tabs>
            <w:rPr>
              <w:rFonts w:eastAsiaTheme="minorEastAsia"/>
              <w:noProof/>
              <w:sz w:val="22"/>
              <w:szCs w:val="22"/>
              <w:lang w:val="en-GB" w:eastAsia="en-GB"/>
            </w:rPr>
          </w:pPr>
          <w:hyperlink w:anchor="_Toc115776027" w:history="1">
            <w:r w:rsidR="003E4BF3" w:rsidRPr="00D050EF">
              <w:rPr>
                <w:rStyle w:val="Hyperlink"/>
                <w:noProof/>
                <w:lang w:val="en-IE"/>
              </w:rPr>
              <w:t>Patient and Public Involvement (PPI)</w:t>
            </w:r>
            <w:r w:rsidR="003E4BF3">
              <w:rPr>
                <w:noProof/>
                <w:webHidden/>
              </w:rPr>
              <w:tab/>
            </w:r>
            <w:r w:rsidR="003E4BF3">
              <w:rPr>
                <w:noProof/>
                <w:webHidden/>
              </w:rPr>
              <w:fldChar w:fldCharType="begin"/>
            </w:r>
            <w:r w:rsidR="003E4BF3">
              <w:rPr>
                <w:noProof/>
                <w:webHidden/>
              </w:rPr>
              <w:instrText xml:space="preserve"> PAGEREF _Toc115776027 \h </w:instrText>
            </w:r>
            <w:r w:rsidR="003E4BF3">
              <w:rPr>
                <w:noProof/>
                <w:webHidden/>
              </w:rPr>
            </w:r>
            <w:r w:rsidR="003E4BF3">
              <w:rPr>
                <w:noProof/>
                <w:webHidden/>
              </w:rPr>
              <w:fldChar w:fldCharType="separate"/>
            </w:r>
            <w:r w:rsidR="003E4BF3">
              <w:rPr>
                <w:noProof/>
                <w:webHidden/>
              </w:rPr>
              <w:t>17</w:t>
            </w:r>
            <w:r w:rsidR="003E4BF3">
              <w:rPr>
                <w:noProof/>
                <w:webHidden/>
              </w:rPr>
              <w:fldChar w:fldCharType="end"/>
            </w:r>
          </w:hyperlink>
        </w:p>
        <w:p w14:paraId="68445D80" w14:textId="7D51A9DA" w:rsidR="003E4BF3" w:rsidRDefault="00000000">
          <w:pPr>
            <w:pStyle w:val="TOC1"/>
            <w:tabs>
              <w:tab w:val="right" w:leader="dot" w:pos="9350"/>
            </w:tabs>
            <w:rPr>
              <w:rFonts w:eastAsiaTheme="minorEastAsia"/>
              <w:noProof/>
              <w:sz w:val="22"/>
              <w:szCs w:val="22"/>
              <w:lang w:val="en-GB" w:eastAsia="en-GB"/>
            </w:rPr>
          </w:pPr>
          <w:hyperlink w:anchor="_Toc115776028" w:history="1">
            <w:r w:rsidR="003E4BF3" w:rsidRPr="00D050EF">
              <w:rPr>
                <w:rStyle w:val="Hyperlink"/>
                <w:noProof/>
              </w:rPr>
              <w:t>Adverse Events</w:t>
            </w:r>
            <w:r w:rsidR="003E4BF3">
              <w:rPr>
                <w:noProof/>
                <w:webHidden/>
              </w:rPr>
              <w:tab/>
            </w:r>
            <w:r w:rsidR="003E4BF3">
              <w:rPr>
                <w:noProof/>
                <w:webHidden/>
              </w:rPr>
              <w:fldChar w:fldCharType="begin"/>
            </w:r>
            <w:r w:rsidR="003E4BF3">
              <w:rPr>
                <w:noProof/>
                <w:webHidden/>
              </w:rPr>
              <w:instrText xml:space="preserve"> PAGEREF _Toc115776028 \h </w:instrText>
            </w:r>
            <w:r w:rsidR="003E4BF3">
              <w:rPr>
                <w:noProof/>
                <w:webHidden/>
              </w:rPr>
            </w:r>
            <w:r w:rsidR="003E4BF3">
              <w:rPr>
                <w:noProof/>
                <w:webHidden/>
              </w:rPr>
              <w:fldChar w:fldCharType="separate"/>
            </w:r>
            <w:r w:rsidR="003E4BF3">
              <w:rPr>
                <w:noProof/>
                <w:webHidden/>
              </w:rPr>
              <w:t>17</w:t>
            </w:r>
            <w:r w:rsidR="003E4BF3">
              <w:rPr>
                <w:noProof/>
                <w:webHidden/>
              </w:rPr>
              <w:fldChar w:fldCharType="end"/>
            </w:r>
          </w:hyperlink>
        </w:p>
        <w:p w14:paraId="21C3F875" w14:textId="66302E61" w:rsidR="003E4BF3" w:rsidRDefault="00000000">
          <w:pPr>
            <w:pStyle w:val="TOC1"/>
            <w:tabs>
              <w:tab w:val="right" w:leader="dot" w:pos="9350"/>
            </w:tabs>
            <w:rPr>
              <w:rFonts w:eastAsiaTheme="minorEastAsia"/>
              <w:noProof/>
              <w:sz w:val="22"/>
              <w:szCs w:val="22"/>
              <w:lang w:val="en-GB" w:eastAsia="en-GB"/>
            </w:rPr>
          </w:pPr>
          <w:hyperlink w:anchor="_Toc115776029" w:history="1">
            <w:r w:rsidR="003E4BF3" w:rsidRPr="00D050EF">
              <w:rPr>
                <w:rStyle w:val="Hyperlink"/>
                <w:noProof/>
              </w:rPr>
              <w:t>Ethical Considerations</w:t>
            </w:r>
            <w:r w:rsidR="003E4BF3">
              <w:rPr>
                <w:noProof/>
                <w:webHidden/>
              </w:rPr>
              <w:tab/>
            </w:r>
            <w:r w:rsidR="003E4BF3">
              <w:rPr>
                <w:noProof/>
                <w:webHidden/>
              </w:rPr>
              <w:fldChar w:fldCharType="begin"/>
            </w:r>
            <w:r w:rsidR="003E4BF3">
              <w:rPr>
                <w:noProof/>
                <w:webHidden/>
              </w:rPr>
              <w:instrText xml:space="preserve"> PAGEREF _Toc115776029 \h </w:instrText>
            </w:r>
            <w:r w:rsidR="003E4BF3">
              <w:rPr>
                <w:noProof/>
                <w:webHidden/>
              </w:rPr>
            </w:r>
            <w:r w:rsidR="003E4BF3">
              <w:rPr>
                <w:noProof/>
                <w:webHidden/>
              </w:rPr>
              <w:fldChar w:fldCharType="separate"/>
            </w:r>
            <w:r w:rsidR="003E4BF3">
              <w:rPr>
                <w:noProof/>
                <w:webHidden/>
              </w:rPr>
              <w:t>18</w:t>
            </w:r>
            <w:r w:rsidR="003E4BF3">
              <w:rPr>
                <w:noProof/>
                <w:webHidden/>
              </w:rPr>
              <w:fldChar w:fldCharType="end"/>
            </w:r>
          </w:hyperlink>
        </w:p>
        <w:p w14:paraId="761F5BC5" w14:textId="00367F07" w:rsidR="003E4BF3" w:rsidRDefault="00000000">
          <w:pPr>
            <w:pStyle w:val="TOC2"/>
            <w:tabs>
              <w:tab w:val="right" w:leader="dot" w:pos="9350"/>
            </w:tabs>
            <w:rPr>
              <w:rFonts w:eastAsiaTheme="minorEastAsia"/>
              <w:noProof/>
              <w:sz w:val="22"/>
              <w:szCs w:val="22"/>
              <w:lang w:val="en-GB" w:eastAsia="en-GB"/>
            </w:rPr>
          </w:pPr>
          <w:hyperlink w:anchor="_Toc115776030" w:history="1">
            <w:r w:rsidR="003E4BF3" w:rsidRPr="00D050EF">
              <w:rPr>
                <w:rStyle w:val="Hyperlink"/>
                <w:noProof/>
              </w:rPr>
              <w:t>Sampling Issues</w:t>
            </w:r>
            <w:r w:rsidR="003E4BF3">
              <w:rPr>
                <w:noProof/>
                <w:webHidden/>
              </w:rPr>
              <w:tab/>
            </w:r>
            <w:r w:rsidR="003E4BF3">
              <w:rPr>
                <w:noProof/>
                <w:webHidden/>
              </w:rPr>
              <w:fldChar w:fldCharType="begin"/>
            </w:r>
            <w:r w:rsidR="003E4BF3">
              <w:rPr>
                <w:noProof/>
                <w:webHidden/>
              </w:rPr>
              <w:instrText xml:space="preserve"> PAGEREF _Toc115776030 \h </w:instrText>
            </w:r>
            <w:r w:rsidR="003E4BF3">
              <w:rPr>
                <w:noProof/>
                <w:webHidden/>
              </w:rPr>
            </w:r>
            <w:r w:rsidR="003E4BF3">
              <w:rPr>
                <w:noProof/>
                <w:webHidden/>
              </w:rPr>
              <w:fldChar w:fldCharType="separate"/>
            </w:r>
            <w:r w:rsidR="003E4BF3">
              <w:rPr>
                <w:noProof/>
                <w:webHidden/>
              </w:rPr>
              <w:t>18</w:t>
            </w:r>
            <w:r w:rsidR="003E4BF3">
              <w:rPr>
                <w:noProof/>
                <w:webHidden/>
              </w:rPr>
              <w:fldChar w:fldCharType="end"/>
            </w:r>
          </w:hyperlink>
        </w:p>
        <w:p w14:paraId="2C108868" w14:textId="7D2192DB" w:rsidR="003E4BF3" w:rsidRDefault="00000000">
          <w:pPr>
            <w:pStyle w:val="TOC2"/>
            <w:tabs>
              <w:tab w:val="right" w:leader="dot" w:pos="9350"/>
            </w:tabs>
            <w:rPr>
              <w:rFonts w:eastAsiaTheme="minorEastAsia"/>
              <w:noProof/>
              <w:sz w:val="22"/>
              <w:szCs w:val="22"/>
              <w:lang w:val="en-GB" w:eastAsia="en-GB"/>
            </w:rPr>
          </w:pPr>
          <w:hyperlink w:anchor="_Toc115776031" w:history="1">
            <w:r w:rsidR="003E4BF3" w:rsidRPr="00D050EF">
              <w:rPr>
                <w:rStyle w:val="Hyperlink"/>
                <w:noProof/>
              </w:rPr>
              <w:t>Consenting Issues</w:t>
            </w:r>
            <w:r w:rsidR="003E4BF3">
              <w:rPr>
                <w:noProof/>
                <w:webHidden/>
              </w:rPr>
              <w:tab/>
            </w:r>
            <w:r w:rsidR="003E4BF3">
              <w:rPr>
                <w:noProof/>
                <w:webHidden/>
              </w:rPr>
              <w:fldChar w:fldCharType="begin"/>
            </w:r>
            <w:r w:rsidR="003E4BF3">
              <w:rPr>
                <w:noProof/>
                <w:webHidden/>
              </w:rPr>
              <w:instrText xml:space="preserve"> PAGEREF _Toc115776031 \h </w:instrText>
            </w:r>
            <w:r w:rsidR="003E4BF3">
              <w:rPr>
                <w:noProof/>
                <w:webHidden/>
              </w:rPr>
            </w:r>
            <w:r w:rsidR="003E4BF3">
              <w:rPr>
                <w:noProof/>
                <w:webHidden/>
              </w:rPr>
              <w:fldChar w:fldCharType="separate"/>
            </w:r>
            <w:r w:rsidR="003E4BF3">
              <w:rPr>
                <w:noProof/>
                <w:webHidden/>
              </w:rPr>
              <w:t>18</w:t>
            </w:r>
            <w:r w:rsidR="003E4BF3">
              <w:rPr>
                <w:noProof/>
                <w:webHidden/>
              </w:rPr>
              <w:fldChar w:fldCharType="end"/>
            </w:r>
          </w:hyperlink>
        </w:p>
        <w:p w14:paraId="114DD0BB" w14:textId="781E61D4" w:rsidR="003E4BF3" w:rsidRDefault="00000000">
          <w:pPr>
            <w:pStyle w:val="TOC2"/>
            <w:tabs>
              <w:tab w:val="right" w:leader="dot" w:pos="9350"/>
            </w:tabs>
            <w:rPr>
              <w:rFonts w:eastAsiaTheme="minorEastAsia"/>
              <w:noProof/>
              <w:sz w:val="22"/>
              <w:szCs w:val="22"/>
              <w:lang w:val="en-GB" w:eastAsia="en-GB"/>
            </w:rPr>
          </w:pPr>
          <w:hyperlink w:anchor="_Toc115776032" w:history="1">
            <w:r w:rsidR="003E4BF3" w:rsidRPr="00D050EF">
              <w:rPr>
                <w:rStyle w:val="Hyperlink"/>
                <w:noProof/>
                <w:lang w:val="en-IE"/>
              </w:rPr>
              <w:t>Ethical Approval</w:t>
            </w:r>
            <w:r w:rsidR="003E4BF3">
              <w:rPr>
                <w:noProof/>
                <w:webHidden/>
              </w:rPr>
              <w:tab/>
            </w:r>
            <w:r w:rsidR="003E4BF3">
              <w:rPr>
                <w:noProof/>
                <w:webHidden/>
              </w:rPr>
              <w:fldChar w:fldCharType="begin"/>
            </w:r>
            <w:r w:rsidR="003E4BF3">
              <w:rPr>
                <w:noProof/>
                <w:webHidden/>
              </w:rPr>
              <w:instrText xml:space="preserve"> PAGEREF _Toc115776032 \h </w:instrText>
            </w:r>
            <w:r w:rsidR="003E4BF3">
              <w:rPr>
                <w:noProof/>
                <w:webHidden/>
              </w:rPr>
            </w:r>
            <w:r w:rsidR="003E4BF3">
              <w:rPr>
                <w:noProof/>
                <w:webHidden/>
              </w:rPr>
              <w:fldChar w:fldCharType="separate"/>
            </w:r>
            <w:r w:rsidR="003E4BF3">
              <w:rPr>
                <w:noProof/>
                <w:webHidden/>
              </w:rPr>
              <w:t>18</w:t>
            </w:r>
            <w:r w:rsidR="003E4BF3">
              <w:rPr>
                <w:noProof/>
                <w:webHidden/>
              </w:rPr>
              <w:fldChar w:fldCharType="end"/>
            </w:r>
          </w:hyperlink>
        </w:p>
        <w:p w14:paraId="714D4C54" w14:textId="02468BF2" w:rsidR="003E4BF3" w:rsidRDefault="00000000">
          <w:pPr>
            <w:pStyle w:val="TOC1"/>
            <w:tabs>
              <w:tab w:val="right" w:leader="dot" w:pos="9350"/>
            </w:tabs>
            <w:rPr>
              <w:rFonts w:eastAsiaTheme="minorEastAsia"/>
              <w:noProof/>
              <w:sz w:val="22"/>
              <w:szCs w:val="22"/>
              <w:lang w:val="en-GB" w:eastAsia="en-GB"/>
            </w:rPr>
          </w:pPr>
          <w:hyperlink w:anchor="_Toc115776033" w:history="1">
            <w:r w:rsidR="003E4BF3" w:rsidRPr="00D050EF">
              <w:rPr>
                <w:rStyle w:val="Hyperlink"/>
                <w:noProof/>
                <w:lang w:val="en-IE"/>
              </w:rPr>
              <w:t>Registration</w:t>
            </w:r>
            <w:r w:rsidR="003E4BF3">
              <w:rPr>
                <w:noProof/>
                <w:webHidden/>
              </w:rPr>
              <w:tab/>
            </w:r>
            <w:r w:rsidR="003E4BF3">
              <w:rPr>
                <w:noProof/>
                <w:webHidden/>
              </w:rPr>
              <w:fldChar w:fldCharType="begin"/>
            </w:r>
            <w:r w:rsidR="003E4BF3">
              <w:rPr>
                <w:noProof/>
                <w:webHidden/>
              </w:rPr>
              <w:instrText xml:space="preserve"> PAGEREF _Toc115776033 \h </w:instrText>
            </w:r>
            <w:r w:rsidR="003E4BF3">
              <w:rPr>
                <w:noProof/>
                <w:webHidden/>
              </w:rPr>
            </w:r>
            <w:r w:rsidR="003E4BF3">
              <w:rPr>
                <w:noProof/>
                <w:webHidden/>
              </w:rPr>
              <w:fldChar w:fldCharType="separate"/>
            </w:r>
            <w:r w:rsidR="003E4BF3">
              <w:rPr>
                <w:noProof/>
                <w:webHidden/>
              </w:rPr>
              <w:t>18</w:t>
            </w:r>
            <w:r w:rsidR="003E4BF3">
              <w:rPr>
                <w:noProof/>
                <w:webHidden/>
              </w:rPr>
              <w:fldChar w:fldCharType="end"/>
            </w:r>
          </w:hyperlink>
        </w:p>
        <w:p w14:paraId="3D762DC6" w14:textId="4720F66E" w:rsidR="003E4BF3" w:rsidRDefault="00000000">
          <w:pPr>
            <w:pStyle w:val="TOC1"/>
            <w:tabs>
              <w:tab w:val="right" w:leader="dot" w:pos="9350"/>
            </w:tabs>
            <w:rPr>
              <w:rFonts w:eastAsiaTheme="minorEastAsia"/>
              <w:noProof/>
              <w:sz w:val="22"/>
              <w:szCs w:val="22"/>
              <w:lang w:val="en-GB" w:eastAsia="en-GB"/>
            </w:rPr>
          </w:pPr>
          <w:hyperlink w:anchor="_Toc115776034" w:history="1">
            <w:r w:rsidR="003E4BF3" w:rsidRPr="00D050EF">
              <w:rPr>
                <w:rStyle w:val="Hyperlink"/>
                <w:noProof/>
                <w:lang w:val="en-IE"/>
              </w:rPr>
              <w:t>Dissemination</w:t>
            </w:r>
            <w:r w:rsidR="003E4BF3">
              <w:rPr>
                <w:noProof/>
                <w:webHidden/>
              </w:rPr>
              <w:tab/>
            </w:r>
            <w:r w:rsidR="003E4BF3">
              <w:rPr>
                <w:noProof/>
                <w:webHidden/>
              </w:rPr>
              <w:fldChar w:fldCharType="begin"/>
            </w:r>
            <w:r w:rsidR="003E4BF3">
              <w:rPr>
                <w:noProof/>
                <w:webHidden/>
              </w:rPr>
              <w:instrText xml:space="preserve"> PAGEREF _Toc115776034 \h </w:instrText>
            </w:r>
            <w:r w:rsidR="003E4BF3">
              <w:rPr>
                <w:noProof/>
                <w:webHidden/>
              </w:rPr>
            </w:r>
            <w:r w:rsidR="003E4BF3">
              <w:rPr>
                <w:noProof/>
                <w:webHidden/>
              </w:rPr>
              <w:fldChar w:fldCharType="separate"/>
            </w:r>
            <w:r w:rsidR="003E4BF3">
              <w:rPr>
                <w:noProof/>
                <w:webHidden/>
              </w:rPr>
              <w:t>19</w:t>
            </w:r>
            <w:r w:rsidR="003E4BF3">
              <w:rPr>
                <w:noProof/>
                <w:webHidden/>
              </w:rPr>
              <w:fldChar w:fldCharType="end"/>
            </w:r>
          </w:hyperlink>
        </w:p>
        <w:p w14:paraId="79C6D71F" w14:textId="0516B575" w:rsidR="003E4BF3" w:rsidRDefault="00000000">
          <w:pPr>
            <w:pStyle w:val="TOC1"/>
            <w:tabs>
              <w:tab w:val="right" w:leader="dot" w:pos="9350"/>
            </w:tabs>
            <w:rPr>
              <w:rFonts w:eastAsiaTheme="minorEastAsia"/>
              <w:noProof/>
              <w:sz w:val="22"/>
              <w:szCs w:val="22"/>
              <w:lang w:val="en-GB" w:eastAsia="en-GB"/>
            </w:rPr>
          </w:pPr>
          <w:hyperlink w:anchor="_Toc115776035" w:history="1">
            <w:r w:rsidR="003E4BF3" w:rsidRPr="00D050EF">
              <w:rPr>
                <w:rStyle w:val="Hyperlink"/>
                <w:noProof/>
                <w:lang w:val="en-IE"/>
              </w:rPr>
              <w:t>Funding</w:t>
            </w:r>
            <w:r w:rsidR="003E4BF3">
              <w:rPr>
                <w:noProof/>
                <w:webHidden/>
              </w:rPr>
              <w:tab/>
            </w:r>
            <w:r w:rsidR="003E4BF3">
              <w:rPr>
                <w:noProof/>
                <w:webHidden/>
              </w:rPr>
              <w:fldChar w:fldCharType="begin"/>
            </w:r>
            <w:r w:rsidR="003E4BF3">
              <w:rPr>
                <w:noProof/>
                <w:webHidden/>
              </w:rPr>
              <w:instrText xml:space="preserve"> PAGEREF _Toc115776035 \h </w:instrText>
            </w:r>
            <w:r w:rsidR="003E4BF3">
              <w:rPr>
                <w:noProof/>
                <w:webHidden/>
              </w:rPr>
            </w:r>
            <w:r w:rsidR="003E4BF3">
              <w:rPr>
                <w:noProof/>
                <w:webHidden/>
              </w:rPr>
              <w:fldChar w:fldCharType="separate"/>
            </w:r>
            <w:r w:rsidR="003E4BF3">
              <w:rPr>
                <w:noProof/>
                <w:webHidden/>
              </w:rPr>
              <w:t>19</w:t>
            </w:r>
            <w:r w:rsidR="003E4BF3">
              <w:rPr>
                <w:noProof/>
                <w:webHidden/>
              </w:rPr>
              <w:fldChar w:fldCharType="end"/>
            </w:r>
          </w:hyperlink>
        </w:p>
        <w:p w14:paraId="5C37CA6E" w14:textId="33035B38" w:rsidR="003E4BF3" w:rsidRDefault="00000000">
          <w:pPr>
            <w:pStyle w:val="TOC1"/>
            <w:tabs>
              <w:tab w:val="right" w:leader="dot" w:pos="9350"/>
            </w:tabs>
            <w:rPr>
              <w:rFonts w:eastAsiaTheme="minorEastAsia"/>
              <w:noProof/>
              <w:sz w:val="22"/>
              <w:szCs w:val="22"/>
              <w:lang w:val="en-GB" w:eastAsia="en-GB"/>
            </w:rPr>
          </w:pPr>
          <w:hyperlink w:anchor="_Toc115776036" w:history="1">
            <w:r w:rsidR="003E4BF3" w:rsidRPr="00D050EF">
              <w:rPr>
                <w:rStyle w:val="Hyperlink"/>
                <w:noProof/>
                <w:lang w:val="en-IE"/>
              </w:rPr>
              <w:t>References</w:t>
            </w:r>
            <w:r w:rsidR="003E4BF3">
              <w:rPr>
                <w:noProof/>
                <w:webHidden/>
              </w:rPr>
              <w:tab/>
            </w:r>
            <w:r w:rsidR="003E4BF3">
              <w:rPr>
                <w:noProof/>
                <w:webHidden/>
              </w:rPr>
              <w:fldChar w:fldCharType="begin"/>
            </w:r>
            <w:r w:rsidR="003E4BF3">
              <w:rPr>
                <w:noProof/>
                <w:webHidden/>
              </w:rPr>
              <w:instrText xml:space="preserve"> PAGEREF _Toc115776036 \h </w:instrText>
            </w:r>
            <w:r w:rsidR="003E4BF3">
              <w:rPr>
                <w:noProof/>
                <w:webHidden/>
              </w:rPr>
            </w:r>
            <w:r w:rsidR="003E4BF3">
              <w:rPr>
                <w:noProof/>
                <w:webHidden/>
              </w:rPr>
              <w:fldChar w:fldCharType="separate"/>
            </w:r>
            <w:r w:rsidR="003E4BF3">
              <w:rPr>
                <w:noProof/>
                <w:webHidden/>
              </w:rPr>
              <w:t>20</w:t>
            </w:r>
            <w:r w:rsidR="003E4BF3">
              <w:rPr>
                <w:noProof/>
                <w:webHidden/>
              </w:rPr>
              <w:fldChar w:fldCharType="end"/>
            </w:r>
          </w:hyperlink>
        </w:p>
        <w:p w14:paraId="3D3AFE99" w14:textId="635DB5B3" w:rsidR="00554EBF" w:rsidRPr="00554EBF" w:rsidRDefault="00554EBF" w:rsidP="00554EBF">
          <w:r>
            <w:rPr>
              <w:b/>
              <w:bCs/>
              <w:noProof/>
            </w:rPr>
            <w:fldChar w:fldCharType="end"/>
          </w:r>
        </w:p>
      </w:sdtContent>
    </w:sdt>
    <w:p w14:paraId="238C7B93" w14:textId="6A22FDAF" w:rsidR="00955299" w:rsidRDefault="00554EBF" w:rsidP="00554EBF">
      <w:pPr>
        <w:pStyle w:val="Heading1"/>
        <w:rPr>
          <w:color w:val="auto"/>
          <w:lang w:val="en-IE"/>
        </w:rPr>
      </w:pPr>
      <w:bookmarkStart w:id="0" w:name="_Toc115775996"/>
      <w:r w:rsidRPr="00554EBF">
        <w:rPr>
          <w:color w:val="auto"/>
          <w:lang w:val="en-IE"/>
        </w:rPr>
        <w:t>Glossary</w:t>
      </w:r>
      <w:bookmarkEnd w:id="0"/>
    </w:p>
    <w:p w14:paraId="6E58794D" w14:textId="77777777" w:rsidR="00554EBF" w:rsidRPr="00554EBF" w:rsidRDefault="00554EBF" w:rsidP="00554EBF">
      <w:pPr>
        <w:rPr>
          <w:lang w:val="en-IE"/>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6717"/>
      </w:tblGrid>
      <w:tr w:rsidR="00554EBF" w14:paraId="1FE7778B" w14:textId="77777777" w:rsidTr="00DB71D9">
        <w:trPr>
          <w:trHeight w:val="260"/>
        </w:trPr>
        <w:tc>
          <w:tcPr>
            <w:tcW w:w="1810" w:type="dxa"/>
          </w:tcPr>
          <w:p w14:paraId="327B138B" w14:textId="672AB4D8" w:rsidR="00554EBF" w:rsidRPr="009F2B7A" w:rsidRDefault="00554EBF" w:rsidP="00DB71D9">
            <w:pPr>
              <w:pStyle w:val="BodyText"/>
            </w:pPr>
            <w:r>
              <w:t>BSAC</w:t>
            </w:r>
          </w:p>
        </w:tc>
        <w:tc>
          <w:tcPr>
            <w:tcW w:w="6717" w:type="dxa"/>
          </w:tcPr>
          <w:p w14:paraId="36A981DB" w14:textId="5B0255F1" w:rsidR="00554EBF" w:rsidRPr="009F2B7A" w:rsidRDefault="00554EBF" w:rsidP="00DB71D9">
            <w:pPr>
              <w:pStyle w:val="BodyText"/>
            </w:pPr>
            <w:r>
              <w:t>British Society for Antimicrobial Chemotherapy</w:t>
            </w:r>
          </w:p>
        </w:tc>
      </w:tr>
      <w:tr w:rsidR="004C240F" w14:paraId="683B5BEE" w14:textId="77777777" w:rsidTr="00DB71D9">
        <w:trPr>
          <w:trHeight w:val="260"/>
        </w:trPr>
        <w:tc>
          <w:tcPr>
            <w:tcW w:w="1810" w:type="dxa"/>
          </w:tcPr>
          <w:p w14:paraId="0280CAAB" w14:textId="0EACDD4D" w:rsidR="004C240F" w:rsidRPr="009F2B7A" w:rsidRDefault="004C240F" w:rsidP="00DB71D9">
            <w:pPr>
              <w:pStyle w:val="BodyText"/>
            </w:pPr>
            <w:r>
              <w:t>CDA</w:t>
            </w:r>
          </w:p>
        </w:tc>
        <w:tc>
          <w:tcPr>
            <w:tcW w:w="6717" w:type="dxa"/>
          </w:tcPr>
          <w:p w14:paraId="21EBA590" w14:textId="0CE8B3F5" w:rsidR="004C240F" w:rsidRPr="009F2B7A" w:rsidRDefault="00AF60F3" w:rsidP="00DB71D9">
            <w:pPr>
              <w:pStyle w:val="BodyText"/>
            </w:pPr>
            <w:r>
              <w:t>Clinical</w:t>
            </w:r>
            <w:r w:rsidR="004C240F">
              <w:t xml:space="preserve"> Decision Aids</w:t>
            </w:r>
          </w:p>
        </w:tc>
      </w:tr>
      <w:tr w:rsidR="00554EBF" w14:paraId="60035774" w14:textId="77777777" w:rsidTr="00DB71D9">
        <w:trPr>
          <w:trHeight w:val="260"/>
        </w:trPr>
        <w:tc>
          <w:tcPr>
            <w:tcW w:w="1810" w:type="dxa"/>
          </w:tcPr>
          <w:p w14:paraId="509E69F2" w14:textId="77777777" w:rsidR="00554EBF" w:rsidRPr="009F2B7A" w:rsidRDefault="00554EBF" w:rsidP="00DB71D9">
            <w:pPr>
              <w:pStyle w:val="BodyText"/>
            </w:pPr>
            <w:r w:rsidRPr="009F2B7A">
              <w:t>CRF</w:t>
            </w:r>
          </w:p>
        </w:tc>
        <w:tc>
          <w:tcPr>
            <w:tcW w:w="6717" w:type="dxa"/>
          </w:tcPr>
          <w:p w14:paraId="6853557C" w14:textId="77777777" w:rsidR="00554EBF" w:rsidRPr="009F2B7A" w:rsidRDefault="00554EBF" w:rsidP="00DB71D9">
            <w:pPr>
              <w:pStyle w:val="BodyText"/>
            </w:pPr>
            <w:r w:rsidRPr="009F2B7A">
              <w:t>Case Report Form</w:t>
            </w:r>
          </w:p>
        </w:tc>
      </w:tr>
      <w:tr w:rsidR="00554EBF" w14:paraId="2FD6CDE3" w14:textId="77777777" w:rsidTr="00DB71D9">
        <w:trPr>
          <w:trHeight w:val="260"/>
        </w:trPr>
        <w:tc>
          <w:tcPr>
            <w:tcW w:w="1810" w:type="dxa"/>
          </w:tcPr>
          <w:p w14:paraId="44CDA0A2" w14:textId="3949F4FC" w:rsidR="00554EBF" w:rsidRPr="009F2B7A" w:rsidRDefault="00554EBF" w:rsidP="00DB71D9">
            <w:pPr>
              <w:pStyle w:val="BodyText"/>
            </w:pPr>
            <w:r>
              <w:t>CRP</w:t>
            </w:r>
          </w:p>
        </w:tc>
        <w:tc>
          <w:tcPr>
            <w:tcW w:w="6717" w:type="dxa"/>
          </w:tcPr>
          <w:p w14:paraId="1F98468A" w14:textId="64DFD627" w:rsidR="00554EBF" w:rsidRPr="009F2B7A" w:rsidRDefault="00554EBF" w:rsidP="00DB71D9">
            <w:pPr>
              <w:pStyle w:val="BodyText"/>
            </w:pPr>
            <w:r>
              <w:t>C-Reactive Protein</w:t>
            </w:r>
          </w:p>
        </w:tc>
      </w:tr>
      <w:tr w:rsidR="00301BBB" w14:paraId="2AAFF8A8" w14:textId="77777777" w:rsidTr="00DB71D9">
        <w:trPr>
          <w:trHeight w:val="260"/>
        </w:trPr>
        <w:tc>
          <w:tcPr>
            <w:tcW w:w="1810" w:type="dxa"/>
          </w:tcPr>
          <w:p w14:paraId="6D54CC4A" w14:textId="4B309084" w:rsidR="00301BBB" w:rsidRDefault="00301BBB" w:rsidP="00DB71D9">
            <w:pPr>
              <w:pStyle w:val="BodyText"/>
            </w:pPr>
            <w:r>
              <w:t>CSF</w:t>
            </w:r>
          </w:p>
        </w:tc>
        <w:tc>
          <w:tcPr>
            <w:tcW w:w="6717" w:type="dxa"/>
          </w:tcPr>
          <w:p w14:paraId="692E278B" w14:textId="77F8BDC1" w:rsidR="00301BBB" w:rsidRDefault="00301BBB" w:rsidP="00DB71D9">
            <w:pPr>
              <w:pStyle w:val="BodyText"/>
            </w:pPr>
            <w:r>
              <w:t>Cerebrospinal Fluid</w:t>
            </w:r>
          </w:p>
        </w:tc>
      </w:tr>
      <w:tr w:rsidR="00C67A7B" w14:paraId="5784FEF4" w14:textId="77777777" w:rsidTr="00DB71D9">
        <w:trPr>
          <w:trHeight w:val="260"/>
        </w:trPr>
        <w:tc>
          <w:tcPr>
            <w:tcW w:w="1810" w:type="dxa"/>
          </w:tcPr>
          <w:p w14:paraId="6826161E" w14:textId="67F4212C" w:rsidR="00C67A7B" w:rsidRDefault="00C67A7B" w:rsidP="00DB71D9">
            <w:pPr>
              <w:pStyle w:val="BodyText"/>
            </w:pPr>
            <w:r>
              <w:t>DGH</w:t>
            </w:r>
          </w:p>
        </w:tc>
        <w:tc>
          <w:tcPr>
            <w:tcW w:w="6717" w:type="dxa"/>
          </w:tcPr>
          <w:p w14:paraId="182B7DC7" w14:textId="1E5DC994" w:rsidR="00C67A7B" w:rsidRDefault="00C67A7B" w:rsidP="00DB71D9">
            <w:pPr>
              <w:pStyle w:val="BodyText"/>
            </w:pPr>
            <w:r>
              <w:t>District General Hospital</w:t>
            </w:r>
          </w:p>
        </w:tc>
      </w:tr>
      <w:tr w:rsidR="00554EBF" w14:paraId="62006531" w14:textId="77777777" w:rsidTr="00DB71D9">
        <w:trPr>
          <w:trHeight w:val="260"/>
        </w:trPr>
        <w:tc>
          <w:tcPr>
            <w:tcW w:w="1810" w:type="dxa"/>
          </w:tcPr>
          <w:p w14:paraId="5C9534C4" w14:textId="31F3FFC4" w:rsidR="00554EBF" w:rsidRPr="009F2B7A" w:rsidRDefault="00554EBF" w:rsidP="00DB71D9">
            <w:pPr>
              <w:pStyle w:val="BodyText"/>
            </w:pPr>
            <w:r>
              <w:t>IBI</w:t>
            </w:r>
          </w:p>
        </w:tc>
        <w:tc>
          <w:tcPr>
            <w:tcW w:w="6717" w:type="dxa"/>
          </w:tcPr>
          <w:p w14:paraId="63161A6B" w14:textId="444132A6" w:rsidR="00554EBF" w:rsidRPr="009F2B7A" w:rsidRDefault="00554EBF" w:rsidP="00DB71D9">
            <w:pPr>
              <w:pStyle w:val="BodyText"/>
            </w:pPr>
            <w:r>
              <w:t>Invasive Bacterial Infection</w:t>
            </w:r>
          </w:p>
        </w:tc>
      </w:tr>
      <w:tr w:rsidR="00554EBF" w14:paraId="45F62A9F" w14:textId="77777777" w:rsidTr="00DB71D9">
        <w:trPr>
          <w:trHeight w:val="260"/>
        </w:trPr>
        <w:tc>
          <w:tcPr>
            <w:tcW w:w="1810" w:type="dxa"/>
          </w:tcPr>
          <w:p w14:paraId="3FFC49DE" w14:textId="3C51399C" w:rsidR="00554EBF" w:rsidRPr="009F2B7A" w:rsidRDefault="00554EBF" w:rsidP="00DB71D9">
            <w:pPr>
              <w:pStyle w:val="BodyText"/>
            </w:pPr>
            <w:r>
              <w:t>NICE</w:t>
            </w:r>
          </w:p>
        </w:tc>
        <w:tc>
          <w:tcPr>
            <w:tcW w:w="6717" w:type="dxa"/>
          </w:tcPr>
          <w:p w14:paraId="4CAA8D29" w14:textId="4E351B4F" w:rsidR="00554EBF" w:rsidRPr="009F2B7A" w:rsidRDefault="00554EBF" w:rsidP="00DB71D9">
            <w:pPr>
              <w:pStyle w:val="BodyText"/>
            </w:pPr>
            <w:r>
              <w:t>National Institute for Health and Care Excellence</w:t>
            </w:r>
          </w:p>
        </w:tc>
      </w:tr>
      <w:tr w:rsidR="00554EBF" w14:paraId="37C5B56C" w14:textId="77777777" w:rsidTr="00DB71D9">
        <w:trPr>
          <w:trHeight w:val="260"/>
        </w:trPr>
        <w:tc>
          <w:tcPr>
            <w:tcW w:w="1810" w:type="dxa"/>
          </w:tcPr>
          <w:p w14:paraId="2B879409" w14:textId="77777777" w:rsidR="00554EBF" w:rsidRPr="009F2B7A" w:rsidRDefault="00554EBF" w:rsidP="00DB71D9">
            <w:pPr>
              <w:pStyle w:val="BodyText"/>
            </w:pPr>
            <w:r>
              <w:t>NHS</w:t>
            </w:r>
          </w:p>
        </w:tc>
        <w:tc>
          <w:tcPr>
            <w:tcW w:w="6717" w:type="dxa"/>
          </w:tcPr>
          <w:p w14:paraId="0B46D77E" w14:textId="77777777" w:rsidR="00554EBF" w:rsidRPr="009F2B7A" w:rsidRDefault="00554EBF" w:rsidP="00DB71D9">
            <w:pPr>
              <w:pStyle w:val="BodyText"/>
            </w:pPr>
            <w:r>
              <w:t>National Health Service</w:t>
            </w:r>
          </w:p>
        </w:tc>
      </w:tr>
      <w:tr w:rsidR="00554EBF" w14:paraId="7B2D0926" w14:textId="77777777" w:rsidTr="00DB71D9">
        <w:trPr>
          <w:trHeight w:val="260"/>
        </w:trPr>
        <w:tc>
          <w:tcPr>
            <w:tcW w:w="1810" w:type="dxa"/>
          </w:tcPr>
          <w:p w14:paraId="23FCFF69" w14:textId="77777777" w:rsidR="00554EBF" w:rsidRPr="009F2B7A" w:rsidRDefault="00554EBF" w:rsidP="00DB71D9">
            <w:pPr>
              <w:pStyle w:val="BodyText"/>
            </w:pPr>
            <w:r w:rsidRPr="009F2B7A">
              <w:t>POC</w:t>
            </w:r>
          </w:p>
        </w:tc>
        <w:tc>
          <w:tcPr>
            <w:tcW w:w="6717" w:type="dxa"/>
          </w:tcPr>
          <w:p w14:paraId="3BDF28CD" w14:textId="77777777" w:rsidR="00554EBF" w:rsidRPr="009F2B7A" w:rsidRDefault="00554EBF" w:rsidP="00DB71D9">
            <w:pPr>
              <w:pStyle w:val="BodyText"/>
            </w:pPr>
            <w:r w:rsidRPr="009F2B7A">
              <w:t>Point-of-care</w:t>
            </w:r>
          </w:p>
        </w:tc>
      </w:tr>
      <w:tr w:rsidR="00554EBF" w14:paraId="774C6099" w14:textId="77777777" w:rsidTr="00DB71D9">
        <w:trPr>
          <w:trHeight w:val="260"/>
        </w:trPr>
        <w:tc>
          <w:tcPr>
            <w:tcW w:w="1810" w:type="dxa"/>
          </w:tcPr>
          <w:p w14:paraId="09C4FE5B" w14:textId="77777777" w:rsidR="00554EBF" w:rsidRPr="009F2B7A" w:rsidRDefault="00554EBF" w:rsidP="00DB71D9">
            <w:pPr>
              <w:pStyle w:val="BodyText"/>
            </w:pPr>
            <w:r w:rsidRPr="009F2B7A">
              <w:t>PICU</w:t>
            </w:r>
          </w:p>
        </w:tc>
        <w:tc>
          <w:tcPr>
            <w:tcW w:w="6717" w:type="dxa"/>
          </w:tcPr>
          <w:p w14:paraId="655E8CCC" w14:textId="77777777" w:rsidR="00554EBF" w:rsidRPr="009F2B7A" w:rsidRDefault="00554EBF" w:rsidP="00DB71D9">
            <w:pPr>
              <w:pStyle w:val="BodyText"/>
            </w:pPr>
            <w:r w:rsidRPr="009F2B7A">
              <w:t>Paediatric Intensive Care Unit</w:t>
            </w:r>
          </w:p>
        </w:tc>
      </w:tr>
      <w:tr w:rsidR="00554EBF" w14:paraId="313F6DEE" w14:textId="77777777" w:rsidTr="00DB71D9">
        <w:trPr>
          <w:trHeight w:val="260"/>
        </w:trPr>
        <w:tc>
          <w:tcPr>
            <w:tcW w:w="1810" w:type="dxa"/>
          </w:tcPr>
          <w:p w14:paraId="4822BC67" w14:textId="77777777" w:rsidR="00554EBF" w:rsidRPr="009F2B7A" w:rsidRDefault="00554EBF" w:rsidP="00DB71D9">
            <w:pPr>
              <w:pStyle w:val="BodyText"/>
            </w:pPr>
            <w:r w:rsidRPr="009F2B7A">
              <w:t>PCR</w:t>
            </w:r>
          </w:p>
        </w:tc>
        <w:tc>
          <w:tcPr>
            <w:tcW w:w="6717" w:type="dxa"/>
          </w:tcPr>
          <w:p w14:paraId="77A287C4" w14:textId="77777777" w:rsidR="00554EBF" w:rsidRPr="009F2B7A" w:rsidRDefault="00554EBF" w:rsidP="00DB71D9">
            <w:pPr>
              <w:pStyle w:val="BodyText"/>
            </w:pPr>
            <w:r w:rsidRPr="009F2B7A">
              <w:t>Polymerase Chain Reaction</w:t>
            </w:r>
          </w:p>
        </w:tc>
      </w:tr>
      <w:tr w:rsidR="00EA68C6" w14:paraId="76399050" w14:textId="77777777" w:rsidTr="00DB71D9">
        <w:trPr>
          <w:trHeight w:val="260"/>
        </w:trPr>
        <w:tc>
          <w:tcPr>
            <w:tcW w:w="1810" w:type="dxa"/>
          </w:tcPr>
          <w:p w14:paraId="328F22AD" w14:textId="5CB317F2" w:rsidR="00EA68C6" w:rsidRPr="009F2B7A" w:rsidRDefault="00EA68C6" w:rsidP="00DB71D9">
            <w:pPr>
              <w:pStyle w:val="BodyText"/>
            </w:pPr>
            <w:r>
              <w:t>PCT</w:t>
            </w:r>
          </w:p>
        </w:tc>
        <w:tc>
          <w:tcPr>
            <w:tcW w:w="6717" w:type="dxa"/>
          </w:tcPr>
          <w:p w14:paraId="38322170" w14:textId="471D2264" w:rsidR="00EA68C6" w:rsidRPr="009F2B7A" w:rsidRDefault="00EA68C6" w:rsidP="00DB71D9">
            <w:pPr>
              <w:pStyle w:val="BodyText"/>
            </w:pPr>
            <w:r>
              <w:t>Procalcitonin</w:t>
            </w:r>
          </w:p>
        </w:tc>
      </w:tr>
      <w:tr w:rsidR="000A04D2" w14:paraId="7FC6C659" w14:textId="77777777" w:rsidTr="00DB71D9">
        <w:trPr>
          <w:trHeight w:val="260"/>
        </w:trPr>
        <w:tc>
          <w:tcPr>
            <w:tcW w:w="1810" w:type="dxa"/>
          </w:tcPr>
          <w:p w14:paraId="7F256E31" w14:textId="6CA0D8C4" w:rsidR="000A04D2" w:rsidRDefault="000A04D2" w:rsidP="00DB71D9">
            <w:pPr>
              <w:pStyle w:val="BodyText"/>
            </w:pPr>
            <w:r>
              <w:t>RWPC</w:t>
            </w:r>
          </w:p>
        </w:tc>
        <w:tc>
          <w:tcPr>
            <w:tcW w:w="6717" w:type="dxa"/>
          </w:tcPr>
          <w:p w14:paraId="5A01527F" w14:textId="7B31412F" w:rsidR="000A04D2" w:rsidRDefault="000A04D2" w:rsidP="00DB71D9">
            <w:pPr>
              <w:pStyle w:val="BodyText"/>
            </w:pPr>
            <w:r>
              <w:t>Research Without Prior Consent</w:t>
            </w:r>
          </w:p>
        </w:tc>
      </w:tr>
      <w:tr w:rsidR="00554EBF" w14:paraId="5421E543" w14:textId="77777777" w:rsidTr="00DB71D9">
        <w:trPr>
          <w:trHeight w:val="260"/>
        </w:trPr>
        <w:tc>
          <w:tcPr>
            <w:tcW w:w="1810" w:type="dxa"/>
          </w:tcPr>
          <w:p w14:paraId="716C8094" w14:textId="6462A2CB" w:rsidR="00554EBF" w:rsidRPr="009F2B7A" w:rsidRDefault="00554EBF" w:rsidP="00DB71D9">
            <w:pPr>
              <w:pStyle w:val="BodyText"/>
            </w:pPr>
            <w:r>
              <w:t>SBI</w:t>
            </w:r>
          </w:p>
        </w:tc>
        <w:tc>
          <w:tcPr>
            <w:tcW w:w="6717" w:type="dxa"/>
          </w:tcPr>
          <w:p w14:paraId="6A8D91DE" w14:textId="2AFE505E" w:rsidR="00554EBF" w:rsidRPr="009F2B7A" w:rsidRDefault="00554EBF" w:rsidP="00DB71D9">
            <w:pPr>
              <w:pStyle w:val="BodyText"/>
            </w:pPr>
            <w:r>
              <w:t>Serious Bacterial Infection</w:t>
            </w:r>
          </w:p>
        </w:tc>
      </w:tr>
      <w:tr w:rsidR="00554EBF" w14:paraId="3504677B" w14:textId="77777777" w:rsidTr="00DB71D9">
        <w:trPr>
          <w:trHeight w:val="260"/>
        </w:trPr>
        <w:tc>
          <w:tcPr>
            <w:tcW w:w="1810" w:type="dxa"/>
          </w:tcPr>
          <w:p w14:paraId="19721159" w14:textId="3B85A136" w:rsidR="00554EBF" w:rsidRDefault="00554EBF" w:rsidP="00DB71D9">
            <w:pPr>
              <w:pStyle w:val="BodyText"/>
            </w:pPr>
            <w:r>
              <w:t>UTI</w:t>
            </w:r>
          </w:p>
        </w:tc>
        <w:tc>
          <w:tcPr>
            <w:tcW w:w="6717" w:type="dxa"/>
          </w:tcPr>
          <w:p w14:paraId="4810511C" w14:textId="0D85B54F" w:rsidR="00554EBF" w:rsidRDefault="00554EBF" w:rsidP="00DB71D9">
            <w:pPr>
              <w:pStyle w:val="BodyText"/>
            </w:pPr>
            <w:r>
              <w:t>Urinary Tract Infection</w:t>
            </w:r>
          </w:p>
        </w:tc>
      </w:tr>
    </w:tbl>
    <w:p w14:paraId="22A6758F" w14:textId="66F8B860" w:rsidR="00425FD6" w:rsidRDefault="00425FD6">
      <w:pPr>
        <w:rPr>
          <w:lang w:val="en-IE"/>
        </w:rPr>
      </w:pPr>
    </w:p>
    <w:p w14:paraId="6EC63B60" w14:textId="5CDED8D6" w:rsidR="00425FD6" w:rsidRDefault="00425FD6">
      <w:pPr>
        <w:rPr>
          <w:lang w:val="en-IE"/>
        </w:rPr>
      </w:pPr>
    </w:p>
    <w:p w14:paraId="6C316680" w14:textId="3E3637C2" w:rsidR="00554EBF" w:rsidRDefault="00554EBF">
      <w:pPr>
        <w:rPr>
          <w:lang w:val="en-IE"/>
        </w:rPr>
      </w:pPr>
    </w:p>
    <w:p w14:paraId="4105DFAC" w14:textId="1962AD4B" w:rsidR="00554EBF" w:rsidRDefault="00554EBF">
      <w:pPr>
        <w:rPr>
          <w:lang w:val="en-IE"/>
        </w:rPr>
      </w:pPr>
    </w:p>
    <w:p w14:paraId="799EC79F" w14:textId="5B5D1380" w:rsidR="00554EBF" w:rsidRDefault="00554EBF">
      <w:pPr>
        <w:rPr>
          <w:lang w:val="en-IE"/>
        </w:rPr>
      </w:pPr>
    </w:p>
    <w:p w14:paraId="1CC1EF57" w14:textId="5707AE47" w:rsidR="00554EBF" w:rsidRDefault="00554EBF">
      <w:pPr>
        <w:rPr>
          <w:lang w:val="en-IE"/>
        </w:rPr>
      </w:pPr>
    </w:p>
    <w:p w14:paraId="5CB5B32E" w14:textId="41A7E04D" w:rsidR="00554EBF" w:rsidRDefault="00554EBF">
      <w:pPr>
        <w:rPr>
          <w:lang w:val="en-IE"/>
        </w:rPr>
      </w:pPr>
    </w:p>
    <w:p w14:paraId="6054B5B9" w14:textId="2CCC6C8D" w:rsidR="00554EBF" w:rsidRDefault="00554EBF">
      <w:pPr>
        <w:rPr>
          <w:lang w:val="en-IE"/>
        </w:rPr>
      </w:pPr>
    </w:p>
    <w:p w14:paraId="2380EE17" w14:textId="26D2AFF3" w:rsidR="00554EBF" w:rsidRDefault="00554EBF">
      <w:pPr>
        <w:rPr>
          <w:lang w:val="en-IE"/>
        </w:rPr>
      </w:pPr>
    </w:p>
    <w:p w14:paraId="631DDB6E" w14:textId="0BA80407" w:rsidR="00554EBF" w:rsidRPr="00554EBF" w:rsidRDefault="00554EBF" w:rsidP="00554EBF">
      <w:pPr>
        <w:pStyle w:val="Heading1"/>
        <w:tabs>
          <w:tab w:val="left" w:pos="732"/>
          <w:tab w:val="left" w:pos="733"/>
        </w:tabs>
        <w:spacing w:before="61"/>
        <w:rPr>
          <w:color w:val="auto"/>
        </w:rPr>
      </w:pPr>
      <w:bookmarkStart w:id="1" w:name="_Toc37089977"/>
      <w:bookmarkStart w:id="2" w:name="_Toc115775997"/>
      <w:r w:rsidRPr="00554EBF">
        <w:rPr>
          <w:color w:val="auto"/>
        </w:rPr>
        <w:lastRenderedPageBreak/>
        <w:t>P</w:t>
      </w:r>
      <w:bookmarkEnd w:id="1"/>
      <w:r w:rsidRPr="00554EBF">
        <w:rPr>
          <w:color w:val="auto"/>
        </w:rPr>
        <w:t>rotocol Summary</w:t>
      </w:r>
      <w:bookmarkEnd w:id="2"/>
    </w:p>
    <w:p w14:paraId="0B77F92F" w14:textId="77777777" w:rsidR="00554EBF" w:rsidRDefault="00554EBF" w:rsidP="00554EBF">
      <w:pPr>
        <w:pStyle w:val="BodyText"/>
        <w:rPr>
          <w:b/>
          <w:sz w:val="20"/>
        </w:rPr>
      </w:pPr>
    </w:p>
    <w:p w14:paraId="149F3AF9" w14:textId="77777777" w:rsidR="00554EBF" w:rsidRDefault="00554EBF" w:rsidP="00554EBF">
      <w:pPr>
        <w:pStyle w:val="BodyText"/>
        <w:spacing w:before="5" w:after="1"/>
        <w:rPr>
          <w:b/>
          <w:sz w:val="23"/>
        </w:rPr>
      </w:pPr>
    </w:p>
    <w:tbl>
      <w:tblPr>
        <w:tblW w:w="0" w:type="auto"/>
        <w:tblInd w:w="100" w:type="dxa"/>
        <w:tblLayout w:type="fixed"/>
        <w:tblCellMar>
          <w:left w:w="0" w:type="dxa"/>
          <w:right w:w="0" w:type="dxa"/>
        </w:tblCellMar>
        <w:tblLook w:val="01E0" w:firstRow="1" w:lastRow="1" w:firstColumn="1" w:lastColumn="1" w:noHBand="0" w:noVBand="0"/>
      </w:tblPr>
      <w:tblGrid>
        <w:gridCol w:w="3580"/>
        <w:gridCol w:w="6010"/>
      </w:tblGrid>
      <w:tr w:rsidR="00554EBF" w14:paraId="37AAF781" w14:textId="77777777" w:rsidTr="00DB71D9">
        <w:trPr>
          <w:trHeight w:val="1559"/>
        </w:trPr>
        <w:tc>
          <w:tcPr>
            <w:tcW w:w="3580" w:type="dxa"/>
          </w:tcPr>
          <w:p w14:paraId="3BA60D18" w14:textId="77777777" w:rsidR="00554EBF" w:rsidRPr="00554EBF" w:rsidRDefault="00554EBF" w:rsidP="00554EBF">
            <w:pPr>
              <w:pStyle w:val="TableParagraph"/>
              <w:spacing w:line="247" w:lineRule="exact"/>
              <w:ind w:left="0"/>
              <w:rPr>
                <w:b/>
              </w:rPr>
            </w:pPr>
            <w:r w:rsidRPr="00554EBF">
              <w:rPr>
                <w:b/>
              </w:rPr>
              <w:t>Full title:</w:t>
            </w:r>
          </w:p>
          <w:p w14:paraId="6C5112C1" w14:textId="77777777" w:rsidR="00554EBF" w:rsidRPr="00554EBF" w:rsidRDefault="00554EBF" w:rsidP="00DB71D9">
            <w:pPr>
              <w:pStyle w:val="TableParagraph"/>
              <w:ind w:left="0"/>
              <w:rPr>
                <w:b/>
              </w:rPr>
            </w:pPr>
          </w:p>
          <w:p w14:paraId="7D49696D" w14:textId="77777777" w:rsidR="00554EBF" w:rsidRPr="00554EBF" w:rsidRDefault="00554EBF" w:rsidP="00DB71D9">
            <w:pPr>
              <w:pStyle w:val="TableParagraph"/>
              <w:spacing w:before="8"/>
              <w:ind w:left="0"/>
              <w:rPr>
                <w:b/>
              </w:rPr>
            </w:pPr>
          </w:p>
          <w:p w14:paraId="567E069F" w14:textId="77777777" w:rsidR="00554EBF" w:rsidRDefault="00554EBF" w:rsidP="00DB71D9">
            <w:pPr>
              <w:pStyle w:val="TableParagraph"/>
              <w:ind w:left="0"/>
              <w:rPr>
                <w:b/>
              </w:rPr>
            </w:pPr>
          </w:p>
          <w:p w14:paraId="045E696C" w14:textId="1E7940F8" w:rsidR="00554EBF" w:rsidRPr="00554EBF" w:rsidRDefault="00554EBF" w:rsidP="00DB71D9">
            <w:pPr>
              <w:pStyle w:val="TableParagraph"/>
              <w:ind w:left="0"/>
              <w:rPr>
                <w:b/>
              </w:rPr>
            </w:pPr>
            <w:r w:rsidRPr="00554EBF">
              <w:rPr>
                <w:b/>
              </w:rPr>
              <w:t>Short title:</w:t>
            </w:r>
          </w:p>
          <w:p w14:paraId="34FEFA39" w14:textId="77777777" w:rsidR="00554EBF" w:rsidRPr="00554EBF" w:rsidRDefault="00554EBF" w:rsidP="00DB71D9">
            <w:pPr>
              <w:pStyle w:val="TableParagraph"/>
              <w:ind w:left="0"/>
              <w:rPr>
                <w:b/>
              </w:rPr>
            </w:pPr>
          </w:p>
          <w:p w14:paraId="2364D7B2" w14:textId="77777777" w:rsidR="00554EBF" w:rsidRDefault="00554EBF" w:rsidP="00DB71D9">
            <w:pPr>
              <w:pStyle w:val="TableParagraph"/>
              <w:ind w:left="0"/>
              <w:rPr>
                <w:b/>
              </w:rPr>
            </w:pPr>
            <w:r>
              <w:rPr>
                <w:b/>
              </w:rPr>
              <w:t xml:space="preserve">  </w:t>
            </w:r>
          </w:p>
          <w:p w14:paraId="34D23A12" w14:textId="5076A922" w:rsidR="00554EBF" w:rsidRDefault="00554EBF" w:rsidP="00DB71D9">
            <w:pPr>
              <w:pStyle w:val="TableParagraph"/>
              <w:ind w:left="0"/>
              <w:rPr>
                <w:b/>
              </w:rPr>
            </w:pPr>
            <w:r w:rsidRPr="00554EBF">
              <w:rPr>
                <w:b/>
              </w:rPr>
              <w:t>Rationale:</w:t>
            </w:r>
          </w:p>
          <w:p w14:paraId="73435C35" w14:textId="77777777" w:rsidR="00554EBF" w:rsidRPr="00554EBF" w:rsidRDefault="00554EBF" w:rsidP="00DB71D9">
            <w:pPr>
              <w:pStyle w:val="TableParagraph"/>
              <w:ind w:left="0"/>
              <w:rPr>
                <w:b/>
              </w:rPr>
            </w:pPr>
          </w:p>
          <w:p w14:paraId="000A8475" w14:textId="77777777" w:rsidR="00554EBF" w:rsidRPr="00554EBF" w:rsidRDefault="00554EBF" w:rsidP="00DB71D9">
            <w:pPr>
              <w:pStyle w:val="TableParagraph"/>
              <w:ind w:left="0"/>
              <w:rPr>
                <w:b/>
              </w:rPr>
            </w:pPr>
          </w:p>
          <w:p w14:paraId="2E882DA9" w14:textId="77777777" w:rsidR="00554EBF" w:rsidRPr="00554EBF" w:rsidRDefault="00554EBF" w:rsidP="00DB71D9">
            <w:pPr>
              <w:pStyle w:val="TableParagraph"/>
              <w:ind w:left="0"/>
              <w:rPr>
                <w:b/>
              </w:rPr>
            </w:pPr>
          </w:p>
        </w:tc>
        <w:tc>
          <w:tcPr>
            <w:tcW w:w="6010" w:type="dxa"/>
          </w:tcPr>
          <w:p w14:paraId="0D3F37AD" w14:textId="1EE0FBD3" w:rsidR="00554EBF" w:rsidRPr="00554EBF" w:rsidRDefault="00554EBF" w:rsidP="00384815">
            <w:pPr>
              <w:jc w:val="both"/>
              <w:rPr>
                <w:rFonts w:ascii="Arial" w:hAnsi="Arial" w:cs="Arial"/>
                <w:sz w:val="22"/>
                <w:szCs w:val="22"/>
                <w:lang w:val="en-IE"/>
              </w:rPr>
            </w:pPr>
            <w:r w:rsidRPr="00554EBF">
              <w:rPr>
                <w:rFonts w:ascii="Arial" w:hAnsi="Arial" w:cs="Arial"/>
                <w:sz w:val="22"/>
                <w:szCs w:val="22"/>
                <w:lang w:val="en-IE"/>
              </w:rPr>
              <w:t xml:space="preserve">Validating clinical </w:t>
            </w:r>
            <w:r w:rsidR="004C240F">
              <w:rPr>
                <w:rFonts w:ascii="Arial" w:hAnsi="Arial" w:cs="Arial"/>
                <w:sz w:val="22"/>
                <w:szCs w:val="22"/>
                <w:lang w:val="en-IE"/>
              </w:rPr>
              <w:t xml:space="preserve">decision aids (CDAs) </w:t>
            </w:r>
            <w:r w:rsidRPr="00554EBF">
              <w:rPr>
                <w:rFonts w:ascii="Arial" w:hAnsi="Arial" w:cs="Arial"/>
                <w:sz w:val="22"/>
                <w:szCs w:val="22"/>
                <w:lang w:val="en-IE"/>
              </w:rPr>
              <w:t xml:space="preserve">for the assessment and management of febrile infants presenting to emergency care in the UK and Ireland. </w:t>
            </w:r>
          </w:p>
          <w:p w14:paraId="42ECC2F9" w14:textId="77777777" w:rsidR="00554EBF" w:rsidRPr="00554EBF" w:rsidRDefault="00554EBF" w:rsidP="00384815">
            <w:pPr>
              <w:pStyle w:val="TableParagraph"/>
              <w:spacing w:before="7"/>
              <w:ind w:left="0"/>
              <w:jc w:val="both"/>
            </w:pPr>
          </w:p>
          <w:p w14:paraId="3BD0F12E" w14:textId="77777777" w:rsidR="00554EBF" w:rsidRPr="00554EBF" w:rsidRDefault="00554EBF" w:rsidP="00384815">
            <w:pPr>
              <w:jc w:val="both"/>
              <w:rPr>
                <w:rFonts w:ascii="Arial" w:hAnsi="Arial" w:cs="Arial"/>
                <w:sz w:val="22"/>
                <w:szCs w:val="22"/>
                <w:lang w:val="en-IE"/>
              </w:rPr>
            </w:pPr>
            <w:r w:rsidRPr="00554EBF">
              <w:rPr>
                <w:rFonts w:ascii="Arial" w:hAnsi="Arial" w:cs="Arial"/>
                <w:sz w:val="22"/>
                <w:szCs w:val="22"/>
                <w:lang w:val="en-IE"/>
              </w:rPr>
              <w:t>Febrile Infant Diagnostic Assessment and Outcome (FIDO) Study</w:t>
            </w:r>
          </w:p>
          <w:p w14:paraId="0646AB48" w14:textId="77777777" w:rsidR="00554EBF" w:rsidRPr="00554EBF" w:rsidRDefault="00554EBF" w:rsidP="00384815">
            <w:pPr>
              <w:pStyle w:val="TableParagraph"/>
              <w:ind w:left="0"/>
              <w:jc w:val="both"/>
            </w:pPr>
          </w:p>
          <w:p w14:paraId="41827330" w14:textId="545A1476" w:rsidR="00554EBF" w:rsidRPr="00834694" w:rsidRDefault="00554EBF" w:rsidP="00384815">
            <w:pPr>
              <w:jc w:val="both"/>
              <w:rPr>
                <w:rFonts w:ascii="Arial" w:hAnsi="Arial" w:cs="Arial"/>
                <w:sz w:val="22"/>
                <w:szCs w:val="22"/>
              </w:rPr>
            </w:pPr>
            <w:r>
              <w:rPr>
                <w:rFonts w:ascii="Arial" w:hAnsi="Arial" w:cs="Arial"/>
                <w:sz w:val="22"/>
                <w:szCs w:val="22"/>
              </w:rPr>
              <w:t>Febrile infants under 3 months of age represent a high risk group for serious bacterial infection</w:t>
            </w:r>
            <w:r w:rsidR="00834694">
              <w:rPr>
                <w:rFonts w:ascii="Arial" w:hAnsi="Arial" w:cs="Arial"/>
                <w:sz w:val="22"/>
                <w:szCs w:val="22"/>
              </w:rPr>
              <w:t xml:space="preserve"> (SBI)</w:t>
            </w:r>
            <w:r>
              <w:rPr>
                <w:rFonts w:ascii="Arial" w:hAnsi="Arial" w:cs="Arial"/>
                <w:sz w:val="22"/>
                <w:szCs w:val="22"/>
              </w:rPr>
              <w:t xml:space="preserve"> with approximately 10-20% having bacteremia, meningitis or urinary tract infection. The assessment of febrile infants is </w:t>
            </w:r>
            <w:r w:rsidR="004C240F">
              <w:rPr>
                <w:rFonts w:ascii="Arial" w:hAnsi="Arial" w:cs="Arial"/>
                <w:sz w:val="22"/>
                <w:szCs w:val="22"/>
              </w:rPr>
              <w:t>challenging,</w:t>
            </w:r>
            <w:r>
              <w:rPr>
                <w:rFonts w:ascii="Arial" w:hAnsi="Arial" w:cs="Arial"/>
                <w:sz w:val="22"/>
                <w:szCs w:val="22"/>
              </w:rPr>
              <w:t xml:space="preserve"> and current National Institute for Health and Care Excellence (NICE) guidance advocates a cautious approach with the majority</w:t>
            </w:r>
            <w:r w:rsidR="00834694">
              <w:rPr>
                <w:rFonts w:ascii="Arial" w:hAnsi="Arial" w:cs="Arial"/>
                <w:sz w:val="22"/>
                <w:szCs w:val="22"/>
              </w:rPr>
              <w:t xml:space="preserve"> of infants</w:t>
            </w:r>
            <w:r>
              <w:rPr>
                <w:rFonts w:ascii="Arial" w:hAnsi="Arial" w:cs="Arial"/>
                <w:sz w:val="22"/>
                <w:szCs w:val="22"/>
              </w:rPr>
              <w:t xml:space="preserve"> </w:t>
            </w:r>
            <w:r w:rsidR="006E69C5">
              <w:rPr>
                <w:rFonts w:ascii="Arial" w:hAnsi="Arial" w:cs="Arial"/>
                <w:sz w:val="22"/>
                <w:szCs w:val="22"/>
              </w:rPr>
              <w:t xml:space="preserve">requiring </w:t>
            </w:r>
            <w:r>
              <w:rPr>
                <w:rFonts w:ascii="Arial" w:hAnsi="Arial" w:cs="Arial"/>
                <w:sz w:val="22"/>
                <w:szCs w:val="22"/>
              </w:rPr>
              <w:t xml:space="preserve">a </w:t>
            </w:r>
            <w:r w:rsidR="00834694">
              <w:rPr>
                <w:rFonts w:ascii="Arial" w:hAnsi="Arial" w:cs="Arial"/>
                <w:sz w:val="22"/>
                <w:szCs w:val="22"/>
              </w:rPr>
              <w:t>septic screen, parenteral broad-spectrum antibiotics</w:t>
            </w:r>
            <w:r w:rsidR="006E69C5">
              <w:rPr>
                <w:rFonts w:ascii="Arial" w:hAnsi="Arial" w:cs="Arial"/>
                <w:sz w:val="22"/>
                <w:szCs w:val="22"/>
              </w:rPr>
              <w:t>,</w:t>
            </w:r>
            <w:r w:rsidR="00834694">
              <w:rPr>
                <w:rFonts w:ascii="Arial" w:hAnsi="Arial" w:cs="Arial"/>
                <w:sz w:val="22"/>
                <w:szCs w:val="22"/>
              </w:rPr>
              <w:t xml:space="preserve"> and admission to hospital. Internationally there is significant variation in the approach to febrile infants with European and USA guidance advocating a tailored approach based on clinical features and biomarker testing</w:t>
            </w:r>
            <w:r w:rsidR="00384815">
              <w:rPr>
                <w:rFonts w:ascii="Arial" w:hAnsi="Arial" w:cs="Arial"/>
                <w:sz w:val="22"/>
                <w:szCs w:val="22"/>
              </w:rPr>
              <w:t xml:space="preserve">. </w:t>
            </w:r>
            <w:r w:rsidR="00834694">
              <w:rPr>
                <w:rFonts w:ascii="Arial" w:hAnsi="Arial" w:cs="Arial"/>
                <w:sz w:val="22"/>
                <w:szCs w:val="22"/>
              </w:rPr>
              <w:t xml:space="preserve">None of the available clinical </w:t>
            </w:r>
            <w:r w:rsidR="008858E0">
              <w:rPr>
                <w:rFonts w:ascii="Arial" w:hAnsi="Arial" w:cs="Arial"/>
                <w:sz w:val="22"/>
                <w:szCs w:val="22"/>
              </w:rPr>
              <w:t>decision</w:t>
            </w:r>
            <w:r w:rsidR="00834694">
              <w:rPr>
                <w:rFonts w:ascii="Arial" w:hAnsi="Arial" w:cs="Arial"/>
                <w:sz w:val="22"/>
                <w:szCs w:val="22"/>
              </w:rPr>
              <w:t xml:space="preserve"> (C</w:t>
            </w:r>
            <w:r w:rsidR="008858E0">
              <w:rPr>
                <w:rFonts w:ascii="Arial" w:hAnsi="Arial" w:cs="Arial"/>
                <w:sz w:val="22"/>
                <w:szCs w:val="22"/>
              </w:rPr>
              <w:t>DAs</w:t>
            </w:r>
            <w:r w:rsidR="00834694">
              <w:rPr>
                <w:rFonts w:ascii="Arial" w:hAnsi="Arial" w:cs="Arial"/>
                <w:sz w:val="22"/>
                <w:szCs w:val="22"/>
              </w:rPr>
              <w:t xml:space="preserve">) have been validated in a UK and Irish cohort. </w:t>
            </w:r>
          </w:p>
          <w:p w14:paraId="3AF081A9" w14:textId="190C1B7B" w:rsidR="00554EBF" w:rsidRPr="00554EBF" w:rsidRDefault="00554EBF" w:rsidP="00384815">
            <w:pPr>
              <w:pStyle w:val="TableParagraph"/>
              <w:ind w:left="0"/>
              <w:jc w:val="both"/>
            </w:pPr>
          </w:p>
        </w:tc>
      </w:tr>
      <w:tr w:rsidR="00554EBF" w14:paraId="1370FC15" w14:textId="77777777" w:rsidTr="00DB71D9">
        <w:trPr>
          <w:trHeight w:val="580"/>
        </w:trPr>
        <w:tc>
          <w:tcPr>
            <w:tcW w:w="3580" w:type="dxa"/>
          </w:tcPr>
          <w:p w14:paraId="34E5D1CD" w14:textId="575D89CE" w:rsidR="00554EBF" w:rsidRPr="00554EBF" w:rsidRDefault="00554EBF" w:rsidP="00DB71D9">
            <w:pPr>
              <w:pStyle w:val="TableParagraph"/>
              <w:spacing w:before="173"/>
              <w:ind w:left="0"/>
              <w:rPr>
                <w:b/>
              </w:rPr>
            </w:pPr>
            <w:r w:rsidRPr="00554EBF">
              <w:rPr>
                <w:b/>
              </w:rPr>
              <w:t>Study type:</w:t>
            </w:r>
          </w:p>
        </w:tc>
        <w:tc>
          <w:tcPr>
            <w:tcW w:w="6010" w:type="dxa"/>
          </w:tcPr>
          <w:p w14:paraId="6FAE7951" w14:textId="77777777" w:rsidR="00554EBF" w:rsidRPr="00554EBF" w:rsidRDefault="00554EBF" w:rsidP="00DB71D9">
            <w:pPr>
              <w:pStyle w:val="TableParagraph"/>
              <w:spacing w:before="176"/>
              <w:ind w:left="0"/>
            </w:pPr>
            <w:r w:rsidRPr="00554EBF">
              <w:t>Prospective cohort study</w:t>
            </w:r>
          </w:p>
        </w:tc>
      </w:tr>
      <w:tr w:rsidR="00554EBF" w14:paraId="267009C7" w14:textId="77777777" w:rsidTr="00DB71D9">
        <w:trPr>
          <w:trHeight w:val="1088"/>
        </w:trPr>
        <w:tc>
          <w:tcPr>
            <w:tcW w:w="3580" w:type="dxa"/>
          </w:tcPr>
          <w:p w14:paraId="70837B95" w14:textId="77777777" w:rsidR="00554EBF" w:rsidRPr="00554EBF" w:rsidRDefault="00554EBF" w:rsidP="00834694">
            <w:pPr>
              <w:pStyle w:val="TableParagraph"/>
              <w:spacing w:before="159"/>
              <w:ind w:left="0"/>
              <w:rPr>
                <w:b/>
              </w:rPr>
            </w:pPr>
            <w:r w:rsidRPr="00554EBF">
              <w:rPr>
                <w:b/>
              </w:rPr>
              <w:t>Population:</w:t>
            </w:r>
          </w:p>
        </w:tc>
        <w:tc>
          <w:tcPr>
            <w:tcW w:w="6010" w:type="dxa"/>
          </w:tcPr>
          <w:p w14:paraId="5F4CF56C" w14:textId="41EA7C68" w:rsidR="00554EBF" w:rsidRPr="00554EBF" w:rsidRDefault="006E69C5">
            <w:pPr>
              <w:pStyle w:val="TableParagraph"/>
              <w:spacing w:before="161" w:line="276" w:lineRule="auto"/>
              <w:ind w:left="0" w:right="198"/>
            </w:pPr>
            <w:r>
              <w:t>I</w:t>
            </w:r>
            <w:r w:rsidR="00834694">
              <w:t>nfants under 90 days of age with a measured fever ≥38</w:t>
            </w:r>
            <w:r w:rsidR="00834694" w:rsidRPr="00834694">
              <w:rPr>
                <w:vertAlign w:val="superscript"/>
              </w:rPr>
              <w:t>o</w:t>
            </w:r>
            <w:r w:rsidR="00834694">
              <w:t>C within 24 hours of presentation.</w:t>
            </w:r>
          </w:p>
        </w:tc>
      </w:tr>
      <w:tr w:rsidR="00554EBF" w14:paraId="0F36CFBD" w14:textId="77777777" w:rsidTr="00DB71D9">
        <w:trPr>
          <w:trHeight w:val="990"/>
        </w:trPr>
        <w:tc>
          <w:tcPr>
            <w:tcW w:w="3580" w:type="dxa"/>
          </w:tcPr>
          <w:p w14:paraId="2E148A40" w14:textId="2FEB912E" w:rsidR="00834694" w:rsidRDefault="00834694" w:rsidP="00DB71D9">
            <w:pPr>
              <w:pStyle w:val="TableParagraph"/>
              <w:spacing w:before="172"/>
              <w:ind w:left="0"/>
              <w:rPr>
                <w:b/>
              </w:rPr>
            </w:pPr>
            <w:r>
              <w:rPr>
                <w:b/>
              </w:rPr>
              <w:t>Sample size</w:t>
            </w:r>
          </w:p>
          <w:p w14:paraId="3333CD18" w14:textId="0BE011B8" w:rsidR="00554EBF" w:rsidRPr="00554EBF" w:rsidRDefault="00554EBF" w:rsidP="00DB71D9">
            <w:pPr>
              <w:pStyle w:val="TableParagraph"/>
              <w:spacing w:before="172"/>
              <w:ind w:left="0"/>
              <w:rPr>
                <w:b/>
              </w:rPr>
            </w:pPr>
            <w:r w:rsidRPr="00554EBF">
              <w:rPr>
                <w:b/>
              </w:rPr>
              <w:t>Study sites:</w:t>
            </w:r>
          </w:p>
        </w:tc>
        <w:tc>
          <w:tcPr>
            <w:tcW w:w="6010" w:type="dxa"/>
            <w:shd w:val="clear" w:color="auto" w:fill="auto"/>
          </w:tcPr>
          <w:p w14:paraId="14989F08" w14:textId="0F0ED3D7" w:rsidR="00834694" w:rsidRDefault="00834694" w:rsidP="00DB71D9">
            <w:pPr>
              <w:pStyle w:val="TableParagraph"/>
              <w:spacing w:before="175" w:line="276" w:lineRule="auto"/>
              <w:ind w:left="0" w:right="441"/>
            </w:pPr>
            <w:r>
              <w:t xml:space="preserve">A convenience sample of approximately </w:t>
            </w:r>
            <w:r w:rsidR="00654DCF">
              <w:t>2000</w:t>
            </w:r>
            <w:r>
              <w:t xml:space="preserve"> infants</w:t>
            </w:r>
          </w:p>
          <w:p w14:paraId="42B40529" w14:textId="2AC48CCF" w:rsidR="00834694" w:rsidRPr="00554EBF" w:rsidRDefault="00834694" w:rsidP="00DB71D9">
            <w:pPr>
              <w:pStyle w:val="TableParagraph"/>
              <w:spacing w:before="175" w:line="276" w:lineRule="auto"/>
              <w:ind w:left="0" w:right="441"/>
            </w:pPr>
            <w:r>
              <w:t xml:space="preserve">Approximately </w:t>
            </w:r>
            <w:r w:rsidR="00654DCF">
              <w:t>up to 30</w:t>
            </w:r>
            <w:r>
              <w:t xml:space="preserve"> PERUKI Sites</w:t>
            </w:r>
          </w:p>
        </w:tc>
      </w:tr>
      <w:tr w:rsidR="00554EBF" w14:paraId="1C3587C6" w14:textId="77777777" w:rsidTr="00DB71D9">
        <w:trPr>
          <w:trHeight w:val="848"/>
        </w:trPr>
        <w:tc>
          <w:tcPr>
            <w:tcW w:w="3580" w:type="dxa"/>
          </w:tcPr>
          <w:p w14:paraId="3DAB29B4" w14:textId="5BB3806A" w:rsidR="00554EBF" w:rsidRDefault="00554EBF" w:rsidP="00834694">
            <w:pPr>
              <w:pStyle w:val="TableParagraph"/>
              <w:spacing w:before="172"/>
              <w:ind w:left="0"/>
              <w:rPr>
                <w:b/>
              </w:rPr>
            </w:pPr>
            <w:r w:rsidRPr="00554EBF">
              <w:rPr>
                <w:b/>
              </w:rPr>
              <w:t>Study duration</w:t>
            </w:r>
            <w:r w:rsidR="00913B95">
              <w:rPr>
                <w:b/>
              </w:rPr>
              <w:t>:</w:t>
            </w:r>
          </w:p>
          <w:p w14:paraId="3FB8C450" w14:textId="77777777" w:rsidR="00834694" w:rsidRDefault="00834694" w:rsidP="00834694">
            <w:pPr>
              <w:pStyle w:val="TableParagraph"/>
              <w:spacing w:before="172"/>
              <w:ind w:left="0"/>
              <w:rPr>
                <w:b/>
              </w:rPr>
            </w:pPr>
          </w:p>
          <w:p w14:paraId="33BA012B" w14:textId="77777777" w:rsidR="00834694" w:rsidRDefault="00834694" w:rsidP="00834694">
            <w:pPr>
              <w:pStyle w:val="TableParagraph"/>
              <w:spacing w:before="172"/>
              <w:ind w:left="0"/>
              <w:rPr>
                <w:b/>
              </w:rPr>
            </w:pPr>
            <w:r>
              <w:rPr>
                <w:b/>
              </w:rPr>
              <w:t>Interventions:</w:t>
            </w:r>
          </w:p>
          <w:p w14:paraId="7B0DBF6D" w14:textId="77777777" w:rsidR="00EA68C6" w:rsidRDefault="00EA68C6" w:rsidP="00834694">
            <w:pPr>
              <w:pStyle w:val="TableParagraph"/>
              <w:spacing w:before="172"/>
              <w:ind w:left="0"/>
              <w:rPr>
                <w:b/>
              </w:rPr>
            </w:pPr>
          </w:p>
          <w:p w14:paraId="14425919" w14:textId="77777777" w:rsidR="00EA68C6" w:rsidRDefault="00EA68C6" w:rsidP="00834694">
            <w:pPr>
              <w:pStyle w:val="TableParagraph"/>
              <w:spacing w:before="172"/>
              <w:ind w:left="0"/>
              <w:rPr>
                <w:b/>
              </w:rPr>
            </w:pPr>
          </w:p>
          <w:p w14:paraId="2AD4B622" w14:textId="77777777" w:rsidR="00EA68C6" w:rsidRDefault="00EA68C6" w:rsidP="00834694">
            <w:pPr>
              <w:pStyle w:val="TableParagraph"/>
              <w:spacing w:before="172"/>
              <w:ind w:left="0"/>
              <w:rPr>
                <w:b/>
              </w:rPr>
            </w:pPr>
          </w:p>
          <w:p w14:paraId="44CC30F8" w14:textId="7D721506" w:rsidR="00EA68C6" w:rsidRPr="00554EBF" w:rsidRDefault="00EA68C6" w:rsidP="00834694">
            <w:pPr>
              <w:pStyle w:val="TableParagraph"/>
              <w:spacing w:before="172"/>
              <w:ind w:left="0"/>
              <w:rPr>
                <w:b/>
              </w:rPr>
            </w:pPr>
            <w:r>
              <w:rPr>
                <w:b/>
              </w:rPr>
              <w:t>Outcome measures:</w:t>
            </w:r>
          </w:p>
        </w:tc>
        <w:tc>
          <w:tcPr>
            <w:tcW w:w="6010" w:type="dxa"/>
          </w:tcPr>
          <w:p w14:paraId="7992AC0D" w14:textId="77777777" w:rsidR="00834694" w:rsidRDefault="00834694" w:rsidP="00DB71D9">
            <w:pPr>
              <w:pStyle w:val="BodyText"/>
            </w:pPr>
          </w:p>
          <w:p w14:paraId="44284C84" w14:textId="404078B7" w:rsidR="00834694" w:rsidRDefault="00913B95" w:rsidP="00DB71D9">
            <w:pPr>
              <w:pStyle w:val="BodyText"/>
            </w:pPr>
            <w:r>
              <w:t xml:space="preserve">12 months </w:t>
            </w:r>
          </w:p>
          <w:p w14:paraId="1242C63D" w14:textId="26BBCC02" w:rsidR="00834694" w:rsidRDefault="00834694" w:rsidP="00DB71D9">
            <w:pPr>
              <w:pStyle w:val="BodyText"/>
            </w:pPr>
          </w:p>
          <w:p w14:paraId="0D8E24E6" w14:textId="77777777" w:rsidR="00834694" w:rsidRPr="00554EBF" w:rsidRDefault="00834694" w:rsidP="00DB71D9">
            <w:pPr>
              <w:pStyle w:val="BodyText"/>
            </w:pPr>
          </w:p>
          <w:p w14:paraId="0F288B2F" w14:textId="0324A19C" w:rsidR="00554EBF" w:rsidRPr="00554EBF" w:rsidRDefault="00834694" w:rsidP="00384815">
            <w:pPr>
              <w:pStyle w:val="BodyText"/>
              <w:jc w:val="both"/>
            </w:pPr>
            <w:r>
              <w:t>Symptoms, clinical features and laboratory results recorded on an electronic case report form (CRF)</w:t>
            </w:r>
            <w:r w:rsidR="00EA68C6">
              <w:t xml:space="preserve"> by the attending clinician</w:t>
            </w:r>
            <w:r>
              <w:t xml:space="preserve">. </w:t>
            </w:r>
            <w:r w:rsidR="00913B95">
              <w:t>Where possible</w:t>
            </w:r>
            <w:r>
              <w:t xml:space="preserve"> 1ml of blood plasma will be collected</w:t>
            </w:r>
            <w:r w:rsidR="00EA68C6">
              <w:t>, during routine phlebotomy,</w:t>
            </w:r>
            <w:r>
              <w:t xml:space="preserve"> and stored for additional biomarker </w:t>
            </w:r>
            <w:r w:rsidR="00EA68C6">
              <w:t>discovery and validation</w:t>
            </w:r>
            <w:r w:rsidR="00384815">
              <w:t xml:space="preserve">. </w:t>
            </w:r>
          </w:p>
          <w:p w14:paraId="6009A2D7" w14:textId="6CB8F349" w:rsidR="00EA68C6" w:rsidRPr="00554EBF" w:rsidRDefault="00EA68C6" w:rsidP="00DB71D9">
            <w:pPr>
              <w:pStyle w:val="BodyText"/>
            </w:pPr>
          </w:p>
          <w:p w14:paraId="6DA4F179" w14:textId="77777777" w:rsidR="00554EBF" w:rsidRPr="00554EBF" w:rsidRDefault="00554EBF" w:rsidP="00DB71D9">
            <w:pPr>
              <w:pStyle w:val="BodyText"/>
            </w:pPr>
          </w:p>
          <w:p w14:paraId="6BD0A5B7" w14:textId="75692F20" w:rsidR="00554EBF" w:rsidRDefault="00913B95" w:rsidP="00384815">
            <w:pPr>
              <w:pStyle w:val="BodyText"/>
              <w:numPr>
                <w:ilvl w:val="0"/>
                <w:numId w:val="9"/>
              </w:numPr>
              <w:jc w:val="both"/>
            </w:pPr>
            <w:r>
              <w:t>Performance accuracy</w:t>
            </w:r>
            <w:r w:rsidR="00EA68C6">
              <w:t xml:space="preserve"> of C</w:t>
            </w:r>
            <w:r w:rsidR="004C240F">
              <w:t>DA</w:t>
            </w:r>
            <w:r w:rsidR="00EA68C6">
              <w:t xml:space="preserve">s </w:t>
            </w:r>
          </w:p>
          <w:p w14:paraId="5D71DB2B" w14:textId="2ED0DA62" w:rsidR="00EA68C6" w:rsidRDefault="00EA68C6" w:rsidP="00384815">
            <w:pPr>
              <w:pStyle w:val="BodyText"/>
              <w:numPr>
                <w:ilvl w:val="0"/>
                <w:numId w:val="9"/>
              </w:numPr>
              <w:jc w:val="both"/>
            </w:pPr>
            <w:r>
              <w:t>Cost analysis of different approaches</w:t>
            </w:r>
          </w:p>
          <w:p w14:paraId="139D7F9E" w14:textId="292BDD9B" w:rsidR="00554EBF" w:rsidRPr="00554EBF" w:rsidRDefault="00EA68C6" w:rsidP="00384815">
            <w:pPr>
              <w:pStyle w:val="BodyText"/>
              <w:numPr>
                <w:ilvl w:val="0"/>
                <w:numId w:val="9"/>
              </w:numPr>
              <w:jc w:val="both"/>
            </w:pPr>
            <w:r>
              <w:t>Aetiology of feb</w:t>
            </w:r>
            <w:r w:rsidR="00384815">
              <w:t>rile illnesses in young infants</w:t>
            </w:r>
          </w:p>
        </w:tc>
      </w:tr>
    </w:tbl>
    <w:p w14:paraId="5A1C5B4A" w14:textId="035E7A55" w:rsidR="00425FD6" w:rsidRPr="00DB71D9" w:rsidRDefault="0051560E" w:rsidP="00DB71D9">
      <w:pPr>
        <w:pStyle w:val="Heading1"/>
        <w:rPr>
          <w:color w:val="auto"/>
        </w:rPr>
      </w:pPr>
      <w:bookmarkStart w:id="3" w:name="_Toc115775998"/>
      <w:r>
        <w:rPr>
          <w:color w:val="auto"/>
        </w:rPr>
        <w:lastRenderedPageBreak/>
        <w:t>Background</w:t>
      </w:r>
      <w:bookmarkEnd w:id="3"/>
      <w:r w:rsidR="00DB71D9" w:rsidRPr="00DB71D9">
        <w:rPr>
          <w:color w:val="auto"/>
        </w:rPr>
        <w:t xml:space="preserve"> </w:t>
      </w:r>
    </w:p>
    <w:p w14:paraId="5A8279E1" w14:textId="4EC6B540" w:rsidR="008A362E" w:rsidRPr="0051560E" w:rsidRDefault="00384815" w:rsidP="00D73F36">
      <w:pPr>
        <w:jc w:val="both"/>
        <w:rPr>
          <w:rFonts w:ascii="Arial" w:hAnsi="Arial" w:cs="Arial"/>
          <w:sz w:val="22"/>
          <w:szCs w:val="22"/>
        </w:rPr>
      </w:pPr>
      <w:r>
        <w:rPr>
          <w:rFonts w:ascii="Arial" w:hAnsi="Arial" w:cs="Arial"/>
          <w:sz w:val="22"/>
          <w:szCs w:val="22"/>
        </w:rPr>
        <w:t>Infants below three</w:t>
      </w:r>
      <w:r w:rsidR="00790AE1" w:rsidRPr="0051560E">
        <w:rPr>
          <w:rFonts w:ascii="Arial" w:hAnsi="Arial" w:cs="Arial"/>
          <w:sz w:val="22"/>
          <w:szCs w:val="22"/>
        </w:rPr>
        <w:t xml:space="preserve"> months </w:t>
      </w:r>
      <w:r w:rsidR="00DB71D9" w:rsidRPr="0051560E">
        <w:rPr>
          <w:rFonts w:ascii="Arial" w:hAnsi="Arial" w:cs="Arial"/>
          <w:sz w:val="22"/>
          <w:szCs w:val="22"/>
        </w:rPr>
        <w:t>of age are at high risk of serious bacterial infections</w:t>
      </w:r>
      <w:r w:rsidR="006300B2">
        <w:rPr>
          <w:rFonts w:ascii="Arial" w:hAnsi="Arial" w:cs="Arial"/>
          <w:sz w:val="22"/>
          <w:szCs w:val="22"/>
        </w:rPr>
        <w:t xml:space="preserve"> (SBI)</w:t>
      </w:r>
      <w:r w:rsidR="00DB71D9" w:rsidRPr="0051560E">
        <w:rPr>
          <w:rFonts w:ascii="Arial" w:hAnsi="Arial" w:cs="Arial"/>
          <w:sz w:val="22"/>
          <w:szCs w:val="22"/>
        </w:rPr>
        <w:t xml:space="preserve"> including</w:t>
      </w:r>
      <w:r w:rsidR="007563DB" w:rsidRPr="0051560E">
        <w:rPr>
          <w:rFonts w:ascii="Arial" w:hAnsi="Arial" w:cs="Arial"/>
          <w:sz w:val="22"/>
          <w:szCs w:val="22"/>
        </w:rPr>
        <w:t xml:space="preserve"> urinary tract</w:t>
      </w:r>
      <w:r w:rsidR="00DB71D9" w:rsidRPr="0051560E">
        <w:rPr>
          <w:rFonts w:ascii="Arial" w:hAnsi="Arial" w:cs="Arial"/>
          <w:sz w:val="22"/>
          <w:szCs w:val="22"/>
        </w:rPr>
        <w:t xml:space="preserve"> infections (UTI), bacteremia and</w:t>
      </w:r>
      <w:r w:rsidR="007563DB" w:rsidRPr="0051560E">
        <w:rPr>
          <w:rFonts w:ascii="Arial" w:hAnsi="Arial" w:cs="Arial"/>
          <w:sz w:val="22"/>
          <w:szCs w:val="22"/>
        </w:rPr>
        <w:t xml:space="preserve"> meningitis </w:t>
      </w:r>
      <w:r w:rsidR="007563DB" w:rsidRPr="0051560E">
        <w:rPr>
          <w:rFonts w:ascii="Arial" w:hAnsi="Arial" w:cs="Arial"/>
          <w:sz w:val="22"/>
          <w:szCs w:val="22"/>
        </w:rPr>
        <w:fldChar w:fldCharType="begin" w:fldLock="1"/>
      </w:r>
      <w:r w:rsidR="00F0563C" w:rsidRPr="0051560E">
        <w:rPr>
          <w:rFonts w:ascii="Arial" w:hAnsi="Arial" w:cs="Arial"/>
          <w:sz w:val="22"/>
          <w:szCs w:val="22"/>
        </w:rPr>
        <w:instrText>ADDIN CSL_CITATION {"citationItems":[{"id":"ITEM-1","itemData":{"DOI":"10.1097/PEC.0000000000001303","ISSN":"15351815","PMID":"29095773","abstract":"Infants aged 90 days or younger with fever are frequently evaluated in the pediatric emergency department. Physical examination findings and individual laboratory investigations are not reliable to differentiate benign viral infections from serious bacterial infections in febrile infants. Clinical prediction models were developed more than 25 years ago and have high sensitivity but relatively low specificity to identify bacterial infections in febrile infants. Newer laboratory investigations such as C-reactive protein and procalcitonin have favorable test characteristics compared with traditional laboratory studies such as a white blood cell count. These novel biomarkers have not gained widespread acceptance because of lack of robust prospectively collected data, varying thresholds to define positivity, and differing inclusion criteria across studies. However, C-reactive protein and procalcitonin, when combined with other patient characteristics in the step-by-step approach, have a high sensitivity for detection of serious bacterial infection. The RNA biosignatures are a novel biomarker under investigation for detection of bacterial infection in febrile infants.","author":[{"dropping-particle":"","family":"Woll","given":"Christopher","non-dropping-particle":"","parse-names":false,"suffix":""},{"dropping-particle":"","family":"Neuman","given":"Mark I.","non-dropping-particle":"","parse-names":false,"suffix":""},{"dropping-particle":"","family":"Aronson","given":"Paul L.","non-dropping-particle":"","parse-names":false,"suffix":""}],"container-title":"Pediatric Emergency Care","id":"ITEM-1","issue":"11","issued":{"date-parts":[["2017"]]},"page":"748-753","title":"Management of the Febrile Young Infant","type":"article-journal","volume":"33"},"uris":["http://www.mendeley.com/documents/?uuid=9db9476d-3d65-4e2f-b134-42e9de0ce824"]},{"id":"ITEM-2","itemData":{"DOI":"10.1371/journal.pone.0012448","ISSN":"19326203","PMID":"20805983","abstract":"Objective: Historically, management of infants with fever without localizing signs (FWLS) has generated much controversy, with attempts to risk stratify based on several criteria. Advances in medical practice may have altered the epidemiology of serious bacterial infections (SBIs) in this population. We conducted this study to test the hypothesis that the rate of SBIs in this patient population has changed over time. Patients and Methods: We performed a retrospective review of all infants meeting FWLS criteria at our institution from 1997-2006. We examined all clinical and outcome data and performed statistical analysis of SBI rates and ampicillin resistance rates. Results: 668 infants met criteria for FWLS. The overall rate of SBIs was 10.8%, with a significant increase from 2002-2006 (52/ 361, 14.4%) compared to 1997-2001 (20/307, 6.5%) (p = 0.001). This increase was driven by an increase in E. coli urinary tract infections (UTI), particularly in older infants (31-90 days). Conclusions: We observed a significant increase in E. coli UTI among FWLS infants with high rates of ampicillin resistance. The reasons are likely to be multifactorial, but the results themselves emphasize the need to examine urine in all febrile infants &lt;90days and consider local resistance patterns when choosing empiric antibiotics. © 2010 Watt et al.","author":[{"dropping-particle":"","family":"Watt","given":"Kevin","non-dropping-particle":"","parse-names":false,"suffix":""},{"dropping-particle":"","family":"Waddle","given":"Erica","non-dropping-particle":"","parse-names":false,"suffix":""},{"dropping-particle":"","family":"Jhaveri","given":"Ravi","non-dropping-particle":"","parse-names":false,"suffix":""}],"container-title":"PLoS ONE","id":"ITEM-2","issue":"8","issued":{"date-parts":[["2010"]]},"page":"1-7","title":"Changing epidemiology of serious bacterial infections in febrile infants without localizing signs","type":"article-journal","volume":"5"},"uris":["http://www.mendeley.com/documents/?uuid=9d22c66b-f04c-43f2-965d-39956ac1f33c"]},{"id":"ITEM-3","itemData":{"DOI":"10.1001/jamapediatrics.2018.5501","ISSN":"21686203","PMID":"30776077","abstract":"Importance: In young febrile infants, serious bacterial infections (SBIs), including urinary tract infections, bacteremia, and meningitis, may lead to dangerous complications. However, lumbar punctures and hospitalizations involve risks and costs. Clinical prediction rules using biomarkers beyond the white blood cell count (WBC) may accurately identify febrile infants at low risk for SBIs. Objective: To derive and validate a prediction rule to identify febrile infants 60 days and younger at low risk for SBIs. Design, Setting, and Participants: Prospective, observational study between March 2011 and May 2013 at 26 emergency departments. Convenience sample of previously healthy febrile infants 60 days and younger who were evaluated for SBIs. Data were analyzed between April 2014 and April 2018. Exposures: Clinical and laboratory data (blood and urine) including patient demographics, fever height and duration, clinical appearance, WBC, absolute neutrophil count (ANC), serum procalcitonin, and urinalysis. We derived and validated a prediction rule based on these variables using binary recursive partitioning analysis. Main Outcomes and Measures: Serious bacterial infection, defined as urinary tract infection, bacteremia, or bacterial meningitis. Results: We derived the prediction rule on a random sample of 908 infants and validated it on 913 infants (mean age was 36 days, 765 were girls [42%], 781 were white and non-Hispanic [43%], 366 were black [20%], and 535 were Hispanic [29%]). Serious bacterial infections were present in 170 of 1821 infants (9.3%), including 26 (1.4%) with bacteremia, 151 (8.3%) with urinary tract infections, and 10 (0.5%) with bacterial meningitis; 16 (0.9%) had concurrent SBIs. The prediction rule identified infants at low risk of SBI using a negative urinalysis result, an ANC of 4090/;L or less (to convert to ×10 9 per liter, multiply by 0.001), and serum procalcitonin of 1.71 ng/mL or less. In the validation cohort, the rule sensitivity was 97.7% (95% CI, 91.3-99.6), specificity was 60.0% (95% CI, 56.6-63.3), negative predictive value was 99.6% (95% CI, 98.4-99.9), and negative likelihood ratio was 0.04 (95% CI, 0.01-0.15). One infant with bacteremia and 2 infants with urinary tract infections were misclassified. No patients with bacterial meningitis were missed by the rule. The rule performance was nearly identical when the outcome was restricted to bacteremia and/or bacterial meningitis, missing the same infant with bacteremia. C…","author":[{"dropping-particle":"","family":"Kuppermann","given":"Nathan","non-dropping-particle":"","parse-names":false,"suffix":""},{"dropping-particle":"","family":"Dayan","given":"Peter S.","non-dropping-particle":"","parse-names":false,"suffix":""},{"dropping-particle":"","family":"Levine","given":"Deborah A.","non-dropping-particle":"","parse-names":false,"suffix":""},{"dropping-particle":"","family":"Vitale","given":"Melissa","non-dropping-particle":"","parse-names":false,"suffix":""},{"dropping-particle":"","family":"Tzimenatos","given":"Leah","non-dropping-particle":"","parse-names":false,"suffix":""},{"dropping-particle":"","family":"Tunik","given":"Michael G.","non-dropping-particle":"","parse-names":false,"suffix":""},{"dropping-particle":"","family":"Saunders","given":"Mary","non-dropping-particle":"","parse-names":false,"suffix":""},{"dropping-particle":"","family":"Ruddy","given":"Richard M.","non-dropping-particle":"","parse-names":false,"suffix":""},{"dropping-particle":"","family":"Roosevelt","given":"Genie","non-dropping-particle":"","parse-names":false,"suffix":""},{"dropping-particle":"","family":"Rogers","given":"Alexander J.","non-dropping-particle":"","parse-names":false,"suffix":""},{"dropping-particle":"","family":"Powell","given":"Elizabeth C.","non-dropping-particle":"","parse-names":false,"suffix":""},{"dropping-particle":"","family":"Nigrovic","given":"Lise E.","non-dropping-particle":"","parse-names":false,"suffix":""},{"dropping-particle":"","family":"Muenzer","given":"Jared","non-dropping-particle":"","parse-names":false,"suffix":""},{"dropping-particle":"","family":"Linakis","given":"James G.","non-dropping-particle":"","parse-names":false,"suffix":""},{"dropping-particle":"","family":"Grisanti","given":"Kathleen","non-dropping-particle":"","parse-names":false,"suffix":""},{"dropping-particle":"","family":"Jaffe","given":"David M.","non-dropping-particle":"","parse-names":false,"suffix":""},{"dropping-particle":"","family":"Hoyle","given":"John D.","non-dropping-particle":"","parse-names":false,"suffix":""},{"dropping-particle":"","family":"Greenberg","given":"Richard","non-dropping-particle":"","parse-names":false,"suffix":""},{"dropping-particle":"","family":"Gattu","given":"Rajender","non-dropping-particle":"","parse-names":false,"suffix":""},{"dropping-particle":"","family":"Cruz","given":"Andrea T.","non-dropping-particle":"","parse-names":false,"suffix":""},{"dropping-particle":"","family":"Crain","given":"Ellen F.","non-dropping-particle":"","parse-names":false,"suffix":""},{"dropping-particle":"","family":"Cohen","given":"Daniel M.","non-dropping-particle":"","parse-names":false,"suffix":""},{"dropping-particle":"","family":"Brayer","given":"Anne","non-dropping-particle":"","parse-names":false,"suffix":""},{"dropping-particle":"","family":"Borgialli","given":"Dominic","non-dropping-particle":"","parse-names":false,"suffix":""},{"dropping-particle":"","family":"Bonsu","given":"Bema","non-dropping-particle":"","parse-names":false,"suffix":""},{"dropping-particle":"","family":"Browne","given":"Lorin","non-dropping-particle":"","parse-names":false,"suffix":""},{"dropping-particle":"","family":"Blumberg","given":"Stephen","non-dropping-particle":"","parse-names":false,"suffix":""},{"dropping-particle":"","family":"Bennett","given":"Jonathan E.","non-dropping-particle":"","parse-names":false,"suffix":""},{"dropping-particle":"","family":"Atabaki","given":"Shireen M.","non-dropping-particle":"","parse-names":false,"suffix":""},{"dropping-particle":"","family":"Anders","given":"Jennifer","non-dropping-particle":"","parse-names":false,"suffix":""},{"dropping-particle":"","family":"Alpern","given":"Elizabeth R.","non-dropping-particle":"","parse-names":false,"suffix":""},{"dropping-particle":"","family":"Miller","given":"Benjamin","non-dropping-particle":"","parse-names":false,"suffix":""},{"dropping-particle":"","family":"Casper","given":"T. Charles","non-dropping-particle":"","parse-names":false,"suffix":""},{"dropping-particle":"","family":"Dean","given":"J. Michael","non-dropping-particle":"","parse-names":false,"suffix":""},{"dropping-particle":"","family":"Ramilo","given":"Octavio","non-dropping-particle":"","parse-names":false,"suffix":""},{"dropping-particle":"","family":"Mahajan","given":"Prashant","non-dropping-particle":"","parse-names":false,"suffix":""}],"container-title":"JAMA Pediatrics","id":"ITEM-3","issue":"4","issued":{"date-parts":[["2019"]]},"page":"342-351","title":"A Clinical Prediction Rule to Identify Febrile Infants 60 Days and Younger at Low Risk for Serious Bacterial Infections","type":"article-journal","volume":"173"},"uris":["http://www.mendeley.com/documents/?uuid=fd7ce2d9-4d5b-485c-80fe-7cda9293c98b"]},{"id":"ITEM-4","itemData":{"DOI":"10.1542/peds.2015-4381","ISSN":"10984275","PMID":"27382134","abstract":"BACKGROUND: A sequential approach to young febrile infants on the basis of clinical and laboratory parameters, including procalcitonin, was recently described as an accurate tool in identifying patients at risk for invasive bacterial infection (IBI). Our aim was to prospectively validate the Step-by-Step approach and compare it with the Rochester criteria and the Lab-score. METHODS: Prospective study including infants ≤90 days with fever without source presenting in 11 European pediatric emergency departments between September 2012 and August 2014. The accuracy of the Step-by-Step approach, the Rochester criteria, and the Lab-score in identifying patients at low risk of IBI (isolation of a bacterial pathogen in a blood or cerebrospinal fluid culture) was compared. RESULTS: Eighty-seven of 2185 infants (4.0%) were diagnosed with an IBI. The prevalence of IBI was significantly higher in infants classified as high risk or intermediate risk according to the Step by Step than in low risk patients. Sensitivity and negative predictive value for ruling out an IBI were 92.0% and 99.3% for the Step by Step, 81.6% and 98.3% for the Rochester criteria, and 59.8% and 98.1% for the Lab-score. Seven infants with an IBI were misclassified by the Step by Step, 16 by Rochester criteria, and 35 by the Lab-score. CONCLUSIONS: We validated the Step by Step as a valuable tool for the management of infants with fever without source in the emergency department and confirmed its superior accuracy in identifying patients at low risk of IBI, compared with the Rochester criteria and the Lab-score.","author":[{"dropping-particle":"","family":"Gomez","given":"Borja","non-dropping-particle":"","parse-names":false,"suffix":""},{"dropping-particle":"","family":"Mintegi","given":"Santiago","non-dropping-particle":"","parse-names":false,"suffix":""},{"dropping-particle":"","family":"Bressan","given":"Silvia","non-dropping-particle":"","parse-names":false,"suffix":""},{"dropping-particle":"","family":"Dalt","given":"Liviana","non-dropping-particle":"Da","parse-names":false,"suffix":""},{"dropping-particle":"","family":"Gervaix","given":"Alain","non-dropping-particle":"","parse-names":false,"suffix":""},{"dropping-particle":"","family":"Lacroix","given":"Laurence","non-dropping-particle":"","parse-names":false,"suffix":""}],"container-title":"Pediatrics","id":"ITEM-4","issue":"2","issued":{"date-parts":[["2016"]]},"title":"Validation of the \"step-by-step\" approach in the management of young febrile infants","type":"article-journal","volume":"138"},"uris":["http://www.mendeley.com/documents/?uuid=1affb973-e55a-456b-bd8b-c46de7aad590"]}],"mendeley":{"formattedCitation":"(1–4)","plainTextFormattedCitation":"(1–4)","previouslyFormattedCitation":"(1–4)"},"properties":{"noteIndex":0},"schema":"https://github.com/citation-style-language/schema/raw/master/csl-citation.json"}</w:instrText>
      </w:r>
      <w:r w:rsidR="007563DB" w:rsidRPr="0051560E">
        <w:rPr>
          <w:rFonts w:ascii="Arial" w:hAnsi="Arial" w:cs="Arial"/>
          <w:sz w:val="22"/>
          <w:szCs w:val="22"/>
        </w:rPr>
        <w:fldChar w:fldCharType="separate"/>
      </w:r>
      <w:r w:rsidR="007563DB" w:rsidRPr="0051560E">
        <w:rPr>
          <w:rFonts w:ascii="Arial" w:hAnsi="Arial" w:cs="Arial"/>
          <w:noProof/>
          <w:sz w:val="22"/>
          <w:szCs w:val="22"/>
        </w:rPr>
        <w:t>(1–4)</w:t>
      </w:r>
      <w:r w:rsidR="007563DB" w:rsidRPr="0051560E">
        <w:rPr>
          <w:rFonts w:ascii="Arial" w:hAnsi="Arial" w:cs="Arial"/>
          <w:sz w:val="22"/>
          <w:szCs w:val="22"/>
        </w:rPr>
        <w:fldChar w:fldCharType="end"/>
      </w:r>
      <w:r w:rsidR="00296E20" w:rsidRPr="0051560E">
        <w:rPr>
          <w:rFonts w:ascii="Arial" w:hAnsi="Arial" w:cs="Arial"/>
          <w:sz w:val="22"/>
          <w:szCs w:val="22"/>
        </w:rPr>
        <w:t xml:space="preserve">. </w:t>
      </w:r>
      <w:r w:rsidR="006300B2">
        <w:rPr>
          <w:rFonts w:ascii="Arial" w:hAnsi="Arial" w:cs="Arial"/>
          <w:sz w:val="22"/>
          <w:szCs w:val="22"/>
        </w:rPr>
        <w:t xml:space="preserve">Recent studies have reported the rate of SBI in the range of 10 – 20% , while invasive bacterial infection (IBI) such as bacteremia and meningitis to be up to 3% </w:t>
      </w:r>
      <w:r w:rsidR="006300B2">
        <w:rPr>
          <w:rFonts w:ascii="Arial" w:hAnsi="Arial" w:cs="Arial"/>
          <w:sz w:val="22"/>
          <w:szCs w:val="22"/>
        </w:rPr>
        <w:fldChar w:fldCharType="begin" w:fldLock="1"/>
      </w:r>
      <w:r w:rsidR="005C4ED3">
        <w:rPr>
          <w:rFonts w:ascii="Arial" w:hAnsi="Arial" w:cs="Arial"/>
          <w:sz w:val="22"/>
          <w:szCs w:val="22"/>
        </w:rPr>
        <w:instrText>ADDIN CSL_CITATION {"citationItems":[{"id":"ITEM-1","itemData":{"ISBN":"4478729905","author":[{"dropping-particle":"","family":"Waterfield","given":"Thomas","non-dropping-particle":"","parse-names":false,"suffix":""},{"dropping-particle":"","family":"Lyttle","given":"Mark D","non-dropping-particle":"","parse-names":false,"suffix":""},{"dropping-particle":"","family":"Munday","given":"Charlotte","non-dropping-particle":"","parse-names":false,"suffix":""},{"dropping-particle":"","family":"Foster","given":"Steven","non-dropping-particle":"","parse-names":false,"suffix":""},{"dropping-particle":"","family":"McNulty","given":"Marc","non-dropping-particle":"","parse-names":false,"suffix":""},{"dropping-particle":"","family":"Plat","given":"Rebecca","non-dropping-particle":"","parse-names":false,"suffix":""},{"dropping-particle":"","family":"Barret","given":"Micheal","non-dropping-particle":"","parse-names":false,"suffix":""},{"dropping-particle":"","family":"Rogers","given":"Emma","non-dropping-particle":"","parse-names":false,"suffix":""},{"dropping-particle":"","family":"Durnin","given":"Sheena","non-dropping-particle":"","parse-names":false,"suffix":""},{"dropping-particle":"","family":"Nida","given":"Jameel","non-dropping-particle":"","parse-names":false,"suffix":""},{"dropping-particle":"","family":"Maney","given":"Julie-Ann","non-dropping-particle":"","parse-names":false,"suffix":""},{"dropping-particle":"","family":"McGinn","given":"Claire","non-dropping-particle":"","parse-names":false,"suffix":""},{"dropping-particle":"","family":"McFetrige","given":"Lisa","non-dropping-particle":"","parse-names":false,"suffix":""},{"dropping-particle":"","family":"Mitchell","given":"Hannah","non-dropping-particle":"","parse-names":false,"suffix":""},{"dropping-particle":"","family":"Puthucode","given":"Deepika","non-dropping-particle":"","parse-names":false,"suffix":""},{"dropping-particle":"","family":"Roland","given":"Damian","non-dropping-particle":"","parse-names":false,"suffix":""}],"container-title":"Archives of Disease in Childhood","id":"ITEM-1","issued":{"date-parts":[["2021"]]},"page":"1-20","title":"Validating clinical practice guidelines for the management of febrile infants in the United Kingdom and Ireland","type":"article-journal"},"uris":["http://www.mendeley.com/documents/?uuid=6642442d-038d-4192-b075-be65e8cf23ee"]},{"id":"ITEM-2","itemData":{"DOI":"10.1001/jamapediatrics.2018.5501","ISSN":"21686203","PMID":"30776077","abstract":"Importance: In young febrile infants, serious bacterial infections (SBIs), including urinary tract infections, bacteremia, and meningitis, may lead to dangerous complications. However, lumbar punctures and hospitalizations involve risks and costs. Clinical prediction rules using biomarkers beyond the white blood cell count (WBC) may accurately identify febrile infants at low risk for SBIs. Objective: To derive and validate a prediction rule to identify febrile infants 60 days and younger at low risk for SBIs. Design, Setting, and Participants: Prospective, observational study between March 2011 and May 2013 at 26 emergency departments. Convenience sample of previously healthy febrile infants 60 days and younger who were evaluated for SBIs. Data were analyzed between April 2014 and April 2018. Exposures: Clinical and laboratory data (blood and urine) including patient demographics, fever height and duration, clinical appearance, WBC, absolute neutrophil count (ANC), serum procalcitonin, and urinalysis. We derived and validated a prediction rule based on these variables using binary recursive partitioning analysis. Main Outcomes and Measures: Serious bacterial infection, defined as urinary tract infection, bacteremia, or bacterial meningitis. Results: We derived the prediction rule on a random sample of 908 infants and validated it on 913 infants (mean age was 36 days, 765 were girls [42%], 781 were white and non-Hispanic [43%], 366 were black [20%], and 535 were Hispanic [29%]). Serious bacterial infections were present in 170 of 1821 infants (9.3%), including 26 (1.4%) with bacteremia, 151 (8.3%) with urinary tract infections, and 10 (0.5%) with bacterial meningitis; 16 (0.9%) had concurrent SBIs. The prediction rule identified infants at low risk of SBI using a negative urinalysis result, an ANC of 4090/;L or less (to convert to ×10 9 per liter, multiply by 0.001), and serum procalcitonin of 1.71 ng/mL or less. In the validation cohort, the rule sensitivity was 97.7% (95% CI, 91.3-99.6), specificity was 60.0% (95% CI, 56.6-63.3), negative predictive value was 99.6% (95% CI, 98.4-99.9), and negative likelihood ratio was 0.04 (95% CI, 0.01-0.15). One infant with bacteremia and 2 infants with urinary tract infections were misclassified. No patients with bacterial meningitis were missed by the rule. The rule performance was nearly identical when the outcome was restricted to bacteremia and/or bacterial meningitis, missing the same infant with bacteremia. C…","author":[{"dropping-particle":"","family":"Kuppermann","given":"Nathan","non-dropping-particle":"","parse-names":false,"suffix":""},{"dropping-particle":"","family":"Dayan","given":"Peter S.","non-dropping-particle":"","parse-names":false,"suffix":""},{"dropping-particle":"","family":"Levine","given":"Deborah A.","non-dropping-particle":"","parse-names":false,"suffix":""},{"dropping-particle":"","family":"Vitale","given":"Melissa","non-dropping-particle":"","parse-names":false,"suffix":""},{"dropping-particle":"","family":"Tzimenatos","given":"Leah","non-dropping-particle":"","parse-names":false,"suffix":""},{"dropping-particle":"","family":"Tunik","given":"Michael G.","non-dropping-particle":"","parse-names":false,"suffix":""},{"dropping-particle":"","family":"Saunders","given":"Mary","non-dropping-particle":"","parse-names":false,"suffix":""},{"dropping-particle":"","family":"Ruddy","given":"Richard M.","non-dropping-particle":"","parse-names":false,"suffix":""},{"dropping-particle":"","family":"Roosevelt","given":"Genie","non-dropping-particle":"","parse-names":false,"suffix":""},{"dropping-particle":"","family":"Rogers","given":"Alexander J.","non-dropping-particle":"","parse-names":false,"suffix":""},{"dropping-particle":"","family":"Powell","given":"Elizabeth C.","non-dropping-particle":"","parse-names":false,"suffix":""},{"dropping-particle":"","family":"Nigrovic","given":"Lise E.","non-dropping-particle":"","parse-names":false,"suffix":""},{"dropping-particle":"","family":"Muenzer","given":"Jared","non-dropping-particle":"","parse-names":false,"suffix":""},{"dropping-particle":"","family":"Linakis","given":"James G.","non-dropping-particle":"","parse-names":false,"suffix":""},{"dropping-particle":"","family":"Grisanti","given":"Kathleen","non-dropping-particle":"","parse-names":false,"suffix":""},{"dropping-particle":"","family":"Jaffe","given":"David M.","non-dropping-particle":"","parse-names":false,"suffix":""},{"dropping-particle":"","family":"Hoyle","given":"John D.","non-dropping-particle":"","parse-names":false,"suffix":""},{"dropping-particle":"","family":"Greenberg","given":"Richard","non-dropping-particle":"","parse-names":false,"suffix":""},{"dropping-particle":"","family":"Gattu","given":"Rajender","non-dropping-particle":"","parse-names":false,"suffix":""},{"dropping-particle":"","family":"Cruz","given":"Andrea T.","non-dropping-particle":"","parse-names":false,"suffix":""},{"dropping-particle":"","family":"Crain","given":"Ellen F.","non-dropping-particle":"","parse-names":false,"suffix":""},{"dropping-particle":"","family":"Cohen","given":"Daniel M.","non-dropping-particle":"","parse-names":false,"suffix":""},{"dropping-particle":"","family":"Brayer","given":"Anne","non-dropping-particle":"","parse-names":false,"suffix":""},{"dropping-particle":"","family":"Borgialli","given":"Dominic","non-dropping-particle":"","parse-names":false,"suffix":""},{"dropping-particle":"","family":"Bonsu","given":"Bema","non-dropping-particle":"","parse-names":false,"suffix":""},{"dropping-particle":"","family":"Browne","given":"Lorin","non-dropping-particle":"","parse-names":false,"suffix":""},{"dropping-particle":"","family":"Blumberg","given":"Stephen","non-dropping-particle":"","parse-names":false,"suffix":""},{"dropping-particle":"","family":"Bennett","given":"Jonathan E.","non-dropping-particle":"","parse-names":false,"suffix":""},{"dropping-particle":"","family":"Atabaki","given":"Shireen M.","non-dropping-particle":"","parse-names":false,"suffix":""},{"dropping-particle":"","family":"Anders","given":"Jennifer","non-dropping-particle":"","parse-names":false,"suffix":""},{"dropping-particle":"","family":"Alpern","given":"Elizabeth R.","non-dropping-particle":"","parse-names":false,"suffix":""},{"dropping-particle":"","family":"Miller","given":"Benjamin","non-dropping-particle":"","parse-names":false,"suffix":""},{"dropping-particle":"","family":"Casper","given":"T. Charles","non-dropping-particle":"","parse-names":false,"suffix":""},{"dropping-particle":"","family":"Dean","given":"J. Michael","non-dropping-particle":"","parse-names":false,"suffix":""},{"dropping-particle":"","family":"Ramilo","given":"Octavio","non-dropping-particle":"","parse-names":false,"suffix":""},{"dropping-particle":"","family":"Mahajan","given":"Prashant","non-dropping-particle":"","parse-names":false,"suffix":""}],"container-title":"JAMA Pediatrics","id":"ITEM-2","issue":"4","issued":{"date-parts":[["2019"]]},"page":"342-351","title":"A Clinical Prediction Rule to Identify Febrile Infants 60 Days and Younger at Low Risk for Serious Bacterial Infections","type":"article-journal","volume":"173"},"uris":["http://www.mendeley.com/documents/?uuid=fd7ce2d9-4d5b-485c-80fe-7cda9293c98b"]},{"id":"ITEM-3","itemData":{"DOI":"10.1542/peds.2015-4381","ISSN":"10984275","PMID":"27382134","abstract":"BACKGROUND: A sequential approach to young febrile infants on the basis of clinical and laboratory parameters, including procalcitonin, was recently described as an accurate tool in identifying patients at risk for invasive bacterial infection (IBI). Our aim was to prospectively validate the Step-by-Step approach and compare it with the Rochester criteria and the Lab-score. METHODS: Prospective study including infants ≤90 days with fever without source presenting in 11 European pediatric emergency departments between September 2012 and August 2014. The accuracy of the Step-by-Step approach, the Rochester criteria, and the Lab-score in identifying patients at low risk of IBI (isolation of a bacterial pathogen in a blood or cerebrospinal fluid culture) was compared. RESULTS: Eighty-seven of 2185 infants (4.0%) were diagnosed with an IBI. The prevalence of IBI was significantly higher in infants classified as high risk or intermediate risk according to the Step by Step than in low risk patients. Sensitivity and negative predictive value for ruling out an IBI were 92.0% and 99.3% for the Step by Step, 81.6% and 98.3% for the Rochester criteria, and 59.8% and 98.1% for the Lab-score. Seven infants with an IBI were misclassified by the Step by Step, 16 by Rochester criteria, and 35 by the Lab-score. CONCLUSIONS: We validated the Step by Step as a valuable tool for the management of infants with fever without source in the emergency department and confirmed its superior accuracy in identifying patients at low risk of IBI, compared with the Rochester criteria and the Lab-score.","author":[{"dropping-particle":"","family":"Gomez","given":"Borja","non-dropping-particle":"","parse-names":false,"suffix":""},{"dropping-particle":"","family":"Mintegi","given":"Santiago","non-dropping-particle":"","parse-names":false,"suffix":""},{"dropping-particle":"","family":"Bressan","given":"Silvia","non-dropping-particle":"","parse-names":false,"suffix":""},{"dropping-particle":"","family":"Dalt","given":"Liviana","non-dropping-particle":"Da","parse-names":false,"suffix":""},{"dropping-particle":"","family":"Gervaix","given":"Alain","non-dropping-particle":"","parse-names":false,"suffix":""},{"dropping-particle":"","family":"Lacroix","given":"Laurence","non-dropping-particle":"","parse-names":false,"suffix":""}],"container-title":"Pediatrics","id":"ITEM-3","issue":"2","issued":{"date-parts":[["2016"]]},"title":"Validation of the \"step-by-step\" approach in the management of young febrile infants","type":"article-journal","volume":"138"},"uris":["http://www.mendeley.com/documents/?uuid=1affb973-e55a-456b-bd8b-c46de7aad590"]},{"id":"ITEM-4","itemData":{"DOI":"10.1097/PEC.0000000000001303","ISSN":"15351815","PMID":"29095773","abstract":"Infants aged 90 days or younger with fever are frequently evaluated in the pediatric emergency department. Physical examination findings and individual laboratory investigations are not reliable to differentiate benign viral infections from serious bacterial infections in febrile infants. Clinical prediction models were developed more than 25 years ago and have high sensitivity but relatively low specificity to identify bacterial infections in febrile infants. Newer laboratory investigations such as C-reactive protein and procalcitonin have favorable test characteristics compared with traditional laboratory studies such as a white blood cell count. These novel biomarkers have not gained widespread acceptance because of lack of robust prospectively collected data, varying thresholds to define positivity, and differing inclusion criteria across studies. However, C-reactive protein and procalcitonin, when combined with other patient characteristics in the step-by-step approach, have a high sensitivity for detection of serious bacterial infection. The RNA biosignatures are a novel biomarker under investigation for detection of bacterial infection in febrile infants.","author":[{"dropping-particle":"","family":"Woll","given":"Christopher","non-dropping-particle":"","parse-names":false,"suffix":""},{"dropping-particle":"","family":"Neuman","given":"Mark I.","non-dropping-particle":"","parse-names":false,"suffix":""},{"dropping-particle":"","family":"Aronson","given":"Paul L.","non-dropping-particle":"","parse-names":false,"suffix":""}],"container-title":"Pediatric Emergency Care","id":"ITEM-4","issue":"11","issued":{"date-parts":[["2017"]]},"page":"748-753","title":"Management of the Febrile Young Infant","type":"article-journal","volume":"33"},"uris":["http://www.mendeley.com/documents/?uuid=9db9476d-3d65-4e2f-b134-42e9de0ce824"]},{"id":"ITEM-5","itemData":{"DOI":"10.1371/journal.pone.0012448","ISSN":"19326203","PMID":"20805983","abstract":"Objective: Historically, management of infants with fever without localizing signs (FWLS) has generated much controversy, with attempts to risk stratify based on several criteria. Advances in medical practice may have altered the epidemiology of serious bacterial infections (SBIs) in this population. We conducted this study to test the hypothesis that the rate of SBIs in this patient population has changed over time. Patients and Methods: We performed a retrospective review of all infants meeting FWLS criteria at our institution from 1997-2006. We examined all clinical and outcome data and performed statistical analysis of SBI rates and ampicillin resistance rates. Results: 668 infants met criteria for FWLS. The overall rate of SBIs was 10.8%, with a significant increase from 2002-2006 (52/ 361, 14.4%) compared to 1997-2001 (20/307, 6.5%) (p = 0.001). This increase was driven by an increase in E. coli urinary tract infections (UTI), particularly in older infants (31-90 days). Conclusions: We observed a significant increase in E. coli UTI among FWLS infants with high rates of ampicillin resistance. The reasons are likely to be multifactorial, but the results themselves emphasize the need to examine urine in all febrile infants &lt;90days and consider local resistance patterns when choosing empiric antibiotics. © 2010 Watt et al.","author":[{"dropping-particle":"","family":"Watt","given":"Kevin","non-dropping-particle":"","parse-names":false,"suffix":""},{"dropping-particle":"","family":"Waddle","given":"Erica","non-dropping-particle":"","parse-names":false,"suffix":""},{"dropping-particle":"","family":"Jhaveri","given":"Ravi","non-dropping-particle":"","parse-names":false,"suffix":""}],"container-title":"PLoS ONE","id":"ITEM-5","issue":"8","issued":{"date-parts":[["2010"]]},"page":"1-7","title":"Changing epidemiology of serious bacterial infections in febrile infants without localizing signs","type":"article-journal","volume":"5"},"uris":["http://www.mendeley.com/documents/?uuid=9d22c66b-f04c-43f2-965d-39956ac1f33c"]}],"mendeley":{"formattedCitation":"(1–5)","plainTextFormattedCitation":"(1–5)","previouslyFormattedCitation":"(1–5)"},"properties":{"noteIndex":0},"schema":"https://github.com/citation-style-language/schema/raw/master/csl-citation.json"}</w:instrText>
      </w:r>
      <w:r w:rsidR="006300B2">
        <w:rPr>
          <w:rFonts w:ascii="Arial" w:hAnsi="Arial" w:cs="Arial"/>
          <w:sz w:val="22"/>
          <w:szCs w:val="22"/>
        </w:rPr>
        <w:fldChar w:fldCharType="separate"/>
      </w:r>
      <w:r w:rsidR="006300B2" w:rsidRPr="006300B2">
        <w:rPr>
          <w:rFonts w:ascii="Arial" w:hAnsi="Arial" w:cs="Arial"/>
          <w:noProof/>
          <w:sz w:val="22"/>
          <w:szCs w:val="22"/>
        </w:rPr>
        <w:t>(1–5)</w:t>
      </w:r>
      <w:r w:rsidR="006300B2">
        <w:rPr>
          <w:rFonts w:ascii="Arial" w:hAnsi="Arial" w:cs="Arial"/>
          <w:sz w:val="22"/>
          <w:szCs w:val="22"/>
        </w:rPr>
        <w:fldChar w:fldCharType="end"/>
      </w:r>
      <w:r w:rsidR="006300B2">
        <w:rPr>
          <w:rFonts w:ascii="Arial" w:hAnsi="Arial" w:cs="Arial"/>
          <w:sz w:val="22"/>
          <w:szCs w:val="22"/>
        </w:rPr>
        <w:t xml:space="preserve">. </w:t>
      </w:r>
      <w:r w:rsidR="00DB71D9" w:rsidRPr="0051560E">
        <w:rPr>
          <w:rFonts w:ascii="Arial" w:hAnsi="Arial" w:cs="Arial"/>
          <w:sz w:val="22"/>
          <w:szCs w:val="22"/>
        </w:rPr>
        <w:t>Unlike older children infants regularly appear well</w:t>
      </w:r>
      <w:r w:rsidR="00700098">
        <w:rPr>
          <w:rFonts w:ascii="Arial" w:hAnsi="Arial" w:cs="Arial"/>
          <w:sz w:val="22"/>
          <w:szCs w:val="22"/>
        </w:rPr>
        <w:t xml:space="preserve"> or have non-specific </w:t>
      </w:r>
      <w:r w:rsidR="004C240F">
        <w:rPr>
          <w:rFonts w:ascii="Arial" w:hAnsi="Arial" w:cs="Arial"/>
          <w:sz w:val="22"/>
          <w:szCs w:val="22"/>
        </w:rPr>
        <w:t>features</w:t>
      </w:r>
      <w:r w:rsidR="00D73F36" w:rsidRPr="0051560E">
        <w:rPr>
          <w:rFonts w:ascii="Arial" w:hAnsi="Arial" w:cs="Arial"/>
          <w:sz w:val="22"/>
          <w:szCs w:val="22"/>
        </w:rPr>
        <w:t xml:space="preserve"> despite having a SBI,</w:t>
      </w:r>
      <w:r w:rsidR="00DB71D9" w:rsidRPr="0051560E">
        <w:rPr>
          <w:rFonts w:ascii="Arial" w:hAnsi="Arial" w:cs="Arial"/>
          <w:sz w:val="22"/>
          <w:szCs w:val="22"/>
        </w:rPr>
        <w:t xml:space="preserve"> </w:t>
      </w:r>
      <w:r w:rsidR="00700098">
        <w:rPr>
          <w:rFonts w:ascii="Arial" w:hAnsi="Arial" w:cs="Arial"/>
          <w:sz w:val="22"/>
          <w:szCs w:val="22"/>
        </w:rPr>
        <w:t>with</w:t>
      </w:r>
      <w:r w:rsidR="00DB71D9" w:rsidRPr="0051560E">
        <w:rPr>
          <w:rFonts w:ascii="Arial" w:hAnsi="Arial" w:cs="Arial"/>
          <w:sz w:val="22"/>
          <w:szCs w:val="22"/>
        </w:rPr>
        <w:t xml:space="preserve"> h</w:t>
      </w:r>
      <w:r w:rsidR="000A7EA9" w:rsidRPr="0051560E">
        <w:rPr>
          <w:rFonts w:ascii="Arial" w:hAnsi="Arial" w:cs="Arial"/>
          <w:sz w:val="22"/>
          <w:szCs w:val="22"/>
        </w:rPr>
        <w:t>istory and physical examination</w:t>
      </w:r>
      <w:r w:rsidR="00DB71D9" w:rsidRPr="0051560E">
        <w:rPr>
          <w:rFonts w:ascii="Arial" w:hAnsi="Arial" w:cs="Arial"/>
          <w:sz w:val="22"/>
          <w:szCs w:val="22"/>
        </w:rPr>
        <w:t xml:space="preserve"> alone</w:t>
      </w:r>
      <w:r w:rsidR="000A7EA9" w:rsidRPr="0051560E">
        <w:rPr>
          <w:rFonts w:ascii="Arial" w:hAnsi="Arial" w:cs="Arial"/>
          <w:sz w:val="22"/>
          <w:szCs w:val="22"/>
        </w:rPr>
        <w:t xml:space="preserve"> not </w:t>
      </w:r>
      <w:r w:rsidR="00DB71D9" w:rsidRPr="0051560E">
        <w:rPr>
          <w:rFonts w:ascii="Arial" w:hAnsi="Arial" w:cs="Arial"/>
          <w:sz w:val="22"/>
          <w:szCs w:val="22"/>
        </w:rPr>
        <w:t xml:space="preserve">sufficient to </w:t>
      </w:r>
      <w:r w:rsidR="000A7EA9" w:rsidRPr="0051560E">
        <w:rPr>
          <w:rFonts w:ascii="Arial" w:hAnsi="Arial" w:cs="Arial"/>
          <w:sz w:val="22"/>
          <w:szCs w:val="22"/>
        </w:rPr>
        <w:t xml:space="preserve">detect </w:t>
      </w:r>
      <w:r w:rsidR="00DB71D9" w:rsidRPr="0051560E">
        <w:rPr>
          <w:rFonts w:ascii="Arial" w:hAnsi="Arial" w:cs="Arial"/>
          <w:sz w:val="22"/>
          <w:szCs w:val="22"/>
        </w:rPr>
        <w:t xml:space="preserve">all cases of </w:t>
      </w:r>
      <w:r w:rsidR="000A7EA9" w:rsidRPr="0051560E">
        <w:rPr>
          <w:rFonts w:ascii="Arial" w:hAnsi="Arial" w:cs="Arial"/>
          <w:sz w:val="22"/>
          <w:szCs w:val="22"/>
        </w:rPr>
        <w:t>SBI</w:t>
      </w:r>
      <w:r w:rsidR="000A5CF1" w:rsidRPr="0051560E">
        <w:rPr>
          <w:rFonts w:ascii="Arial" w:hAnsi="Arial" w:cs="Arial"/>
          <w:sz w:val="22"/>
          <w:szCs w:val="22"/>
        </w:rPr>
        <w:t xml:space="preserve"> </w:t>
      </w:r>
      <w:r w:rsidR="000A5CF1" w:rsidRPr="0051560E">
        <w:rPr>
          <w:rFonts w:ascii="Arial" w:hAnsi="Arial" w:cs="Arial"/>
          <w:sz w:val="22"/>
          <w:szCs w:val="22"/>
        </w:rPr>
        <w:fldChar w:fldCharType="begin" w:fldLock="1"/>
      </w:r>
      <w:r w:rsidR="005C4ED3">
        <w:rPr>
          <w:rFonts w:ascii="Arial" w:hAnsi="Arial" w:cs="Arial"/>
          <w:sz w:val="22"/>
          <w:szCs w:val="22"/>
        </w:rPr>
        <w:instrText>ADDIN CSL_CITATION {"citationItems":[{"id":"ITEM-1","itemData":{"DOI":"10.1016/0736-4679(91)90434-h","ISSN":"00314005","PMID":"2339027","abstract":"All infants aged 29 to 56 days with rectal temperatures in excess of 38.2°C who presented to the Emergency Department of The Children's Hospital of Philadelphia from July 1987 through July 1988 were studied. Each infant was scored (1 to 5) on each of the six items in the Yale Observation Scale by an Emergeny Department attending physician before history and physical examination. Individual scores were then added to yield a total score for each patient. An observation score of 10 or less was indicative of a generally well-appearing child, and a score of 16 or more represented and ill-appearing child. Of 126 infants enrolled, 37 (29%) had serious illness; 12 (9.5%) had culture-proven bacterial disease. Of all infants with an observation score ≤ 10(n = 91), 22% had serious illness, and of all infants with an observation score ≥ 16 (n = 20), only 45% had serious illness. The findings suggest that even in experienced hands, the Yale Observation Scale alone does not provide sufficient data to identify serious illness in febrile, 1- to 2-month-old infants.","author":[{"dropping-particle":"","family":"Baker","given":"M. D.","non-dropping-particle":"","parse-names":false,"suffix":""},{"dropping-particle":"","family":"Avner","given":"J. R.","non-dropping-particle":"","parse-names":false,"suffix":""},{"dropping-particle":"","family":"Bell","given":"L. M.","non-dropping-particle":"","parse-names":false,"suffix":""}],"container-title":"Pediatrics","id":"ITEM-1","issue":"6","issued":{"date-parts":[["1990"]]},"page":"1040-1043","title":"Failure of infant observation scales in detecting serious illness in febrile, 4- to 8-week-old infants","type":"article-journal","volume":"85"},"uris":["http://www.mendeley.com/documents/?uuid=7279489c-bd01-4b58-9742-a528829198b2"]},{"id":"ITEM-2","itemData":{"DOI":"10.1016/S0022-3476(87)80282-2","ISSN":"00223476","PMID":"3540248","abstract":"To determine if observational assessment performed in a systematic manner adds to the efficacy of the traditional history and physical examination in detecting serious illnesses in febrile children, and to determine the sensitivity of the combined evaluation, we studied consecutive patients ≤24 months of age seen for evaluation of fever at the Primary Care Center-Emergency Room (PCC-ER) of the Yale-New Haven Hospital (n=143) and a suburban private practice (n=207). An attending pediatrician performed the observation using the previously reported Acute Illness Observation Scales (AIOS). Subsequently, the history and physical examination were done by an attending pediatrician, and findings were scored as to whether they suggested the presence of a serious illness. Thirty-six patients, 28 in the PCC-ER and eight in the private practice, had a serious illness. The combined AIOS, history, and physical examination had a higher sensitivity and r correlation for serious illness than did the traditional history and physical examination. Three children with serious illnesses, all of whom had no abnormalities on history and physical examination, were identified only by use of AIOS. We conclude that assessment of appearance in a child with fever, when performed in a careful, integrated, stepwise fashion, improves the sensitivity of the history and physical examination in detecting serious illnesses in febrile children. © 1987 The C. V. Mosby Company.","author":[{"dropping-particle":"","family":"McCarthy","given":"Paul L.","non-dropping-particle":"","parse-names":false,"suffix":""},{"dropping-particle":"","family":"Lembo","given":"Robert M.","non-dropping-particle":"","parse-names":false,"suffix":""},{"dropping-particle":"","family":"Fink","given":"Howard D.","non-dropping-particle":"","parse-names":false,"suffix":""},{"dropping-particle":"","family":"Baron","given":"Michael A.","non-dropping-particle":"","parse-names":false,"suffix":""},{"dropping-particle":"V.","family":"Cicchetti","given":"Domenic","non-dropping-particle":"","parse-names":false,"suffix":""}],"container-title":"The Journal of Pediatrics","id":"ITEM-2","issue":"1","issued":{"date-parts":[["1987"]]},"page":"26-30","title":"Observation, history, and physical examination in diagnosis of serious illnesses in febrile children ≤24 months","type":"article-journal","volume":"110"},"uris":["http://www.mendeley.com/documents/?uuid=aa7509bb-3902-46c7-904a-5ab047a946a2"]},{"id":"ITEM-3","itemData":{"DOI":"10.1542/peds.2017-0695","ISSN":"10984275","PMID":"28759413","abstract":"OBJECTIVES: To assess the performance of the Yale Observation Scale (YOS) score and unstructured clinician suspicion to identify febrile infants ≤60 days of age with and without serious bacterial infections (SBIs). METHODS: We performed a planned secondary analysis of a prospective cohort of non-critically ill, febrile, full-term infants ≤60 days of age presenting to 1 of 26 participating emergency departments in the Pediatric Emergency Care Applied Research Network. We defined SBIs as urinary tract infections, bacteremia, or bacterial meningitis, with the latter 2 considered invasive bacterial infections. Emergency department clinicians applied the YOS (range: 6-30; normal score: ≤10) and estimated the risk of SBI using unstructured clinician suspicion (&lt;1%, 1%-5%, 6%-10%, 11%-50%, or &gt;50%). RESULTS: Of the 4591 eligible infants, 444 (9.7%) had SBIs and 97 (2.1%) had invasive bacterial infections. Of the 4058 infants with YOS scores of ≤10, 388 (9.6%) had SBIs (sensitivity: 51/439 [11.6%]; 95% confidence interval [CI]: 8.8%-15.0%; negative predictive value: 3670/4058 [90.4%]; 95% CI: 89.5%-91.3%) and 72 (1.8%) had invasive bacterial infections (sensitivity 23/95 [24.2%], 95% CI: 16.0%-34.1%; negative predictive value: 3983/4055 [98.2%], 95% CI: 97.8%-98.6%). Of the infants with clinician suspicion of &lt;1%, 106 had SBIs (6.4%) and 16 (1.0%) had invasive bacterial infections. CONCLUSIONS: In this large prospective cohort of febrile infants ≤60 days of age, neither the YOS score nor unstructured clinician suspicion reliably identified those with invasive bacterial infections. More accurate clinical and laboratory predictors are needed to risk stratify febrile infants.","author":[{"dropping-particle":"","family":"Nigrovic","given":"Lise E.","non-dropping-particle":"","parse-names":false,"suffix":""},{"dropping-particle":"V.","family":"Mahajan","given":"Prashant","non-dropping-particle":"","parse-names":false,"suffix":""},{"dropping-particle":"","family":"Blumberg","given":"Stephen M.","non-dropping-particle":"","parse-names":false,"suffix":""},{"dropping-particle":"","family":"Browne","given":"Lorin R.","non-dropping-particle":"","parse-names":false,"suffix":""},{"dropping-particle":"","family":"Linakis","given":"James G.","non-dropping-particle":"","parse-names":false,"suffix":""},{"dropping-particle":"","family":"Ruddy","given":"Richard M.","non-dropping-particle":"","parse-names":false,"suffix":""},{"dropping-particle":"","family":"Bennett","given":"Jonathan E.","non-dropping-particle":"","parse-names":false,"suffix":""},{"dropping-particle":"","family":"Rogers","given":"Alexander J.","non-dropping-particle":"","parse-names":false,"suffix":""},{"dropping-particle":"","family":"Tzimenatos","given":"Leah","non-dropping-particle":"","parse-names":false,"suffix":""},{"dropping-particle":"","family":"Powell","given":"Elizabeth C.","non-dropping-particle":"","parse-names":false,"suffix":""},{"dropping-particle":"","family":"Alpern","given":"Elizabeth R.","non-dropping-particle":"","parse-names":false,"suffix":""},{"dropping-particle":"","family":"Casper","given":"T. Charles","non-dropping-particle":"","parse-names":false,"suffix":""},{"dropping-particle":"","family":"Ramilo","given":"Octavio","non-dropping-particle":"","parse-names":false,"suffix":""},{"dropping-particle":"","family":"Kuppermann","given":"Nathan","non-dropping-particle":"","parse-names":false,"suffix":""}],"container-title":"Pediatrics","id":"ITEM-3","issue":"1","issued":{"date-parts":[["2017"]]},"page":"1-8","title":"The yale observation scale score and the risk of serious bacterial infections in febrile infants","type":"article-journal","volume":"140"},"uris":["http://www.mendeley.com/documents/?uuid=dd6d329a-3163-4dd0-b373-d8dcf2ae4dee"]},{"id":"ITEM-4","itemData":{"DOI":"10.1097/PEC.0000000000000401","ISSN":"15351815","PMID":"25822238","abstract":"Objectives The aim of this study was to analyze the usefulness of physical examination, C-reactive protein (CRP), procalcitonin (PCT), white blood cell (WBC) count, and absolute neutrophils counts (ANCs) for the diagnosis of invasive bacterial infections (IBIs) and potentially serious bacterial infections in infants younger than the age of 3 months presenting with fever without source (FWS) to the emergency department (ED). Methods A descriptive retrospective study that includes all infants aged younger than 3 months who presented with FWS to the ED between July 2008 and January 2012. We evaluated diagnostic performance for each test by receiver operating characteristic curve analysis. Sensitivity, specificity, positive likelihood ratio, and negative likelihood ratio were also calculated. Results Three hundred eighteen patients met the inclusion criteria. Eleven bacteremia (3.5%) and 76 urinary tract infections (23.9%) were diagnosed. To detect IBI, the areas under the curve for the different tests were as follows: PCT, 0.77 (95% confidence interval [CI], 0.57-0.96); CRP, 0.54 (95% CI, 0.36-0.73); ANC, 0.53 (95% CI, 0.34-0.71); and WBC, 0.42 (0.24-0.61). To detect potentially serious bacterial infections, the areas under the curve were as follows: PCT, 0.66 (95% CI, 0.59-0.74); CRP, 0.68 (0.60-0.76); ANC, 0.64 (0.56-0.71); and WBC, 0.66 (0.58-0.72). Conclusions Procalcitonin is better than CRP, WBC, and ANC to confirm or dismiss the presence of an IBI in infants aged younger than 3 months presenting with FWS to the ED. However, it could not identify almost 30% of infants with IBI. Most patients diagnosed with IBI (10 of 11) presented abnormal values in at least one of the analytical parameters and/or physical appearance. Four of 5 patients with IBI and well appearing presented abnormal results in at least one of the analytical parameters. Therefore, the development of tools combining different tests including the new biomarkers could increase the reliability of the tests for the diagnosis of IBI in these patients.","author":[{"dropping-particle":"","family":"Díaz","given":"Marta Germán","non-dropping-particle":"","parse-names":false,"suffix":""},{"dropping-particle":"","family":"García","given":"Rosa Pavo","non-dropping-particle":"","parse-names":false,"suffix":""},{"dropping-particle":"","family":"Gamero","given":"Daniel Blázquez","non-dropping-particle":"","parse-names":false,"suffix":""},{"dropping-particle":"","family":"González-Tomé","given":"M. Isabel","non-dropping-particle":"","parse-names":false,"suffix":""},{"dropping-particle":"","family":"Romero","given":"Pilar Cedena","non-dropping-particle":"","parse-names":false,"suffix":""},{"dropping-particle":"","family":"Ferrer","given":"Milagros Marín","non-dropping-particle":"","parse-names":false,"suffix":""},{"dropping-particle":"","family":"Contreras","given":"Jesús Ruiz","non-dropping-particle":"","parse-names":false,"suffix":""}],"container-title":"Pediatric Emergency Care","id":"ITEM-4","issue":"10","issued":{"date-parts":[["2016"]]},"page":"664-668","title":"Lack of Accuracy of Biomarkers and Physical Examination to Detect Bacterial Infection in Febrile Infants","type":"article-journal","volume":"32"},"uris":["http://www.mendeley.com/documents/?uuid=bcff2782-c9bb-4a9c-a4fb-9f3564c690ba"]},{"id":"ITEM-5","itemData":{"DOI":"10.1001/jamapediatrics.2018.5501","ISSN":"21686203","PMID":"30776077","abstract":"Importance: In young febrile infants, serious bacterial infections (SBIs), including urinary tract infections, bacteremia, and meningitis, may lead to dangerous complications. However, lumbar punctures and hospitalizations involve risks and costs. Clinical prediction rules using biomarkers beyond the white blood cell count (WBC) may accurately identify febrile infants at low risk for SBIs. Objective: To derive and validate a prediction rule to identify febrile infants 60 days and younger at low risk for SBIs. Design, Setting, and Participants: Prospective, observational study between March 2011 and May 2013 at 26 emergency departments. Convenience sample of previously healthy febrile infants 60 days and younger who were evaluated for SBIs. Data were analyzed between April 2014 and April 2018. Exposures: Clinical and laboratory data (blood and urine) including patient demographics, fever height and duration, clinical appearance, WBC, absolute neutrophil count (ANC), serum procalcitonin, and urinalysis. We derived and validated a prediction rule based on these variables using binary recursive partitioning analysis. Main Outcomes and Measures: Serious bacterial infection, defined as urinary tract infection, bacteremia, or bacterial meningitis. Results: We derived the prediction rule on a random sample of 908 infants and validated it on 913 infants (mean age was 36 days, 765 were girls [42%], 781 were white and non-Hispanic [43%], 366 were black [20%], and 535 were Hispanic [29%]). Serious bacterial infections were present in 170 of 1821 infants (9.3%), including 26 (1.4%) with bacteremia, 151 (8.3%) with urinary tract infections, and 10 (0.5%) with bacterial meningitis; 16 (0.9%) had concurrent SBIs. The prediction rule identified infants at low risk of SBI using a negative urinalysis result, an ANC of 4090/;L or less (to convert to ×10 9 per liter, multiply by 0.001), and serum procalcitonin of 1.71 ng/mL or less. In the validation cohort, the rule sensitivity was 97.7% (95% CI, 91.3-99.6), specificity was 60.0% (95% CI, 56.6-63.3), negative predictive value was 99.6% (95% CI, 98.4-99.9), and negative likelihood ratio was 0.04 (95% CI, 0.01-0.15). One infant with bacteremia and 2 infants with urinary tract infections were misclassified. No patients with bacterial meningitis were missed by the rule. The rule performance was nearly identical when the outcome was restricted to bacteremia and/or bacterial meningitis, missing the same infant with bacteremia. C…","author":[{"dropping-particle":"","family":"Kuppermann","given":"Nathan","non-dropping-particle":"","parse-names":false,"suffix":""},{"dropping-particle":"","family":"Dayan","given":"Peter S.","non-dropping-particle":"","parse-names":false,"suffix":""},{"dropping-particle":"","family":"Levine","given":"Deborah A.","non-dropping-particle":"","parse-names":false,"suffix":""},{"dropping-particle":"","family":"Vitale","given":"Melissa","non-dropping-particle":"","parse-names":false,"suffix":""},{"dropping-particle":"","family":"Tzimenatos","given":"Leah","non-dropping-particle":"","parse-names":false,"suffix":""},{"dropping-particle":"","family":"Tunik","given":"Michael G.","non-dropping-particle":"","parse-names":false,"suffix":""},{"dropping-particle":"","family":"Saunders","given":"Mary","non-dropping-particle":"","parse-names":false,"suffix":""},{"dropping-particle":"","family":"Ruddy","given":"Richard M.","non-dropping-particle":"","parse-names":false,"suffix":""},{"dropping-particle":"","family":"Roosevelt","given":"Genie","non-dropping-particle":"","parse-names":false,"suffix":""},{"dropping-particle":"","family":"Rogers","given":"Alexander J.","non-dropping-particle":"","parse-names":false,"suffix":""},{"dropping-particle":"","family":"Powell","given":"Elizabeth C.","non-dropping-particle":"","parse-names":false,"suffix":""},{"dropping-particle":"","family":"Nigrovic","given":"Lise E.","non-dropping-particle":"","parse-names":false,"suffix":""},{"dropping-particle":"","family":"Muenzer","given":"Jared","non-dropping-particle":"","parse-names":false,"suffix":""},{"dropping-particle":"","family":"Linakis","given":"James G.","non-dropping-particle":"","parse-names":false,"suffix":""},{"dropping-particle":"","family":"Grisanti","given":"Kathleen","non-dropping-particle":"","parse-names":false,"suffix":""},{"dropping-particle":"","family":"Jaffe","given":"David M.","non-dropping-particle":"","parse-names":false,"suffix":""},{"dropping-particle":"","family":"Hoyle","given":"John D.","non-dropping-particle":"","parse-names":false,"suffix":""},{"dropping-particle":"","family":"Greenberg","given":"Richard","non-dropping-particle":"","parse-names":false,"suffix":""},{"dropping-particle":"","family":"Gattu","given":"Rajender","non-dropping-particle":"","parse-names":false,"suffix":""},{"dropping-particle":"","family":"Cruz","given":"Andrea T.","non-dropping-particle":"","parse-names":false,"suffix":""},{"dropping-particle":"","family":"Crain","given":"Ellen F.","non-dropping-particle":"","parse-names":false,"suffix":""},{"dropping-particle":"","family":"Cohen","given":"Daniel M.","non-dropping-particle":"","parse-names":false,"suffix":""},{"dropping-particle":"","family":"Brayer","given":"Anne","non-dropping-particle":"","parse-names":false,"suffix":""},{"dropping-particle":"","family":"Borgialli","given":"Dominic","non-dropping-particle":"","parse-names":false,"suffix":""},{"dropping-particle":"","family":"Bonsu","given":"Bema","non-dropping-particle":"","parse-names":false,"suffix":""},{"dropping-particle":"","family":"Browne","given":"Lorin","non-dropping-particle":"","parse-names":false,"suffix":""},{"dropping-particle":"","family":"Blumberg","given":"Stephen","non-dropping-particle":"","parse-names":false,"suffix":""},{"dropping-particle":"","family":"Bennett","given":"Jonathan E.","non-dropping-particle":"","parse-names":false,"suffix":""},{"dropping-particle":"","family":"Atabaki","given":"Shireen M.","non-dropping-particle":"","parse-names":false,"suffix":""},{"dropping-particle":"","family":"Anders","given":"Jennifer","non-dropping-particle":"","parse-names":false,"suffix":""},{"dropping-particle":"","family":"Alpern","given":"Elizabeth R.","non-dropping-particle":"","parse-names":false,"suffix":""},{"dropping-particle":"","family":"Miller","given":"Benjamin","non-dropping-particle":"","parse-names":false,"suffix":""},{"dropping-particle":"","family":"Casper","given":"T. Charles","non-dropping-particle":"","parse-names":false,"suffix":""},{"dropping-particle":"","family":"Dean","given":"J. Michael","non-dropping-particle":"","parse-names":false,"suffix":""},{"dropping-particle":"","family":"Ramilo","given":"Octavio","non-dropping-particle":"","parse-names":false,"suffix":""},{"dropping-particle":"","family":"Mahajan","given":"Prashant","non-dropping-particle":"","parse-names":false,"suffix":""}],"container-title":"JAMA Pediatrics","id":"ITEM-5","issue":"4","issued":{"date-parts":[["2019"]]},"page":"342-351","title":"A Clinical Prediction Rule to Identify Febrile Infants 60 Days and Younger at Low Risk for Serious Bacterial Infections","type":"article-journal","volume":"173"},"uris":["http://www.mendeley.com/documents/?uuid=fd7ce2d9-4d5b-485c-80fe-7cda9293c98b"]}],"mendeley":{"formattedCitation":"(3,6–9)","plainTextFormattedCitation":"(3,6–9)","previouslyFormattedCitation":"(3,6–9)"},"properties":{"noteIndex":0},"schema":"https://github.com/citation-style-language/schema/raw/master/csl-citation.json"}</w:instrText>
      </w:r>
      <w:r w:rsidR="000A5CF1" w:rsidRPr="0051560E">
        <w:rPr>
          <w:rFonts w:ascii="Arial" w:hAnsi="Arial" w:cs="Arial"/>
          <w:sz w:val="22"/>
          <w:szCs w:val="22"/>
        </w:rPr>
        <w:fldChar w:fldCharType="separate"/>
      </w:r>
      <w:r w:rsidR="006300B2" w:rsidRPr="006300B2">
        <w:rPr>
          <w:rFonts w:ascii="Arial" w:hAnsi="Arial" w:cs="Arial"/>
          <w:noProof/>
          <w:sz w:val="22"/>
          <w:szCs w:val="22"/>
        </w:rPr>
        <w:t>(3,6–9)</w:t>
      </w:r>
      <w:r w:rsidR="000A5CF1" w:rsidRPr="0051560E">
        <w:rPr>
          <w:rFonts w:ascii="Arial" w:hAnsi="Arial" w:cs="Arial"/>
          <w:sz w:val="22"/>
          <w:szCs w:val="22"/>
        </w:rPr>
        <w:fldChar w:fldCharType="end"/>
      </w:r>
      <w:r w:rsidR="000A5CF1" w:rsidRPr="0051560E">
        <w:rPr>
          <w:rFonts w:ascii="Arial" w:hAnsi="Arial" w:cs="Arial"/>
          <w:sz w:val="22"/>
          <w:szCs w:val="22"/>
        </w:rPr>
        <w:t xml:space="preserve">. </w:t>
      </w:r>
      <w:r w:rsidR="00090BF6">
        <w:rPr>
          <w:rFonts w:ascii="Arial" w:hAnsi="Arial" w:cs="Arial"/>
          <w:sz w:val="22"/>
          <w:szCs w:val="22"/>
        </w:rPr>
        <w:t>Furthermore,</w:t>
      </w:r>
      <w:r w:rsidR="00221328">
        <w:rPr>
          <w:rFonts w:ascii="Arial" w:hAnsi="Arial" w:cs="Arial"/>
          <w:sz w:val="22"/>
          <w:szCs w:val="22"/>
        </w:rPr>
        <w:t xml:space="preserve"> the clinical differentiation between fever caused by bacteria and viruses is mos</w:t>
      </w:r>
      <w:r>
        <w:rPr>
          <w:rFonts w:ascii="Arial" w:hAnsi="Arial" w:cs="Arial"/>
          <w:sz w:val="22"/>
          <w:szCs w:val="22"/>
        </w:rPr>
        <w:t xml:space="preserve">t challenging in the less than </w:t>
      </w:r>
      <w:r w:rsidR="00EF178E">
        <w:rPr>
          <w:rFonts w:ascii="Arial" w:hAnsi="Arial" w:cs="Arial"/>
          <w:sz w:val="22"/>
          <w:szCs w:val="22"/>
        </w:rPr>
        <w:t>three-month</w:t>
      </w:r>
      <w:r w:rsidR="00221328">
        <w:rPr>
          <w:rFonts w:ascii="Arial" w:hAnsi="Arial" w:cs="Arial"/>
          <w:sz w:val="22"/>
          <w:szCs w:val="22"/>
        </w:rPr>
        <w:t xml:space="preserve"> age group. The majority of children still have self-limiting illness in this age group making risk assessment challenging for clinicians. </w:t>
      </w:r>
    </w:p>
    <w:p w14:paraId="0F3CEEBC" w14:textId="77777777" w:rsidR="008A362E" w:rsidRPr="0051560E" w:rsidRDefault="008A362E" w:rsidP="00D73F36">
      <w:pPr>
        <w:jc w:val="both"/>
        <w:rPr>
          <w:rFonts w:ascii="Arial" w:hAnsi="Arial" w:cs="Arial"/>
          <w:sz w:val="22"/>
          <w:szCs w:val="22"/>
        </w:rPr>
      </w:pPr>
    </w:p>
    <w:p w14:paraId="355EF71A" w14:textId="33BD6CAE" w:rsidR="00D73F36" w:rsidRPr="0051560E" w:rsidRDefault="00FC499F" w:rsidP="00D73F36">
      <w:pPr>
        <w:jc w:val="both"/>
        <w:rPr>
          <w:rFonts w:ascii="Arial" w:hAnsi="Arial" w:cs="Arial"/>
          <w:sz w:val="22"/>
          <w:szCs w:val="22"/>
        </w:rPr>
      </w:pPr>
      <w:r w:rsidRPr="0051560E">
        <w:rPr>
          <w:rFonts w:ascii="Arial" w:hAnsi="Arial" w:cs="Arial"/>
          <w:sz w:val="22"/>
          <w:szCs w:val="22"/>
        </w:rPr>
        <w:t xml:space="preserve">The ideal approach to the assessment and management of </w:t>
      </w:r>
      <w:r w:rsidR="00D73F36" w:rsidRPr="0051560E">
        <w:rPr>
          <w:rFonts w:ascii="Arial" w:hAnsi="Arial" w:cs="Arial"/>
          <w:sz w:val="22"/>
          <w:szCs w:val="22"/>
        </w:rPr>
        <w:t>febrile infants is not</w:t>
      </w:r>
      <w:r w:rsidRPr="0051560E">
        <w:rPr>
          <w:rFonts w:ascii="Arial" w:hAnsi="Arial" w:cs="Arial"/>
          <w:sz w:val="22"/>
          <w:szCs w:val="22"/>
        </w:rPr>
        <w:t xml:space="preserve"> clear</w:t>
      </w:r>
      <w:r w:rsidR="006E69C5">
        <w:rPr>
          <w:rFonts w:ascii="Arial" w:hAnsi="Arial" w:cs="Arial"/>
          <w:sz w:val="22"/>
          <w:szCs w:val="22"/>
        </w:rPr>
        <w:t>,</w:t>
      </w:r>
      <w:r w:rsidRPr="0051560E">
        <w:rPr>
          <w:rFonts w:ascii="Arial" w:hAnsi="Arial" w:cs="Arial"/>
          <w:sz w:val="22"/>
          <w:szCs w:val="22"/>
        </w:rPr>
        <w:t xml:space="preserve"> as exemplified by the contrasting approaches advocated by the National Institute for Health and Care Excellence (NICE). The NICE guideline </w:t>
      </w:r>
      <w:r w:rsidR="00046763">
        <w:rPr>
          <w:rFonts w:ascii="Arial" w:hAnsi="Arial" w:cs="Arial"/>
          <w:sz w:val="22"/>
          <w:szCs w:val="22"/>
        </w:rPr>
        <w:t>N</w:t>
      </w:r>
      <w:r w:rsidRPr="0051560E">
        <w:rPr>
          <w:rFonts w:ascii="Arial" w:hAnsi="Arial" w:cs="Arial"/>
          <w:sz w:val="22"/>
          <w:szCs w:val="22"/>
        </w:rPr>
        <w:t>G51 “Sepsis: recognition, diagnosis and early management” advises that all febrile infants (under 3 months of age) receive parenteral antibiotics immediately whereas NICE guideline NG143 “Fever in under 5s: assessment and initial management” suggests a</w:t>
      </w:r>
      <w:r w:rsidR="00D73F36" w:rsidRPr="0051560E">
        <w:rPr>
          <w:rFonts w:ascii="Arial" w:hAnsi="Arial" w:cs="Arial"/>
          <w:sz w:val="22"/>
          <w:szCs w:val="22"/>
        </w:rPr>
        <w:t xml:space="preserve"> tailored</w:t>
      </w:r>
      <w:r w:rsidRPr="0051560E">
        <w:rPr>
          <w:rFonts w:ascii="Arial" w:hAnsi="Arial" w:cs="Arial"/>
          <w:sz w:val="22"/>
          <w:szCs w:val="22"/>
        </w:rPr>
        <w:t xml:space="preserve"> approach based on clinical assessment </w:t>
      </w:r>
      <w:r w:rsidR="00D73F36" w:rsidRPr="0051560E">
        <w:rPr>
          <w:rFonts w:ascii="Arial" w:hAnsi="Arial" w:cs="Arial"/>
          <w:sz w:val="22"/>
          <w:szCs w:val="22"/>
        </w:rPr>
        <w:t>and laboratory testing</w:t>
      </w:r>
      <w:r w:rsidRPr="0051560E">
        <w:rPr>
          <w:rFonts w:ascii="Arial" w:hAnsi="Arial" w:cs="Arial"/>
          <w:sz w:val="22"/>
          <w:szCs w:val="22"/>
        </w:rPr>
        <w:t xml:space="preserve"> </w:t>
      </w:r>
      <w:r w:rsidRPr="0051560E">
        <w:rPr>
          <w:rFonts w:ascii="Arial" w:hAnsi="Arial" w:cs="Arial"/>
          <w:sz w:val="22"/>
          <w:szCs w:val="22"/>
        </w:rPr>
        <w:fldChar w:fldCharType="begin" w:fldLock="1"/>
      </w:r>
      <w:r w:rsidR="00A876FF">
        <w:rPr>
          <w:rFonts w:ascii="Arial" w:hAnsi="Arial" w:cs="Arial"/>
          <w:sz w:val="22"/>
          <w:szCs w:val="22"/>
        </w:rPr>
        <w:instrText>ADDIN CSL_CITATION {"citationItems":[{"id":"ITEM-1","itemData":{"abstract":"The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application of the recommendations in this guideline are not mandatory and the guideline does not override the responsibility of healthcare professionals to make decisions appropriate to the circumstances of the individual patient, in consultation with the patient and/or their carer or guardian. 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 Fever in under 5s: assessment and initial management (CG160)","author":[{"dropping-particle":"","family":"National Institute for Health and Care Excellence","given":"","non-dropping-particle":"","parse-names":false,"suffix":""}],"container-title":"NICE Guidelines Online","id":"ITEM-1","issue":"November 2019","issued":{"date-parts":[["2019"]]},"page":"1.1.6.","title":"Fever in under 5s: assessment and initial management NICE guideline [NG143]","type":"article-journal"},"uris":["http://www.mendeley.com/documents/?uuid=dcb51fbf-bcc0-42a3-bfb3-9590af41df16"]},{"id":"ITEM-2","itemData":{"container-title":"NICE Guidel Online [Internet]","id":"ITEM-2","issue":"July 2016","issued":{"date-parts":[["2020"]]},"title":"National Institute for Health and Care Excellence. Sepsis: recognition, diagnosis and early management. NICE guideline [NG51]","type":"article-journal"},"uris":["http://www.mendeley.com/documents/?uuid=449833de-26db-4a03-99dd-b856f3beafa6"]}],"mendeley":{"formattedCitation":"(10,11)","plainTextFormattedCitation":"(10,11)","previouslyFormattedCitation":"(10,11)"},"properties":{"noteIndex":0},"schema":"https://github.com/citation-style-language/schema/raw/master/csl-citation.json"}</w:instrText>
      </w:r>
      <w:r w:rsidRPr="0051560E">
        <w:rPr>
          <w:rFonts w:ascii="Arial" w:hAnsi="Arial" w:cs="Arial"/>
          <w:sz w:val="22"/>
          <w:szCs w:val="22"/>
        </w:rPr>
        <w:fldChar w:fldCharType="separate"/>
      </w:r>
      <w:r w:rsidR="006300B2" w:rsidRPr="006300B2">
        <w:rPr>
          <w:rFonts w:ascii="Arial" w:hAnsi="Arial" w:cs="Arial"/>
          <w:noProof/>
          <w:sz w:val="22"/>
          <w:szCs w:val="22"/>
        </w:rPr>
        <w:t>(10,11)</w:t>
      </w:r>
      <w:r w:rsidRPr="0051560E">
        <w:rPr>
          <w:rFonts w:ascii="Arial" w:hAnsi="Arial" w:cs="Arial"/>
          <w:sz w:val="22"/>
          <w:szCs w:val="22"/>
        </w:rPr>
        <w:fldChar w:fldCharType="end"/>
      </w:r>
      <w:r w:rsidRPr="0051560E">
        <w:rPr>
          <w:rFonts w:ascii="Arial" w:hAnsi="Arial" w:cs="Arial"/>
          <w:sz w:val="22"/>
          <w:szCs w:val="22"/>
        </w:rPr>
        <w:t xml:space="preserve">. </w:t>
      </w:r>
      <w:r w:rsidR="00E0041D">
        <w:rPr>
          <w:rFonts w:ascii="Arial" w:hAnsi="Arial" w:cs="Arial"/>
          <w:sz w:val="22"/>
          <w:szCs w:val="22"/>
        </w:rPr>
        <w:t xml:space="preserve">The recently proposed </w:t>
      </w:r>
      <w:r w:rsidR="00E0041D" w:rsidRPr="00E0041D">
        <w:rPr>
          <w:rFonts w:ascii="Arial" w:hAnsi="Arial" w:cs="Arial"/>
          <w:sz w:val="22"/>
          <w:szCs w:val="22"/>
        </w:rPr>
        <w:t>British Society for Antimicrobial Chemotherapy (BSAC) guidance</w:t>
      </w:r>
      <w:r w:rsidR="00E0041D">
        <w:rPr>
          <w:rFonts w:ascii="Arial" w:hAnsi="Arial" w:cs="Arial"/>
          <w:sz w:val="22"/>
          <w:szCs w:val="22"/>
        </w:rPr>
        <w:t xml:space="preserve"> also supports a tailored approach similar to the NICE guideline NG143 </w:t>
      </w:r>
      <w:r w:rsidR="00493454">
        <w:rPr>
          <w:rFonts w:ascii="Arial" w:hAnsi="Arial" w:cs="Arial"/>
          <w:sz w:val="22"/>
          <w:szCs w:val="22"/>
        </w:rPr>
        <w:fldChar w:fldCharType="begin" w:fldLock="1"/>
      </w:r>
      <w:r w:rsidR="005C4ED3">
        <w:rPr>
          <w:rFonts w:ascii="Arial" w:hAnsi="Arial" w:cs="Arial"/>
          <w:sz w:val="22"/>
          <w:szCs w:val="22"/>
        </w:rPr>
        <w:instrText>ADDIN CSL_CITATION {"citationItems":[{"id":"ITEM-1","itemData":{"author":[{"dropping-particle":"","family":"Sanjay Patel, Robert Cunney","given":"Alicia","non-dropping-particle":"","parse-names":false,"suffix":""},{"dropping-particle":"","family":"Demirjian, Conor Doherty, Helen Green, Mathew Mathai, Paddy McMaster","given":"Alastair","non-dropping-particle":"","parse-names":false,"suffix":""},{"dropping-particle":"","family":"Munro, Stéphane Paulus, Andrew Taylor","given":"Damian Roland.","non-dropping-particle":"","parse-names":false,"suffix":""}],"container-title":"https://bsac.org.uk/","id":"ITEM-1","issue":"October","issued":{"date-parts":[["2020"]]},"title":"Paediatric Common Infections Pathways: Improving antimicrobial stewardship and promoting ambulation for children presenting with common infections to hospitals in the UK and Ireland","type":"article-journal"},"uris":["http://www.mendeley.com/documents/?uuid=5c34972e-0771-441c-af8b-baff56575cc1"]}],"mendeley":{"formattedCitation":"(12)","plainTextFormattedCitation":"(12)","previouslyFormattedCitation":"(12)"},"properties":{"noteIndex":0},"schema":"https://github.com/citation-style-language/schema/raw/master/csl-citation.json"}</w:instrText>
      </w:r>
      <w:r w:rsidR="00493454">
        <w:rPr>
          <w:rFonts w:ascii="Arial" w:hAnsi="Arial" w:cs="Arial"/>
          <w:sz w:val="22"/>
          <w:szCs w:val="22"/>
        </w:rPr>
        <w:fldChar w:fldCharType="separate"/>
      </w:r>
      <w:r w:rsidR="006300B2" w:rsidRPr="006300B2">
        <w:rPr>
          <w:rFonts w:ascii="Arial" w:hAnsi="Arial" w:cs="Arial"/>
          <w:noProof/>
          <w:sz w:val="22"/>
          <w:szCs w:val="22"/>
        </w:rPr>
        <w:t>(12)</w:t>
      </w:r>
      <w:r w:rsidR="00493454">
        <w:rPr>
          <w:rFonts w:ascii="Arial" w:hAnsi="Arial" w:cs="Arial"/>
          <w:sz w:val="22"/>
          <w:szCs w:val="22"/>
        </w:rPr>
        <w:fldChar w:fldCharType="end"/>
      </w:r>
      <w:r w:rsidR="00384815">
        <w:rPr>
          <w:rFonts w:ascii="Arial" w:hAnsi="Arial" w:cs="Arial"/>
          <w:sz w:val="22"/>
          <w:szCs w:val="22"/>
        </w:rPr>
        <w:t xml:space="preserve">. </w:t>
      </w:r>
      <w:r w:rsidR="00BA5F2B">
        <w:rPr>
          <w:rFonts w:ascii="Arial" w:hAnsi="Arial" w:cs="Arial"/>
          <w:sz w:val="22"/>
          <w:szCs w:val="22"/>
        </w:rPr>
        <w:t>These clinical decision aids (CDAs) were recently validated through the</w:t>
      </w:r>
      <w:r w:rsidR="00BA5F2B">
        <w:t xml:space="preserve"> </w:t>
      </w:r>
      <w:r w:rsidR="00BA5F2B" w:rsidRPr="00BA5F2B">
        <w:rPr>
          <w:rFonts w:ascii="Arial" w:hAnsi="Arial" w:cs="Arial"/>
          <w:sz w:val="22"/>
          <w:szCs w:val="22"/>
        </w:rPr>
        <w:t>Paediatric Emergency Research UK and Ireland (PERUKI) network</w:t>
      </w:r>
      <w:r w:rsidR="00BA5F2B">
        <w:rPr>
          <w:rFonts w:ascii="Arial" w:hAnsi="Arial" w:cs="Arial"/>
          <w:sz w:val="22"/>
          <w:szCs w:val="22"/>
        </w:rPr>
        <w:t xml:space="preserve"> </w:t>
      </w:r>
      <w:r w:rsidR="00BA5F2B">
        <w:rPr>
          <w:rFonts w:ascii="Arial" w:hAnsi="Arial" w:cs="Arial"/>
          <w:sz w:val="22"/>
          <w:szCs w:val="22"/>
        </w:rPr>
        <w:fldChar w:fldCharType="begin" w:fldLock="1"/>
      </w:r>
      <w:r w:rsidR="005C4ED3">
        <w:rPr>
          <w:rFonts w:ascii="Arial" w:hAnsi="Arial" w:cs="Arial"/>
          <w:sz w:val="22"/>
          <w:szCs w:val="22"/>
        </w:rPr>
        <w:instrText>ADDIN CSL_CITATION {"citationItems":[{"id":"ITEM-1","itemData":{"ISBN":"4478729905","author":[{"dropping-particle":"","family":"Waterfield","given":"Thomas","non-dropping-particle":"","parse-names":false,"suffix":""},{"dropping-particle":"","family":"Lyttle","given":"Mark D","non-dropping-particle":"","parse-names":false,"suffix":""},{"dropping-particle":"","family":"Munday","given":"Charlotte","non-dropping-particle":"","parse-names":false,"suffix":""},{"dropping-particle":"","family":"Foster","given":"Steven","non-dropping-particle":"","parse-names":false,"suffix":""},{"dropping-particle":"","family":"McNulty","given":"Marc","non-dropping-particle":"","parse-names":false,"suffix":""},{"dropping-particle":"","family":"Plat","given":"Rebecca","non-dropping-particle":"","parse-names":false,"suffix":""},{"dropping-particle":"","family":"Barret","given":"Micheal","non-dropping-particle":"","parse-names":false,"suffix":""},{"dropping-particle":"","family":"Rogers","given":"Emma","non-dropping-particle":"","parse-names":false,"suffix":""},{"dropping-particle":"","family":"Durnin","given":"Sheena","non-dropping-particle":"","parse-names":false,"suffix":""},{"dropping-particle":"","family":"Nida","given":"Jameel","non-dropping-particle":"","parse-names":false,"suffix":""},{"dropping-particle":"","family":"Maney","given":"Julie-Ann","non-dropping-particle":"","parse-names":false,"suffix":""},{"dropping-particle":"","family":"McGinn","given":"Claire","non-dropping-particle":"","parse-names":false,"suffix":""},{"dropping-particle":"","family":"McFetrige","given":"Lisa","non-dropping-particle":"","parse-names":false,"suffix":""},{"dropping-particle":"","family":"Mitchell","given":"Hannah","non-dropping-particle":"","parse-names":false,"suffix":""},{"dropping-particle":"","family":"Puthucode","given":"Deepika","non-dropping-particle":"","parse-names":false,"suffix":""},{"dropping-particle":"","family":"Roland","given":"Damian","non-dropping-particle":"","parse-names":false,"suffix":""}],"container-title":"Archives of Disease in Childhood","id":"ITEM-1","issued":{"date-parts":[["2021"]]},"page":"1-20","title":"Validating clinical practice guidelines for the management of febrile infants in the United Kingdom and Ireland","type":"article-journal"},"uris":["http://www.mendeley.com/documents/?uuid=6642442d-038d-4192-b075-be65e8cf23ee"]}],"mendeley":{"formattedCitation":"(5)","plainTextFormattedCitation":"(5)","previouslyFormattedCitation":"(5)"},"properties":{"noteIndex":0},"schema":"https://github.com/citation-style-language/schema/raw/master/csl-citation.json"}</w:instrText>
      </w:r>
      <w:r w:rsidR="00BA5F2B">
        <w:rPr>
          <w:rFonts w:ascii="Arial" w:hAnsi="Arial" w:cs="Arial"/>
          <w:sz w:val="22"/>
          <w:szCs w:val="22"/>
        </w:rPr>
        <w:fldChar w:fldCharType="separate"/>
      </w:r>
      <w:r w:rsidR="006300B2" w:rsidRPr="006300B2">
        <w:rPr>
          <w:rFonts w:ascii="Arial" w:hAnsi="Arial" w:cs="Arial"/>
          <w:noProof/>
          <w:sz w:val="22"/>
          <w:szCs w:val="22"/>
        </w:rPr>
        <w:t>(5)</w:t>
      </w:r>
      <w:r w:rsidR="00BA5F2B">
        <w:rPr>
          <w:rFonts w:ascii="Arial" w:hAnsi="Arial" w:cs="Arial"/>
          <w:sz w:val="22"/>
          <w:szCs w:val="22"/>
        </w:rPr>
        <w:fldChar w:fldCharType="end"/>
      </w:r>
      <w:r w:rsidR="00BA5F2B">
        <w:rPr>
          <w:rFonts w:ascii="Arial" w:hAnsi="Arial" w:cs="Arial"/>
          <w:sz w:val="22"/>
          <w:szCs w:val="22"/>
        </w:rPr>
        <w:t>. The</w:t>
      </w:r>
      <w:r w:rsidR="00046763">
        <w:rPr>
          <w:rFonts w:ascii="Arial" w:hAnsi="Arial" w:cs="Arial"/>
          <w:sz w:val="22"/>
          <w:szCs w:val="22"/>
        </w:rPr>
        <w:t>y</w:t>
      </w:r>
      <w:r w:rsidR="00BA5F2B">
        <w:rPr>
          <w:rFonts w:ascii="Arial" w:hAnsi="Arial" w:cs="Arial"/>
          <w:sz w:val="22"/>
          <w:szCs w:val="22"/>
        </w:rPr>
        <w:t xml:space="preserve"> all (NICE NG51, NG143 and BSACS)</w:t>
      </w:r>
      <w:r w:rsidR="00046763">
        <w:rPr>
          <w:rFonts w:ascii="Arial" w:hAnsi="Arial" w:cs="Arial"/>
          <w:sz w:val="22"/>
          <w:szCs w:val="22"/>
        </w:rPr>
        <w:t xml:space="preserve"> had</w:t>
      </w:r>
      <w:r w:rsidR="00BA5F2B">
        <w:rPr>
          <w:rFonts w:ascii="Arial" w:hAnsi="Arial" w:cs="Arial"/>
          <w:sz w:val="22"/>
          <w:szCs w:val="22"/>
        </w:rPr>
        <w:t xml:space="preserve"> high sensitivity but poor specificity with non</w:t>
      </w:r>
      <w:r w:rsidR="00384815">
        <w:rPr>
          <w:rFonts w:ascii="Arial" w:hAnsi="Arial" w:cs="Arial"/>
          <w:sz w:val="22"/>
          <w:szCs w:val="22"/>
        </w:rPr>
        <w:t xml:space="preserve">e </w:t>
      </w:r>
      <w:r w:rsidR="00046763">
        <w:rPr>
          <w:rFonts w:ascii="Arial" w:hAnsi="Arial" w:cs="Arial"/>
          <w:sz w:val="22"/>
          <w:szCs w:val="22"/>
        </w:rPr>
        <w:t xml:space="preserve">of the CDAs </w:t>
      </w:r>
      <w:r w:rsidR="00BA5F2B">
        <w:rPr>
          <w:rFonts w:ascii="Arial" w:hAnsi="Arial" w:cs="Arial"/>
          <w:sz w:val="22"/>
          <w:szCs w:val="22"/>
        </w:rPr>
        <w:t>able to identify reliably a low risk population (see table 1)</w:t>
      </w:r>
      <w:r w:rsidR="00BA5F2B">
        <w:rPr>
          <w:rFonts w:ascii="Arial" w:hAnsi="Arial" w:cs="Arial"/>
          <w:sz w:val="22"/>
          <w:szCs w:val="22"/>
        </w:rPr>
        <w:fldChar w:fldCharType="begin" w:fldLock="1"/>
      </w:r>
      <w:r w:rsidR="005C4ED3">
        <w:rPr>
          <w:rFonts w:ascii="Arial" w:hAnsi="Arial" w:cs="Arial"/>
          <w:sz w:val="22"/>
          <w:szCs w:val="22"/>
        </w:rPr>
        <w:instrText>ADDIN CSL_CITATION {"citationItems":[{"id":"ITEM-1","itemData":{"ISBN":"4478729905","author":[{"dropping-particle":"","family":"Waterfield","given":"Thomas","non-dropping-particle":"","parse-names":false,"suffix":""},{"dropping-particle":"","family":"Lyttle","given":"Mark D","non-dropping-particle":"","parse-names":false,"suffix":""},{"dropping-particle":"","family":"Munday","given":"Charlotte","non-dropping-particle":"","parse-names":false,"suffix":""},{"dropping-particle":"","family":"Foster","given":"Steven","non-dropping-particle":"","parse-names":false,"suffix":""},{"dropping-particle":"","family":"McNulty","given":"Marc","non-dropping-particle":"","parse-names":false,"suffix":""},{"dropping-particle":"","family":"Plat","given":"Rebecca","non-dropping-particle":"","parse-names":false,"suffix":""},{"dropping-particle":"","family":"Barret","given":"Micheal","non-dropping-particle":"","parse-names":false,"suffix":""},{"dropping-particle":"","family":"Rogers","given":"Emma","non-dropping-particle":"","parse-names":false,"suffix":""},{"dropping-particle":"","family":"Durnin","given":"Sheena","non-dropping-particle":"","parse-names":false,"suffix":""},{"dropping-particle":"","family":"Nida","given":"Jameel","non-dropping-particle":"","parse-names":false,"suffix":""},{"dropping-particle":"","family":"Maney","given":"Julie-Ann","non-dropping-particle":"","parse-names":false,"suffix":""},{"dropping-particle":"","family":"McGinn","given":"Claire","non-dropping-particle":"","parse-names":false,"suffix":""},{"dropping-particle":"","family":"McFetrige","given":"Lisa","non-dropping-particle":"","parse-names":false,"suffix":""},{"dropping-particle":"","family":"Mitchell","given":"Hannah","non-dropping-particle":"","parse-names":false,"suffix":""},{"dropping-particle":"","family":"Puthucode","given":"Deepika","non-dropping-particle":"","parse-names":false,"suffix":""},{"dropping-particle":"","family":"Roland","given":"Damian","non-dropping-particle":"","parse-names":false,"suffix":""}],"container-title":"Archives of Disease in Childhood","id":"ITEM-1","issued":{"date-parts":[["2021"]]},"page":"1-20","title":"Validating clinical practice guidelines for the management of febrile infants in the United Kingdom and Ireland","type":"article-journal"},"uris":["http://www.mendeley.com/documents/?uuid=6642442d-038d-4192-b075-be65e8cf23ee"]}],"mendeley":{"formattedCitation":"(5)","plainTextFormattedCitation":"(5)","previouslyFormattedCitation":"(5)"},"properties":{"noteIndex":0},"schema":"https://github.com/citation-style-language/schema/raw/master/csl-citation.json"}</w:instrText>
      </w:r>
      <w:r w:rsidR="00BA5F2B">
        <w:rPr>
          <w:rFonts w:ascii="Arial" w:hAnsi="Arial" w:cs="Arial"/>
          <w:sz w:val="22"/>
          <w:szCs w:val="22"/>
        </w:rPr>
        <w:fldChar w:fldCharType="separate"/>
      </w:r>
      <w:r w:rsidR="006300B2" w:rsidRPr="006300B2">
        <w:rPr>
          <w:rFonts w:ascii="Arial" w:hAnsi="Arial" w:cs="Arial"/>
          <w:noProof/>
          <w:sz w:val="22"/>
          <w:szCs w:val="22"/>
        </w:rPr>
        <w:t>(5)</w:t>
      </w:r>
      <w:r w:rsidR="00BA5F2B">
        <w:rPr>
          <w:rFonts w:ascii="Arial" w:hAnsi="Arial" w:cs="Arial"/>
          <w:sz w:val="22"/>
          <w:szCs w:val="22"/>
        </w:rPr>
        <w:fldChar w:fldCharType="end"/>
      </w:r>
      <w:r w:rsidR="00BA5F2B">
        <w:rPr>
          <w:rFonts w:ascii="Arial" w:hAnsi="Arial" w:cs="Arial"/>
          <w:sz w:val="22"/>
          <w:szCs w:val="22"/>
        </w:rPr>
        <w:t xml:space="preserve">. </w:t>
      </w:r>
    </w:p>
    <w:p w14:paraId="3A0D4D35" w14:textId="77777777" w:rsidR="00D73F36" w:rsidRPr="0051560E" w:rsidRDefault="00D73F36" w:rsidP="00D73F36">
      <w:pPr>
        <w:jc w:val="both"/>
        <w:rPr>
          <w:rFonts w:ascii="Arial" w:hAnsi="Arial" w:cs="Arial"/>
          <w:sz w:val="22"/>
          <w:szCs w:val="22"/>
        </w:rPr>
      </w:pPr>
    </w:p>
    <w:p w14:paraId="615A9248" w14:textId="6CE644E1" w:rsidR="00D73F36" w:rsidRDefault="00D73F36" w:rsidP="00D73F36">
      <w:pPr>
        <w:jc w:val="both"/>
        <w:rPr>
          <w:rFonts w:ascii="Arial" w:hAnsi="Arial" w:cs="Arial"/>
          <w:sz w:val="22"/>
          <w:szCs w:val="22"/>
        </w:rPr>
      </w:pPr>
      <w:r w:rsidRPr="0051560E">
        <w:rPr>
          <w:rFonts w:ascii="Arial" w:hAnsi="Arial" w:cs="Arial"/>
          <w:sz w:val="22"/>
          <w:szCs w:val="22"/>
        </w:rPr>
        <w:t>Internationally s</w:t>
      </w:r>
      <w:r w:rsidR="00FC499F" w:rsidRPr="0051560E">
        <w:rPr>
          <w:rFonts w:ascii="Arial" w:hAnsi="Arial" w:cs="Arial"/>
          <w:sz w:val="22"/>
          <w:szCs w:val="22"/>
        </w:rPr>
        <w:t xml:space="preserve">everal other </w:t>
      </w:r>
      <w:r w:rsidR="00BA5F2B">
        <w:rPr>
          <w:rFonts w:ascii="Arial" w:hAnsi="Arial" w:cs="Arial"/>
          <w:sz w:val="22"/>
          <w:szCs w:val="22"/>
        </w:rPr>
        <w:t>CDAs</w:t>
      </w:r>
      <w:r w:rsidR="00FC499F" w:rsidRPr="0051560E">
        <w:rPr>
          <w:rFonts w:ascii="Arial" w:hAnsi="Arial" w:cs="Arial"/>
          <w:sz w:val="22"/>
          <w:szCs w:val="22"/>
        </w:rPr>
        <w:t xml:space="preserve"> exist including Boston, Milwaukee, Rochester, and Philad</w:t>
      </w:r>
      <w:r w:rsidRPr="0051560E">
        <w:rPr>
          <w:rFonts w:ascii="Arial" w:hAnsi="Arial" w:cs="Arial"/>
          <w:sz w:val="22"/>
          <w:szCs w:val="22"/>
        </w:rPr>
        <w:t xml:space="preserve">elphia, StepByStep and </w:t>
      </w:r>
      <w:r w:rsidR="00844E45" w:rsidRPr="00844E45">
        <w:rPr>
          <w:rFonts w:ascii="Arial" w:hAnsi="Arial" w:cs="Arial"/>
          <w:sz w:val="22"/>
          <w:szCs w:val="22"/>
        </w:rPr>
        <w:t xml:space="preserve">Pediatric Emergency Care Applied Research Network </w:t>
      </w:r>
      <w:r w:rsidR="00844E45">
        <w:rPr>
          <w:rFonts w:ascii="Arial" w:hAnsi="Arial" w:cs="Arial"/>
          <w:sz w:val="22"/>
          <w:szCs w:val="22"/>
        </w:rPr>
        <w:t>(</w:t>
      </w:r>
      <w:r w:rsidRPr="0051560E">
        <w:rPr>
          <w:rFonts w:ascii="Arial" w:hAnsi="Arial" w:cs="Arial"/>
          <w:sz w:val="22"/>
          <w:szCs w:val="22"/>
        </w:rPr>
        <w:t>PECARN</w:t>
      </w:r>
      <w:r w:rsidR="00844E45">
        <w:rPr>
          <w:rFonts w:ascii="Arial" w:hAnsi="Arial" w:cs="Arial"/>
          <w:sz w:val="22"/>
          <w:szCs w:val="22"/>
        </w:rPr>
        <w:t>)</w:t>
      </w:r>
      <w:r w:rsidRPr="0051560E">
        <w:rPr>
          <w:rFonts w:ascii="Arial" w:hAnsi="Arial" w:cs="Arial"/>
          <w:sz w:val="22"/>
          <w:szCs w:val="22"/>
        </w:rPr>
        <w:t xml:space="preserve"> </w:t>
      </w:r>
      <w:r w:rsidR="00BA5F2B">
        <w:rPr>
          <w:rFonts w:ascii="Arial" w:hAnsi="Arial" w:cs="Arial"/>
          <w:sz w:val="22"/>
          <w:szCs w:val="22"/>
        </w:rPr>
        <w:t>CDAs</w:t>
      </w:r>
      <w:r w:rsidR="00FC499F" w:rsidRPr="0051560E">
        <w:rPr>
          <w:rFonts w:ascii="Arial" w:hAnsi="Arial" w:cs="Arial"/>
          <w:sz w:val="22"/>
          <w:szCs w:val="22"/>
        </w:rPr>
        <w:t xml:space="preserve"> </w:t>
      </w:r>
      <w:r w:rsidR="00FC499F" w:rsidRPr="0051560E">
        <w:rPr>
          <w:rFonts w:ascii="Arial" w:hAnsi="Arial" w:cs="Arial"/>
          <w:sz w:val="22"/>
          <w:szCs w:val="22"/>
        </w:rPr>
        <w:fldChar w:fldCharType="begin" w:fldLock="1"/>
      </w:r>
      <w:r w:rsidR="00BA5F2B">
        <w:rPr>
          <w:rFonts w:ascii="Arial" w:hAnsi="Arial" w:cs="Arial"/>
          <w:sz w:val="22"/>
          <w:szCs w:val="22"/>
        </w:rPr>
        <w:instrText>ADDIN CSL_CITATION {"citationItems":[{"id":"ITEM-1","itemData":{"ISSN":"0028-4793 (Print)","PMID":"8413454","author":[{"dropping-particle":"","family":"Baker M.D, Bell L.M","given":"Avner J.R","non-dropping-particle":"","parse-names":false,"suffix":""}],"container-title":"The New England journal of medicine","id":"ITEM-1","issue":"20","issued":{"date-parts":[["1993"]]},"page":"1442-1448","title":"Outpatient Managment Without Antibiotics Of Fever in Selected Infants","type":"article-journal","volume":"329"},"uris":["http://www.mendeley.com/documents/?uuid=9f69706d-82de-4ac5-8fb7-1e61f9326b42"]},{"id":"ITEM-2","itemData":{"ISSN":"00314005","PMID":"8065869","abstract":"Objective. Prospective studies were conducted to test the hypothesis that infants unlikely to have serious bacterial infections (SBI) can be accurately identified by low risk criteria. Methods. Febrile infants (rectal T ≥ 38°C) ≤60 days of age were considered at low risk for SBI if they met the following criteria: 1) appear well; 2) were previously healthy; 3) have no focal infection; 4) have WBC count 5.0-15.0 x 109 cells/L (5000-15 000/mm3), band form count ≤ 1.5 x 109 cells/L (≤1500/mm3), ≤10 WBC per high power field on microscopic examination of spun urine sediment, and ≤5 WBC per high power field on microscopic examination of a stool smear (if diarrhea). The recommended evaluation included the culture of specimens of blood, cerebrospinal fluid, and urine for bacteria. Outcomes were determined. The negative predictive values of the low risk criteria for SBI and bacteremia were calculated. Results. Of 1057 eligible infants, 931 were well appearing, and, of these, 437 met the remaining low risk criteria. Five low risk infants had SBI including two infants with bacteremia. The negative predictive value of the low risk criteria was 98.9% (95% confidence interval, 97.2% to 99.6%) for SBI, and 99.5% (95% confidence interval, 98.2% to 99.9%) for bacteremia. Conclusions. These data confirm the ability of the low risk criteria to identify infants unlikely to have SBI. Infants who meet the low risk criteria can be carefully observed without administering antimicrobial agents.","author":[{"dropping-particle":"","family":"Jaskiewicz","given":"J. A.","non-dropping-particle":"","parse-names":false,"suffix":""},{"dropping-particle":"","family":"McCarthy","given":"C. A.","non-dropping-particle":"","parse-names":false,"suffix":""},{"dropping-particle":"","family":"Richardson","given":"A. C.","non-dropping-particle":"","parse-names":false,"suffix":""},{"dropping-particle":"","family":"White","given":"K. C.","non-dropping-particle":"","parse-names":false,"suffix":""},{"dropping-particle":"","family":"Fisher","given":"D. J.","non-dropping-particle":"","parse-names":false,"suffix":""},{"dropping-particle":"","family":"Dagan","given":"R.","non-dropping-particle":"","parse-names":false,"suffix":""},{"dropping-particle":"","family":"Powell","given":"K. R.","non-dropping-particle":"","parse-names":false,"suffix":""},{"dropping-particle":"","family":"Korones","given":"D. N.","non-dropping-particle":"","parse-names":false,"suffix":""},{"dropping-particle":"","family":"Bracikowski","given":"A.","non-dropping-particle":"","parse-names":false,"suffix":""},{"dropping-particle":"","family":"Deveikis","given":"A.","non-dropping-particle":"","parse-names":false,"suffix":""},{"dropping-particle":"","family":"Stutman","given":"H.","non-dropping-particle":"","parse-names":false,"suffix":""},{"dropping-particle":"","family":"Lohr","given":"J. A.","non-dropping-particle":"","parse-names":false,"suffix":""},{"dropping-particle":"","family":"Carlson","given":"D. W.","non-dropping-particle":"","parse-names":false,"suffix":""},{"dropping-particle":"","family":"Kennedy","given":"R. M.","non-dropping-particle":"","parse-names":false,"suffix":""},{"dropping-particle":"","family":"Beach","given":"P. S.","non-dropping-particle":"","parse-names":false,"suffix":""},{"dropping-particle":"","family":"Krause","given":"P. J.","non-dropping-particle":"","parse-names":false,"suffix":""},{"dropping-particle":"","family":"Gudnason","given":"T.","non-dropping-particle":"","parse-names":false,"suffix":""},{"dropping-particle":"","family":"Li","given":"M.","non-dropping-particle":"","parse-names":false,"suffix":""},{"dropping-particle":"","family":"Matsell","given":"D.","non-dropping-particle":"","parse-names":false,"suffix":""}],"container-title":"Pediatrics","id":"ITEM-2","issue":"3","issued":{"date-parts":[["1994"]]},"page":"390-399","title":"Febrile infants at low risk for serious bacterial infection - An appraisal of the Rochester criteria and implications for management","type":"article-journal","volume":"94"},"uris":["http://www.mendeley.com/documents/?uuid=e26bea50-dca1-475c-b01a-53ebfa385aa1"]},{"id":"ITEM-3","itemData":{"DOI":"10.1016/S0022-3476(88)80312-3","ISSN":"00223476","PMID":"3346773","abstract":"We prospectively examined whether febrile infants younger than 2 months of age who were defined as being at low risk for having bacterial infection could be observed as outpatients without the usual complete evaluation for sepsis and without antibiotic treatment. A total of 237 previously healthy febrile infants were seen at the Pediatric Emergency Room over 17 1/2 months. One hundred forty-eight infants (63%) fulfilled the criteria for being at low risk: no physical findings consisting of soft tissue or skeletal infections, no purulent otitis media, normal urinalysis, &lt;25 white blood cells per high-power field on microscopic stool examination, peripheral leukocyte count 5000 to 15,000/mm3 with &lt;1500 band cells/mm3. One infant appeared too ill to be included, and had sepsis and meningitis. None of the 148 infants at low risk had bacterial infections, versus 21 of 88 (24%) of those at high risk (P&lt;0.0001); eight of 88 (9%) had bacteremia. Of the 148 infants classified as being at low risk for having bacterial infection, 62 (42%) were discharged to home, and 72 (49%) were initially observed for ≤24 hours and then discharged. Seventeen infants (11%) were hospitalized: in six, low risk became high risk; six had indications other than fever; and five because the study physicians could not be found. The 137 nontreated infants were closely observed as outpatients. The duration of fever was &lt;48 hours in 42%, and less than 96 hours in 91%. All infants were observed for at least 10 days after the last examination. The fever resolved spontaneously in all infants but two, with otitis media, who were treated as outpatients. Our data suggest that management of fever in selected young infants as outpatients is feasible if meticulous follow-up is provided. © 1988 The C. V. Mosby Company.","author":[{"dropping-particle":"","family":"Dagan","given":"Ron","non-dropping-particle":"","parse-names":false,"suffix":""},{"dropping-particle":"","family":"Sofer","given":"Shaul","non-dropping-particle":"","parse-names":false,"suffix":""},{"dropping-particle":"","family":"Phillip","given":"Moshe","non-dropping-particle":"","parse-names":false,"suffix":""},{"dropping-particle":"","family":"Shachak","given":"Eliezer","non-dropping-particle":"","parse-names":false,"suffix":""}],"container-title":"The Journal of Pediatrics","id":"ITEM-3","issue":"3","issued":{"date-parts":[["1988"]]},"page":"355-360","title":"Ambulatory care of febrile infants younger than 2 months of age classified as being at low risk for having serious bacterial infections","type":"article-journal","volume":"112"},"uris":["http://www.mendeley.com/documents/?uuid=eebae918-f7a8-49f5-9206-252d8dbabb64"]},{"id":"ITEM-4","itemData":{"DOI":"10.1016/S0022-3476(05)80591-8","ISSN":"00223476","PMID":"1731019","abstract":"Study objective: To determine the outcome of outpatient treatment of febrile infants 28 to 89 days of age with intramuscular administration of ceftriaxone. Design: Prospective consecutive cohort study. Setting: Urban emergency department. Patients: Five hundred three infants 28 to 89 days of age with temperatures ≥38° C who did not appear ill, had no source of fever detected on physical examination, had a peripheral leukocyte count &lt;20×109 cells/L, had a cerebrospinal fluid leukocyte count &lt;10×106/L, did not have measurable urinary leukocyte esterase, and had a caretaker available by telephone. Follow-up was obtained for all but one patient (99.8%). Intervention: After blood, urine, and cerebrospinal fluid cultures had been obtained, the infants received 50 mg/kg intramuscularly administered ceftriaxone and were discharged home. The infants returned for evaluation and further intramuscular administration of ceftriaxone 24 hours laters; telephone follow-up was conducted 2 and 7 days later. Results: Twenty-seven patients (5.4%) had a serious bacterial infection identified during follow-up; 476 (94.6%) did not. Of the 27 infants with serious bacterial infections, 9 (1.8%) had bacteremia (8 of these had occult bacteremia and 1 had bacteremia with a urinary tract infection), 8 (1.6%) had urinary tract infections without bacteremia, and 10 (2.0%) had bacterial gastroenteritis without bacteremia. Clinical screening criteria did not enable discrimination between infants with and those without serious bacterial infections. All infants with serious bacterial infections received an appropriate course of antimicrobial therapy and were well at follow-up. One infant had osteomyelitis diagnosed 1 week after entry into the study, received an appropriate course of intravenous antimicrobial therapy, and recovered fully. Conclusions: After a full evaluation for sepsis, outpatient treatment of febrile infants with intramuscular administration of ceftriaxone pending culture results and adherence to a strict follow-up protocol is a successful alternative to hospital admission. © 1992 Mosby-Year Book, Inc.","author":[{"dropping-particle":"","family":"Baskin","given":"Marc N.","non-dropping-particle":"","parse-names":false,"suffix":""},{"dropping-particle":"","family":"O'Rourke","given":"Edward J.","non-dropping-particle":"","parse-names":false,"suffix":""},{"dropping-particle":"","family":"Fleisher","given":"Gary R.","non-dropping-particle":"","parse-names":false,"suffix":""}],"container-title":"The Journal of Pediatrics","id":"ITEM-4","issue":"1","issued":{"date-parts":[["1992"]]},"page":"22-27","title":"Outpatient treatment of febrile infants 28 to 89 days of age with intramuscular administration of ceftriaxone","type":"article-journal","volume":"120"},"uris":["http://www.mendeley.com/documents/?uuid=88758c2c-958f-4a47-8554-d7ce7a9436fe"]}],"mendeley":{"formattedCitation":"(13–16)","plainTextFormattedCitation":"(13–16)","previouslyFormattedCitation":"(13–16)"},"properties":{"noteIndex":0},"schema":"https://github.com/citation-style-language/schema/raw/master/csl-citation.json"}</w:instrText>
      </w:r>
      <w:r w:rsidR="00FC499F" w:rsidRPr="0051560E">
        <w:rPr>
          <w:rFonts w:ascii="Arial" w:hAnsi="Arial" w:cs="Arial"/>
          <w:sz w:val="22"/>
          <w:szCs w:val="22"/>
        </w:rPr>
        <w:fldChar w:fldCharType="separate"/>
      </w:r>
      <w:r w:rsidR="00BA5F2B" w:rsidRPr="00BA5F2B">
        <w:rPr>
          <w:rFonts w:ascii="Arial" w:hAnsi="Arial" w:cs="Arial"/>
          <w:noProof/>
          <w:sz w:val="22"/>
          <w:szCs w:val="22"/>
        </w:rPr>
        <w:t>(13–16)</w:t>
      </w:r>
      <w:r w:rsidR="00FC499F" w:rsidRPr="0051560E">
        <w:rPr>
          <w:rFonts w:ascii="Arial" w:hAnsi="Arial" w:cs="Arial"/>
          <w:sz w:val="22"/>
          <w:szCs w:val="22"/>
        </w:rPr>
        <w:fldChar w:fldCharType="end"/>
      </w:r>
      <w:r w:rsidRPr="0051560E">
        <w:rPr>
          <w:rFonts w:ascii="Arial" w:hAnsi="Arial" w:cs="Arial"/>
          <w:sz w:val="22"/>
          <w:szCs w:val="22"/>
        </w:rPr>
        <w:t xml:space="preserve">. These </w:t>
      </w:r>
      <w:r w:rsidR="00844E45">
        <w:rPr>
          <w:rFonts w:ascii="Arial" w:hAnsi="Arial" w:cs="Arial"/>
          <w:sz w:val="22"/>
          <w:szCs w:val="22"/>
        </w:rPr>
        <w:t>CDAs</w:t>
      </w:r>
      <w:r w:rsidRPr="0051560E">
        <w:rPr>
          <w:rFonts w:ascii="Arial" w:hAnsi="Arial" w:cs="Arial"/>
          <w:sz w:val="22"/>
          <w:szCs w:val="22"/>
        </w:rPr>
        <w:t>, unlike NICE, aim to identify febrile infants at low risk of SBI that can</w:t>
      </w:r>
      <w:r w:rsidR="00FC499F" w:rsidRPr="0051560E">
        <w:rPr>
          <w:rFonts w:ascii="Arial" w:hAnsi="Arial" w:cs="Arial"/>
          <w:sz w:val="22"/>
          <w:szCs w:val="22"/>
        </w:rPr>
        <w:t xml:space="preserve"> be </w:t>
      </w:r>
      <w:r w:rsidRPr="0051560E">
        <w:rPr>
          <w:rFonts w:ascii="Arial" w:hAnsi="Arial" w:cs="Arial"/>
          <w:sz w:val="22"/>
          <w:szCs w:val="22"/>
        </w:rPr>
        <w:t xml:space="preserve">safely </w:t>
      </w:r>
      <w:r w:rsidR="00EF178E" w:rsidRPr="0051560E">
        <w:rPr>
          <w:rFonts w:ascii="Arial" w:hAnsi="Arial" w:cs="Arial"/>
          <w:sz w:val="22"/>
          <w:szCs w:val="22"/>
        </w:rPr>
        <w:t>managed</w:t>
      </w:r>
      <w:r w:rsidR="00FC499F" w:rsidRPr="0051560E">
        <w:rPr>
          <w:rFonts w:ascii="Arial" w:hAnsi="Arial" w:cs="Arial"/>
          <w:sz w:val="22"/>
          <w:szCs w:val="22"/>
        </w:rPr>
        <w:t xml:space="preserve"> </w:t>
      </w:r>
      <w:r w:rsidRPr="0051560E">
        <w:rPr>
          <w:rFonts w:ascii="Arial" w:hAnsi="Arial" w:cs="Arial"/>
          <w:sz w:val="22"/>
          <w:szCs w:val="22"/>
        </w:rPr>
        <w:t>in a community setting</w:t>
      </w:r>
      <w:r w:rsidR="00FC499F" w:rsidRPr="0051560E">
        <w:rPr>
          <w:rFonts w:ascii="Arial" w:hAnsi="Arial" w:cs="Arial"/>
          <w:sz w:val="22"/>
          <w:szCs w:val="22"/>
        </w:rPr>
        <w:t xml:space="preserve"> without </w:t>
      </w:r>
      <w:r w:rsidRPr="0051560E">
        <w:rPr>
          <w:rFonts w:ascii="Arial" w:hAnsi="Arial" w:cs="Arial"/>
          <w:sz w:val="22"/>
          <w:szCs w:val="22"/>
        </w:rPr>
        <w:t xml:space="preserve">parenteral </w:t>
      </w:r>
      <w:r w:rsidR="00FC499F" w:rsidRPr="0051560E">
        <w:rPr>
          <w:rFonts w:ascii="Arial" w:hAnsi="Arial" w:cs="Arial"/>
          <w:sz w:val="22"/>
          <w:szCs w:val="22"/>
        </w:rPr>
        <w:t>antibiotics.</w:t>
      </w:r>
      <w:r w:rsidR="008A362E" w:rsidRPr="0051560E">
        <w:rPr>
          <w:rFonts w:ascii="Arial" w:hAnsi="Arial" w:cs="Arial"/>
          <w:sz w:val="22"/>
          <w:szCs w:val="22"/>
        </w:rPr>
        <w:t xml:space="preserve"> </w:t>
      </w:r>
      <w:r w:rsidR="00844E45">
        <w:rPr>
          <w:rFonts w:ascii="Arial" w:hAnsi="Arial" w:cs="Arial"/>
          <w:sz w:val="22"/>
          <w:szCs w:val="22"/>
        </w:rPr>
        <w:t>Recent validation of the StepByStep and PECARN CDAs</w:t>
      </w:r>
      <w:r w:rsidR="00046763">
        <w:rPr>
          <w:rFonts w:ascii="Arial" w:hAnsi="Arial" w:cs="Arial"/>
          <w:sz w:val="22"/>
          <w:szCs w:val="22"/>
        </w:rPr>
        <w:t xml:space="preserve"> reported better</w:t>
      </w:r>
      <w:r w:rsidR="00384815">
        <w:rPr>
          <w:rFonts w:ascii="Arial" w:hAnsi="Arial" w:cs="Arial"/>
          <w:sz w:val="22"/>
          <w:szCs w:val="22"/>
        </w:rPr>
        <w:t xml:space="preserve"> specifici</w:t>
      </w:r>
      <w:r w:rsidR="00844E45">
        <w:rPr>
          <w:rFonts w:ascii="Arial" w:hAnsi="Arial" w:cs="Arial"/>
          <w:sz w:val="22"/>
          <w:szCs w:val="22"/>
        </w:rPr>
        <w:t>ty and negative predictive values (NPV) with an ability to identify over 45% of febrile infants considered to be low risk (See table1)</w:t>
      </w:r>
      <w:r w:rsidR="00844E45">
        <w:rPr>
          <w:rFonts w:ascii="Arial" w:hAnsi="Arial" w:cs="Arial"/>
          <w:sz w:val="22"/>
          <w:szCs w:val="22"/>
        </w:rPr>
        <w:fldChar w:fldCharType="begin" w:fldLock="1"/>
      </w:r>
      <w:r w:rsidR="00944769">
        <w:rPr>
          <w:rFonts w:ascii="Arial" w:hAnsi="Arial" w:cs="Arial"/>
          <w:sz w:val="22"/>
          <w:szCs w:val="22"/>
        </w:rPr>
        <w:instrText>ADDIN CSL_CITATION {"citationItems":[{"id":"ITEM-1","itemData":{"DOI":"10.1001/jamapediatrics.2018.5501","ISSN":"21686203","PMID":"30776077","abstract":"Importance: In young febrile infants, serious bacterial infections (SBIs), including urinary tract infections, bacteremia, and meningitis, may lead to dangerous complications. However, lumbar punctures and hospitalizations involve risks and costs. Clinical prediction rules using biomarkers beyond the white blood cell count (WBC) may accurately identify febrile infants at low risk for SBIs. Objective: To derive and validate a prediction rule to identify febrile infants 60 days and younger at low risk for SBIs. Design, Setting, and Participants: Prospective, observational study between March 2011 and May 2013 at 26 emergency departments. Convenience sample of previously healthy febrile infants 60 days and younger who were evaluated for SBIs. Data were analyzed between April 2014 and April 2018. Exposures: Clinical and laboratory data (blood and urine) including patient demographics, fever height and duration, clinical appearance, WBC, absolute neutrophil count (ANC), serum procalcitonin, and urinalysis. We derived and validated a prediction rule based on these variables using binary recursive partitioning analysis. Main Outcomes and Measures: Serious bacterial infection, defined as urinary tract infection, bacteremia, or bacterial meningitis. Results: We derived the prediction rule on a random sample of 908 infants and validated it on 913 infants (mean age was 36 days, 765 were girls [42%], 781 were white and non-Hispanic [43%], 366 were black [20%], and 535 were Hispanic [29%]). Serious bacterial infections were present in 170 of 1821 infants (9.3%), including 26 (1.4%) with bacteremia, 151 (8.3%) with urinary tract infections, and 10 (0.5%) with bacterial meningitis; 16 (0.9%) had concurrent SBIs. The prediction rule identified infants at low risk of SBI using a negative urinalysis result, an ANC of 4090/;L or less (to convert to ×10 9 per liter, multiply by 0.001), and serum procalcitonin of 1.71 ng/mL or less. In the validation cohort, the rule sensitivity was 97.7% (95% CI, 91.3-99.6), specificity was 60.0% (95% CI, 56.6-63.3), negative predictive value was 99.6% (95% CI, 98.4-99.9), and negative likelihood ratio was 0.04 (95% CI, 0.01-0.15). One infant with bacteremia and 2 infants with urinary tract infections were misclassified. No patients with bacterial meningitis were missed by the rule. The rule performance was nearly identical when the outcome was restricted to bacteremia and/or bacterial meningitis, missing the same infant with bacteremia. C…","author":[{"dropping-particle":"","family":"Kuppermann","given":"Nathan","non-dropping-particle":"","parse-names":false,"suffix":""},{"dropping-particle":"","family":"Dayan","given":"Peter S.","non-dropping-particle":"","parse-names":false,"suffix":""},{"dropping-particle":"","family":"Levine","given":"Deborah A.","non-dropping-particle":"","parse-names":false,"suffix":""},{"dropping-particle":"","family":"Vitale","given":"Melissa","non-dropping-particle":"","parse-names":false,"suffix":""},{"dropping-particle":"","family":"Tzimenatos","given":"Leah","non-dropping-particle":"","parse-names":false,"suffix":""},{"dropping-particle":"","family":"Tunik","given":"Michael G.","non-dropping-particle":"","parse-names":false,"suffix":""},{"dropping-particle":"","family":"Saunders","given":"Mary","non-dropping-particle":"","parse-names":false,"suffix":""},{"dropping-particle":"","family":"Ruddy","given":"Richard M.","non-dropping-particle":"","parse-names":false,"suffix":""},{"dropping-particle":"","family":"Roosevelt","given":"Genie","non-dropping-particle":"","parse-names":false,"suffix":""},{"dropping-particle":"","family":"Rogers","given":"Alexander J.","non-dropping-particle":"","parse-names":false,"suffix":""},{"dropping-particle":"","family":"Powell","given":"Elizabeth C.","non-dropping-particle":"","parse-names":false,"suffix":""},{"dropping-particle":"","family":"Nigrovic","given":"Lise E.","non-dropping-particle":"","parse-names":false,"suffix":""},{"dropping-particle":"","family":"Muenzer","given":"Jared","non-dropping-particle":"","parse-names":false,"suffix":""},{"dropping-particle":"","family":"Linakis","given":"James G.","non-dropping-particle":"","parse-names":false,"suffix":""},{"dropping-particle":"","family":"Grisanti","given":"Kathleen","non-dropping-particle":"","parse-names":false,"suffix":""},{"dropping-particle":"","family":"Jaffe","given":"David M.","non-dropping-particle":"","parse-names":false,"suffix":""},{"dropping-particle":"","family":"Hoyle","given":"John D.","non-dropping-particle":"","parse-names":false,"suffix":""},{"dropping-particle":"","family":"Greenberg","given":"Richard","non-dropping-particle":"","parse-names":false,"suffix":""},{"dropping-particle":"","family":"Gattu","given":"Rajender","non-dropping-particle":"","parse-names":false,"suffix":""},{"dropping-particle":"","family":"Cruz","given":"Andrea T.","non-dropping-particle":"","parse-names":false,"suffix":""},{"dropping-particle":"","family":"Crain","given":"Ellen F.","non-dropping-particle":"","parse-names":false,"suffix":""},{"dropping-particle":"","family":"Cohen","given":"Daniel M.","non-dropping-particle":"","parse-names":false,"suffix":""},{"dropping-particle":"","family":"Brayer","given":"Anne","non-dropping-particle":"","parse-names":false,"suffix":""},{"dropping-particle":"","family":"Borgialli","given":"Dominic","non-dropping-particle":"","parse-names":false,"suffix":""},{"dropping-particle":"","family":"Bonsu","given":"Bema","non-dropping-particle":"","parse-names":false,"suffix":""},{"dropping-particle":"","family":"Browne","given":"Lorin","non-dropping-particle":"","parse-names":false,"suffix":""},{"dropping-particle":"","family":"Blumberg","given":"Stephen","non-dropping-particle":"","parse-names":false,"suffix":""},{"dropping-particle":"","family":"Bennett","given":"Jonathan E.","non-dropping-particle":"","parse-names":false,"suffix":""},{"dropping-particle":"","family":"Atabaki","given":"Shireen M.","non-dropping-particle":"","parse-names":false,"suffix":""},{"dropping-particle":"","family":"Anders","given":"Jennifer","non-dropping-particle":"","parse-names":false,"suffix":""},{"dropping-particle":"","family":"Alpern","given":"Elizabeth R.","non-dropping-particle":"","parse-names":false,"suffix":""},{"dropping-particle":"","family":"Miller","given":"Benjamin","non-dropping-particle":"","parse-names":false,"suffix":""},{"dropping-particle":"","family":"Casper","given":"T. Charles","non-dropping-particle":"","parse-names":false,"suffix":""},{"dropping-particle":"","family":"Dean","given":"J. Michael","non-dropping-particle":"","parse-names":false,"suffix":""},{"dropping-particle":"","family":"Ramilo","given":"Octavio","non-dropping-particle":"","parse-names":false,"suffix":""},{"dropping-particle":"","family":"Mahajan","given":"Prashant","non-dropping-particle":"","parse-names":false,"suffix":""}],"container-title":"JAMA Pediatrics","id":"ITEM-1","issue":"4","issued":{"date-parts":[["2019"]]},"page":"342-351","title":"A Clinical Prediction Rule to Identify Febrile Infants 60 Days and Younger at Low Risk for Serious Bacterial Infections","type":"article-journal","volume":"173"},"uris":["http://www.mendeley.com/documents/?uuid=fd7ce2d9-4d5b-485c-80fe-7cda9293c98b"]},{"id":"ITEM-2","itemData":{"DOI":"10.1542/peds.2015-4381","ISSN":"10984275","PMID":"27382134","abstract":"BACKGROUND: A sequential approach to young febrile infants on the basis of clinical and laboratory parameters, including procalcitonin, was recently described as an accurate tool in identifying patients at risk for invasive bacterial infection (IBI). Our aim was to prospectively validate the Step-by-Step approach and compare it with the Rochester criteria and the Lab-score. METHODS: Prospective study including infants ≤90 days with fever without source presenting in 11 European pediatric emergency departments between September 2012 and August 2014. The accuracy of the Step-by-Step approach, the Rochester criteria, and the Lab-score in identifying patients at low risk of IBI (isolation of a bacterial pathogen in a blood or cerebrospinal fluid culture) was compared. RESULTS: Eighty-seven of 2185 infants (4.0%) were diagnosed with an IBI. The prevalence of IBI was significantly higher in infants classified as high risk or intermediate risk according to the Step by Step than in low risk patients. Sensitivity and negative predictive value for ruling out an IBI were 92.0% and 99.3% for the Step by Step, 81.6% and 98.3% for the Rochester criteria, and 59.8% and 98.1% for the Lab-score. Seven infants with an IBI were misclassified by the Step by Step, 16 by Rochester criteria, and 35 by the Lab-score. CONCLUSIONS: We validated the Step by Step as a valuable tool for the management of infants with fever without source in the emergency department and confirmed its superior accuracy in identifying patients at low risk of IBI, compared with the Rochester criteria and the Lab-score.","author":[{"dropping-particle":"","family":"Gomez","given":"Borja","non-dropping-particle":"","parse-names":false,"suffix":""},{"dropping-particle":"","family":"Mintegi","given":"Santiago","non-dropping-particle":"","parse-names":false,"suffix":""},{"dropping-particle":"","family":"Bressan","given":"Silvia","non-dropping-particle":"","parse-names":false,"suffix":""},{"dropping-particle":"","family":"Dalt","given":"Liviana","non-dropping-particle":"Da","parse-names":false,"suffix":""},{"dropping-particle":"","family":"Gervaix","given":"Alain","non-dropping-particle":"","parse-names":false,"suffix":""},{"dropping-particle":"","family":"Lacroix","given":"Laurence","non-dropping-particle":"","parse-names":false,"suffix":""}],"container-title":"Pediatrics","id":"ITEM-2","issue":"2","issued":{"date-parts":[["2016"]]},"title":"Validation of the \"step-by-step\" approach in the management of young febrile infants","type":"article-journal","volume":"138"},"uris":["http://www.mendeley.com/documents/?uuid=1affb973-e55a-456b-bd8b-c46de7aad590"]}],"mendeley":{"formattedCitation":"(3,4)","plainTextFormattedCitation":"(3,4)","previouslyFormattedCitation":"(3,4)"},"properties":{"noteIndex":0},"schema":"https://github.com/citation-style-language/schema/raw/master/csl-citation.json"}</w:instrText>
      </w:r>
      <w:r w:rsidR="00844E45">
        <w:rPr>
          <w:rFonts w:ascii="Arial" w:hAnsi="Arial" w:cs="Arial"/>
          <w:sz w:val="22"/>
          <w:szCs w:val="22"/>
        </w:rPr>
        <w:fldChar w:fldCharType="separate"/>
      </w:r>
      <w:r w:rsidR="00844E45" w:rsidRPr="00844E45">
        <w:rPr>
          <w:rFonts w:ascii="Arial" w:hAnsi="Arial" w:cs="Arial"/>
          <w:noProof/>
          <w:sz w:val="22"/>
          <w:szCs w:val="22"/>
        </w:rPr>
        <w:t>(3,4)</w:t>
      </w:r>
      <w:r w:rsidR="00844E45">
        <w:rPr>
          <w:rFonts w:ascii="Arial" w:hAnsi="Arial" w:cs="Arial"/>
          <w:sz w:val="22"/>
          <w:szCs w:val="22"/>
        </w:rPr>
        <w:fldChar w:fldCharType="end"/>
      </w:r>
      <w:r w:rsidR="00844E45">
        <w:rPr>
          <w:rFonts w:ascii="Arial" w:hAnsi="Arial" w:cs="Arial"/>
          <w:sz w:val="22"/>
          <w:szCs w:val="22"/>
        </w:rPr>
        <w:t xml:space="preserve">. </w:t>
      </w:r>
      <w:r w:rsidRPr="0051560E">
        <w:rPr>
          <w:rFonts w:ascii="Arial" w:hAnsi="Arial" w:cs="Arial"/>
          <w:sz w:val="22"/>
          <w:szCs w:val="22"/>
        </w:rPr>
        <w:t xml:space="preserve">None of these </w:t>
      </w:r>
      <w:r w:rsidR="00844E45">
        <w:rPr>
          <w:rFonts w:ascii="Arial" w:hAnsi="Arial" w:cs="Arial"/>
          <w:sz w:val="22"/>
          <w:szCs w:val="22"/>
        </w:rPr>
        <w:t>CDAs</w:t>
      </w:r>
      <w:r w:rsidRPr="0051560E">
        <w:rPr>
          <w:rFonts w:ascii="Arial" w:hAnsi="Arial" w:cs="Arial"/>
          <w:sz w:val="22"/>
          <w:szCs w:val="22"/>
        </w:rPr>
        <w:t xml:space="preserve"> have been validated </w:t>
      </w:r>
      <w:r w:rsidR="00384815">
        <w:rPr>
          <w:rFonts w:ascii="Arial" w:hAnsi="Arial" w:cs="Arial"/>
          <w:sz w:val="22"/>
          <w:szCs w:val="22"/>
        </w:rPr>
        <w:t xml:space="preserve">in the UK and Ireland </w:t>
      </w:r>
      <w:r w:rsidRPr="0051560E">
        <w:rPr>
          <w:rFonts w:ascii="Arial" w:hAnsi="Arial" w:cs="Arial"/>
          <w:sz w:val="22"/>
          <w:szCs w:val="22"/>
        </w:rPr>
        <w:t xml:space="preserve">and </w:t>
      </w:r>
      <w:r w:rsidR="00384815">
        <w:rPr>
          <w:rFonts w:ascii="Arial" w:hAnsi="Arial" w:cs="Arial"/>
          <w:sz w:val="22"/>
          <w:szCs w:val="22"/>
        </w:rPr>
        <w:t>they are not currently</w:t>
      </w:r>
      <w:r w:rsidR="00844E45">
        <w:rPr>
          <w:rFonts w:ascii="Arial" w:hAnsi="Arial" w:cs="Arial"/>
          <w:sz w:val="22"/>
          <w:szCs w:val="22"/>
        </w:rPr>
        <w:t xml:space="preserve"> </w:t>
      </w:r>
      <w:r w:rsidRPr="0051560E">
        <w:rPr>
          <w:rFonts w:ascii="Arial" w:hAnsi="Arial" w:cs="Arial"/>
          <w:sz w:val="22"/>
          <w:szCs w:val="22"/>
        </w:rPr>
        <w:t>in widespread use in the UK and Ireland</w:t>
      </w:r>
      <w:r w:rsidR="00384815">
        <w:rPr>
          <w:rFonts w:ascii="Arial" w:hAnsi="Arial" w:cs="Arial"/>
          <w:sz w:val="22"/>
          <w:szCs w:val="22"/>
        </w:rPr>
        <w:t>.</w:t>
      </w:r>
      <w:r w:rsidR="00402CF5">
        <w:rPr>
          <w:rFonts w:ascii="Arial" w:hAnsi="Arial" w:cs="Arial"/>
          <w:sz w:val="22"/>
          <w:szCs w:val="22"/>
        </w:rPr>
        <w:t xml:space="preserve"> More recently the American Academy of Pediatrics (AAP) released its guidance on the evaluation </w:t>
      </w:r>
      <w:r w:rsidR="00402CF5" w:rsidRPr="00402CF5">
        <w:rPr>
          <w:rFonts w:ascii="Arial" w:hAnsi="Arial" w:cs="Arial"/>
          <w:sz w:val="22"/>
          <w:szCs w:val="22"/>
        </w:rPr>
        <w:t xml:space="preserve">and </w:t>
      </w:r>
      <w:r w:rsidR="00402CF5">
        <w:rPr>
          <w:rFonts w:ascii="Arial" w:hAnsi="Arial" w:cs="Arial"/>
          <w:sz w:val="22"/>
          <w:szCs w:val="22"/>
        </w:rPr>
        <w:t>m</w:t>
      </w:r>
      <w:r w:rsidR="00402CF5" w:rsidRPr="00402CF5">
        <w:rPr>
          <w:rFonts w:ascii="Arial" w:hAnsi="Arial" w:cs="Arial"/>
          <w:sz w:val="22"/>
          <w:szCs w:val="22"/>
        </w:rPr>
        <w:t xml:space="preserve">anagement of </w:t>
      </w:r>
      <w:r w:rsidR="00402CF5">
        <w:rPr>
          <w:rFonts w:ascii="Arial" w:hAnsi="Arial" w:cs="Arial"/>
          <w:sz w:val="22"/>
          <w:szCs w:val="22"/>
        </w:rPr>
        <w:t>w</w:t>
      </w:r>
      <w:r w:rsidR="00402CF5" w:rsidRPr="00402CF5">
        <w:rPr>
          <w:rFonts w:ascii="Arial" w:hAnsi="Arial" w:cs="Arial"/>
          <w:sz w:val="22"/>
          <w:szCs w:val="22"/>
        </w:rPr>
        <w:t>ell-</w:t>
      </w:r>
      <w:r w:rsidR="00402CF5">
        <w:rPr>
          <w:rFonts w:ascii="Arial" w:hAnsi="Arial" w:cs="Arial"/>
          <w:sz w:val="22"/>
          <w:szCs w:val="22"/>
        </w:rPr>
        <w:t>a</w:t>
      </w:r>
      <w:r w:rsidR="00402CF5" w:rsidRPr="00402CF5">
        <w:rPr>
          <w:rFonts w:ascii="Arial" w:hAnsi="Arial" w:cs="Arial"/>
          <w:sz w:val="22"/>
          <w:szCs w:val="22"/>
        </w:rPr>
        <w:t xml:space="preserve">ppearing </w:t>
      </w:r>
      <w:r w:rsidR="00402CF5">
        <w:rPr>
          <w:rFonts w:ascii="Arial" w:hAnsi="Arial" w:cs="Arial"/>
          <w:sz w:val="22"/>
          <w:szCs w:val="22"/>
        </w:rPr>
        <w:t>f</w:t>
      </w:r>
      <w:r w:rsidR="00402CF5" w:rsidRPr="00402CF5">
        <w:rPr>
          <w:rFonts w:ascii="Arial" w:hAnsi="Arial" w:cs="Arial"/>
          <w:sz w:val="22"/>
          <w:szCs w:val="22"/>
        </w:rPr>
        <w:t xml:space="preserve">ebrile </w:t>
      </w:r>
      <w:r w:rsidR="00402CF5">
        <w:rPr>
          <w:rFonts w:ascii="Arial" w:hAnsi="Arial" w:cs="Arial"/>
          <w:sz w:val="22"/>
          <w:szCs w:val="22"/>
        </w:rPr>
        <w:t>i</w:t>
      </w:r>
      <w:r w:rsidR="00402CF5" w:rsidRPr="00402CF5">
        <w:rPr>
          <w:rFonts w:ascii="Arial" w:hAnsi="Arial" w:cs="Arial"/>
          <w:sz w:val="22"/>
          <w:szCs w:val="22"/>
        </w:rPr>
        <w:t xml:space="preserve">nfants 8 to 60 </w:t>
      </w:r>
      <w:r w:rsidR="00402CF5">
        <w:rPr>
          <w:rFonts w:ascii="Arial" w:hAnsi="Arial" w:cs="Arial"/>
          <w:sz w:val="22"/>
          <w:szCs w:val="22"/>
        </w:rPr>
        <w:t>d</w:t>
      </w:r>
      <w:r w:rsidR="00402CF5" w:rsidRPr="00402CF5">
        <w:rPr>
          <w:rFonts w:ascii="Arial" w:hAnsi="Arial" w:cs="Arial"/>
          <w:sz w:val="22"/>
          <w:szCs w:val="22"/>
        </w:rPr>
        <w:t xml:space="preserve">ays </w:t>
      </w:r>
      <w:r w:rsidR="00402CF5">
        <w:rPr>
          <w:rFonts w:ascii="Arial" w:hAnsi="Arial" w:cs="Arial"/>
          <w:sz w:val="22"/>
          <w:szCs w:val="22"/>
        </w:rPr>
        <w:t>o</w:t>
      </w:r>
      <w:r w:rsidR="00402CF5" w:rsidRPr="00402CF5">
        <w:rPr>
          <w:rFonts w:ascii="Arial" w:hAnsi="Arial" w:cs="Arial"/>
          <w:sz w:val="22"/>
          <w:szCs w:val="22"/>
        </w:rPr>
        <w:t>ld</w:t>
      </w:r>
      <w:r w:rsidR="00384815">
        <w:rPr>
          <w:rFonts w:ascii="Arial" w:hAnsi="Arial" w:cs="Arial"/>
          <w:sz w:val="22"/>
          <w:szCs w:val="22"/>
        </w:rPr>
        <w:t xml:space="preserve"> </w:t>
      </w:r>
      <w:r w:rsidR="00402CF5">
        <w:rPr>
          <w:rFonts w:ascii="Arial" w:hAnsi="Arial" w:cs="Arial"/>
          <w:sz w:val="22"/>
          <w:szCs w:val="22"/>
        </w:rPr>
        <w:fldChar w:fldCharType="begin" w:fldLock="1"/>
      </w:r>
      <w:r w:rsidR="000E373F">
        <w:rPr>
          <w:rFonts w:ascii="Arial" w:hAnsi="Arial" w:cs="Arial"/>
          <w:sz w:val="22"/>
          <w:szCs w:val="22"/>
        </w:rPr>
        <w:instrText>ADDIN CSL_CITATION {"citationItems":[{"id":"ITEM-1","itemData":{"DOI":"10.1542/peds.2021-052228","ISSN":"0031-4005","PMID":"34281996","abstract":"This guideline addresses the evaluation and management of wellappearing, term infants, 8 to 60 days of age, with fever ≥38.0°C. Exclusions are noted. After a commissioned evidence-based review by the Agency for Healthcare Research and Quality, an additional extensive and ongoing review of the literature, and supplemental data from published, peer-reviewed studies provided by active investigators, 21 key action statements were derived. For each key action statement, the quality of evidence and benefit-harm relationship were assessed and graded to determine the strength of recommendations. When appropriate, parents' values and preferences should be incorporated as part of shared decision-making. For diagnostic testing, the committee has attempted to develop numbers needed to test, and for antimicrobial administration, the committee provided numbers needed to treat. Three algorithms summarize the recommendations for infants 8 to 21 days of age, 22 to 28 days of age, and 29 to 60 days of age. The recommendations in this guideline do not indicate an exclusive course of treatment or serve as a standard of medical care. Variations, taking into account individual circumstances, may be appropriate.","author":[{"dropping-particle":"","family":"Pantell","given":"Robert H.","non-dropping-particle":"","parse-names":false,"suffix":""},{"dropping-particle":"","family":"Roberts","given":"Kenneth B.","non-dropping-particle":"","parse-names":false,"suffix":""},{"dropping-particle":"","family":"Adams","given":"William G.","non-dropping-particle":"","parse-names":false,"suffix":""},{"dropping-particle":"","family":"Dreyer","given":"Benard P.","non-dropping-particle":"","parse-names":false,"suffix":""},{"dropping-particle":"","family":"Kuppermann","given":"Nathan","non-dropping-particle":"","parse-names":false,"suffix":""},{"dropping-particle":"","family":"O’Leary","given":"Sean T.","non-dropping-particle":"","parse-names":false,"suffix":""},{"dropping-particle":"","family":"Okechukwu","given":"Kymika","non-dropping-particle":"","parse-names":false,"suffix":""},{"dropping-particle":"","family":"Woods","given":"Charles R.","non-dropping-particle":"","parse-names":false,"suffix":""}],"container-title":"Pediatrics","id":"ITEM-1","issue":"2","issued":{"date-parts":[["2021"]]},"page":"e2021052228","title":"Evaluation and Management of Well-Appearing Febrile Infants 8 to 60 Days Old","type":"article-journal","volume":"148"},"uris":["http://www.mendeley.com/documents/?uuid=49039d31-ca80-4caa-b685-928b8f24abcb"]}],"mendeley":{"formattedCitation":"(17)","plainTextFormattedCitation":"(17)","previouslyFormattedCitation":"(17)"},"properties":{"noteIndex":0},"schema":"https://github.com/citation-style-language/schema/raw/master/csl-citation.json"}</w:instrText>
      </w:r>
      <w:r w:rsidR="00402CF5">
        <w:rPr>
          <w:rFonts w:ascii="Arial" w:hAnsi="Arial" w:cs="Arial"/>
          <w:sz w:val="22"/>
          <w:szCs w:val="22"/>
        </w:rPr>
        <w:fldChar w:fldCharType="separate"/>
      </w:r>
      <w:r w:rsidR="00402CF5" w:rsidRPr="00402CF5">
        <w:rPr>
          <w:rFonts w:ascii="Arial" w:hAnsi="Arial" w:cs="Arial"/>
          <w:noProof/>
          <w:sz w:val="22"/>
          <w:szCs w:val="22"/>
        </w:rPr>
        <w:t>(17)</w:t>
      </w:r>
      <w:r w:rsidR="00402CF5">
        <w:rPr>
          <w:rFonts w:ascii="Arial" w:hAnsi="Arial" w:cs="Arial"/>
          <w:sz w:val="22"/>
          <w:szCs w:val="22"/>
        </w:rPr>
        <w:fldChar w:fldCharType="end"/>
      </w:r>
      <w:r w:rsidR="00402CF5">
        <w:rPr>
          <w:rFonts w:ascii="Arial" w:hAnsi="Arial" w:cs="Arial"/>
          <w:sz w:val="22"/>
          <w:szCs w:val="22"/>
        </w:rPr>
        <w:t xml:space="preserve">. As this was released in 2021, the AAP CDA has not undergone validation. </w:t>
      </w:r>
    </w:p>
    <w:p w14:paraId="136D6D17" w14:textId="67FECCD7" w:rsidR="00384815" w:rsidRDefault="00384815" w:rsidP="00D73F36">
      <w:pPr>
        <w:jc w:val="both"/>
        <w:rPr>
          <w:rFonts w:ascii="Arial" w:hAnsi="Arial" w:cs="Arial"/>
          <w:sz w:val="22"/>
          <w:szCs w:val="22"/>
        </w:rPr>
      </w:pPr>
    </w:p>
    <w:p w14:paraId="2715FCAB" w14:textId="15DD837A" w:rsidR="00384815" w:rsidRDefault="00384815" w:rsidP="00384815">
      <w:pPr>
        <w:jc w:val="both"/>
        <w:rPr>
          <w:rFonts w:ascii="Arial" w:hAnsi="Arial" w:cs="Arial"/>
          <w:sz w:val="22"/>
          <w:szCs w:val="22"/>
        </w:rPr>
      </w:pPr>
      <w:r w:rsidRPr="0051560E">
        <w:rPr>
          <w:rFonts w:ascii="Arial" w:hAnsi="Arial" w:cs="Arial"/>
          <w:sz w:val="22"/>
          <w:szCs w:val="22"/>
        </w:rPr>
        <w:t>All of the C</w:t>
      </w:r>
      <w:r>
        <w:rPr>
          <w:rFonts w:ascii="Arial" w:hAnsi="Arial" w:cs="Arial"/>
          <w:sz w:val="22"/>
          <w:szCs w:val="22"/>
        </w:rPr>
        <w:t>DAs</w:t>
      </w:r>
      <w:r w:rsidRPr="0051560E">
        <w:rPr>
          <w:rFonts w:ascii="Arial" w:hAnsi="Arial" w:cs="Arial"/>
          <w:sz w:val="22"/>
          <w:szCs w:val="22"/>
        </w:rPr>
        <w:t xml:space="preserve"> make use of a range of clinical tests including urinalysis, white cell counts</w:t>
      </w:r>
      <w:r>
        <w:rPr>
          <w:rFonts w:ascii="Arial" w:hAnsi="Arial" w:cs="Arial"/>
          <w:sz w:val="22"/>
          <w:szCs w:val="22"/>
        </w:rPr>
        <w:t xml:space="preserve"> (WCC)</w:t>
      </w:r>
      <w:r w:rsidRPr="0051560E">
        <w:rPr>
          <w:rFonts w:ascii="Arial" w:hAnsi="Arial" w:cs="Arial"/>
          <w:sz w:val="22"/>
          <w:szCs w:val="22"/>
        </w:rPr>
        <w:t xml:space="preserve">, </w:t>
      </w:r>
      <w:r>
        <w:rPr>
          <w:rFonts w:ascii="Arial" w:hAnsi="Arial" w:cs="Arial"/>
          <w:sz w:val="22"/>
          <w:szCs w:val="22"/>
        </w:rPr>
        <w:t xml:space="preserve">absolute </w:t>
      </w:r>
      <w:r w:rsidRPr="0051560E">
        <w:rPr>
          <w:rFonts w:ascii="Arial" w:hAnsi="Arial" w:cs="Arial"/>
          <w:sz w:val="22"/>
          <w:szCs w:val="22"/>
        </w:rPr>
        <w:t>neutrophil counts</w:t>
      </w:r>
      <w:r>
        <w:rPr>
          <w:rFonts w:ascii="Arial" w:hAnsi="Arial" w:cs="Arial"/>
          <w:sz w:val="22"/>
          <w:szCs w:val="22"/>
        </w:rPr>
        <w:t xml:space="preserve"> (ANC)</w:t>
      </w:r>
      <w:r w:rsidRPr="0051560E">
        <w:rPr>
          <w:rFonts w:ascii="Arial" w:hAnsi="Arial" w:cs="Arial"/>
          <w:sz w:val="22"/>
          <w:szCs w:val="22"/>
        </w:rPr>
        <w:t xml:space="preserve"> and </w:t>
      </w:r>
      <w:r>
        <w:rPr>
          <w:rFonts w:ascii="Arial" w:hAnsi="Arial" w:cs="Arial"/>
          <w:sz w:val="22"/>
          <w:szCs w:val="22"/>
        </w:rPr>
        <w:t>C-reactive protein (</w:t>
      </w:r>
      <w:r w:rsidRPr="0051560E">
        <w:rPr>
          <w:rFonts w:ascii="Arial" w:hAnsi="Arial" w:cs="Arial"/>
          <w:sz w:val="22"/>
          <w:szCs w:val="22"/>
        </w:rPr>
        <w:t>CRP</w:t>
      </w:r>
      <w:r>
        <w:rPr>
          <w:rFonts w:ascii="Arial" w:hAnsi="Arial" w:cs="Arial"/>
          <w:sz w:val="22"/>
          <w:szCs w:val="22"/>
        </w:rPr>
        <w:t>)</w:t>
      </w:r>
      <w:r w:rsidRPr="0051560E">
        <w:rPr>
          <w:rFonts w:ascii="Arial" w:hAnsi="Arial" w:cs="Arial"/>
          <w:sz w:val="22"/>
          <w:szCs w:val="22"/>
        </w:rPr>
        <w:t>.</w:t>
      </w:r>
      <w:r>
        <w:rPr>
          <w:rFonts w:ascii="Arial" w:hAnsi="Arial" w:cs="Arial"/>
          <w:sz w:val="22"/>
          <w:szCs w:val="22"/>
        </w:rPr>
        <w:t xml:space="preserve"> </w:t>
      </w:r>
      <w:r w:rsidRPr="001A6C93">
        <w:rPr>
          <w:rFonts w:ascii="Arial" w:hAnsi="Arial" w:cs="Arial"/>
          <w:sz w:val="22"/>
          <w:szCs w:val="22"/>
        </w:rPr>
        <w:t>None of the</w:t>
      </w:r>
      <w:r>
        <w:rPr>
          <w:rFonts w:ascii="Arial" w:hAnsi="Arial" w:cs="Arial"/>
          <w:sz w:val="22"/>
          <w:szCs w:val="22"/>
        </w:rPr>
        <w:t>se clinical test</w:t>
      </w:r>
      <w:r w:rsidRPr="001A6C93">
        <w:rPr>
          <w:rFonts w:ascii="Arial" w:hAnsi="Arial" w:cs="Arial"/>
          <w:sz w:val="22"/>
          <w:szCs w:val="22"/>
        </w:rPr>
        <w:t xml:space="preserve"> in isolation </w:t>
      </w:r>
      <w:r>
        <w:rPr>
          <w:rFonts w:ascii="Arial" w:hAnsi="Arial" w:cs="Arial"/>
          <w:sz w:val="22"/>
          <w:szCs w:val="22"/>
        </w:rPr>
        <w:t xml:space="preserve">are </w:t>
      </w:r>
      <w:r w:rsidRPr="001A6C93">
        <w:rPr>
          <w:rFonts w:ascii="Arial" w:hAnsi="Arial" w:cs="Arial"/>
          <w:sz w:val="22"/>
          <w:szCs w:val="22"/>
        </w:rPr>
        <w:t>diagnostic for SBI and identification of low-risk febrile infants</w:t>
      </w:r>
      <w:r>
        <w:rPr>
          <w:rFonts w:ascii="Arial" w:hAnsi="Arial" w:cs="Arial"/>
          <w:sz w:val="22"/>
          <w:szCs w:val="22"/>
        </w:rPr>
        <w:fldChar w:fldCharType="begin" w:fldLock="1"/>
      </w:r>
      <w:r>
        <w:rPr>
          <w:rFonts w:ascii="Arial" w:hAnsi="Arial" w:cs="Arial"/>
          <w:sz w:val="22"/>
          <w:szCs w:val="22"/>
        </w:rPr>
        <w:instrText>ADDIN CSL_CITATION {"citationItems":[{"id":"ITEM-1","itemData":{"DOI":"10.1097/PEC.0000000000000401","ISSN":"15351815","PMID":"25822238","abstract":"Objectives The aim of this study was to analyze the usefulness of physical examination, C-reactive protein (CRP), procalcitonin (PCT), white blood cell (WBC) count, and absolute neutrophils counts (ANCs) for the diagnosis of invasive bacterial infections (IBIs) and potentially serious bacterial infections in infants younger than the age of 3 months presenting with fever without source (FWS) to the emergency department (ED). Methods A descriptive retrospective study that includes all infants aged younger than 3 months who presented with FWS to the ED between July 2008 and January 2012. We evaluated diagnostic performance for each test by receiver operating characteristic curve analysis. Sensitivity, specificity, positive likelihood ratio, and negative likelihood ratio were also calculated. Results Three hundred eighteen patients met the inclusion criteria. Eleven bacteremia (3.5%) and 76 urinary tract infections (23.9%) were diagnosed. To detect IBI, the areas under the curve for the different tests were as follows: PCT, 0.77 (95% confidence interval [CI], 0.57-0.96); CRP, 0.54 (95% CI, 0.36-0.73); ANC, 0.53 (95% CI, 0.34-0.71); and WBC, 0.42 (0.24-0.61). To detect potentially serious bacterial infections, the areas under the curve were as follows: PCT, 0.66 (95% CI, 0.59-0.74); CRP, 0.68 (0.60-0.76); ANC, 0.64 (0.56-0.71); and WBC, 0.66 (0.58-0.72). Conclusions Procalcitonin is better than CRP, WBC, and ANC to confirm or dismiss the presence of an IBI in infants aged younger than 3 months presenting with FWS to the ED. However, it could not identify almost 30% of infants with IBI. Most patients diagnosed with IBI (10 of 11) presented abnormal values in at least one of the analytical parameters and/or physical appearance. Four of 5 patients with IBI and well appearing presented abnormal results in at least one of the analytical parameters. Therefore, the development of tools combining different tests including the new biomarkers could increase the reliability of the tests for the diagnosis of IBI in these patients.","author":[{"dropping-particle":"","family":"Díaz","given":"Marta Germán","non-dropping-particle":"","parse-names":false,"suffix":""},{"dropping-particle":"","family":"García","given":"Rosa Pavo","non-dropping-particle":"","parse-names":false,"suffix":""},{"dropping-particle":"","family":"Gamero","given":"Daniel Blázquez","non-dropping-particle":"","parse-names":false,"suffix":""},{"dropping-particle":"","family":"González-Tomé","given":"M. Isabel","non-dropping-particle":"","parse-names":false,"suffix":""},{"dropping-particle":"","family":"Romero","given":"Pilar Cedena","non-dropping-particle":"","parse-names":false,"suffix":""},{"dropping-particle":"","family":"Ferrer","given":"Milagros Marín","non-dropping-particle":"","parse-names":false,"suffix":""},{"dropping-particle":"","family":"Contreras","given":"Jesús Ruiz","non-dropping-particle":"","parse-names":false,"suffix":""}],"container-title":"Pediatric Emergency Care","id":"ITEM-1","issue":"10","issued":{"date-parts":[["2016"]]},"page":"664-668","title":"Lack of Accuracy of Biomarkers and Physical Examination to Detect Bacterial Infection in Febrile Infants","type":"article-journal","volume":"32"},"uris":["http://www.mendeley.com/documents/?uuid=bcff2782-c9bb-4a9c-a4fb-9f3564c690ba"]}],"mendeley":{"formattedCitation":"(9)","plainTextFormattedCitation":"(9)","previouslyFormattedCitation":"(9)"},"properties":{"noteIndex":0},"schema":"https://github.com/citation-style-language/schema/raw/master/csl-citation.json"}</w:instrText>
      </w:r>
      <w:r>
        <w:rPr>
          <w:rFonts w:ascii="Arial" w:hAnsi="Arial" w:cs="Arial"/>
          <w:sz w:val="22"/>
          <w:szCs w:val="22"/>
        </w:rPr>
        <w:fldChar w:fldCharType="separate"/>
      </w:r>
      <w:r w:rsidRPr="006300B2">
        <w:rPr>
          <w:rFonts w:ascii="Arial" w:hAnsi="Arial" w:cs="Arial"/>
          <w:noProof/>
          <w:sz w:val="22"/>
          <w:szCs w:val="22"/>
        </w:rPr>
        <w:t>(9)</w:t>
      </w:r>
      <w:r>
        <w:rPr>
          <w:rFonts w:ascii="Arial" w:hAnsi="Arial" w:cs="Arial"/>
          <w:sz w:val="22"/>
          <w:szCs w:val="22"/>
        </w:rPr>
        <w:fldChar w:fldCharType="end"/>
      </w:r>
      <w:r>
        <w:rPr>
          <w:rFonts w:ascii="Arial" w:hAnsi="Arial" w:cs="Arial"/>
          <w:sz w:val="22"/>
          <w:szCs w:val="22"/>
        </w:rPr>
        <w:t>.</w:t>
      </w:r>
      <w:r w:rsidRPr="0051560E">
        <w:rPr>
          <w:rFonts w:ascii="Arial" w:hAnsi="Arial" w:cs="Arial"/>
          <w:sz w:val="22"/>
          <w:szCs w:val="22"/>
        </w:rPr>
        <w:t xml:space="preserve"> The newer C</w:t>
      </w:r>
      <w:r>
        <w:rPr>
          <w:rFonts w:ascii="Arial" w:hAnsi="Arial" w:cs="Arial"/>
          <w:sz w:val="22"/>
          <w:szCs w:val="22"/>
        </w:rPr>
        <w:t>DA</w:t>
      </w:r>
      <w:r w:rsidRPr="0051560E">
        <w:rPr>
          <w:rFonts w:ascii="Arial" w:hAnsi="Arial" w:cs="Arial"/>
          <w:sz w:val="22"/>
          <w:szCs w:val="22"/>
        </w:rPr>
        <w:t>s (StepByStep</w:t>
      </w:r>
      <w:r w:rsidR="00402CF5">
        <w:rPr>
          <w:rFonts w:ascii="Arial" w:hAnsi="Arial" w:cs="Arial"/>
          <w:sz w:val="22"/>
          <w:szCs w:val="22"/>
        </w:rPr>
        <w:t>,</w:t>
      </w:r>
      <w:r w:rsidRPr="0051560E">
        <w:rPr>
          <w:rFonts w:ascii="Arial" w:hAnsi="Arial" w:cs="Arial"/>
          <w:sz w:val="22"/>
          <w:szCs w:val="22"/>
        </w:rPr>
        <w:t xml:space="preserve"> PECARN</w:t>
      </w:r>
      <w:r w:rsidR="00402CF5">
        <w:rPr>
          <w:rFonts w:ascii="Arial" w:hAnsi="Arial" w:cs="Arial"/>
          <w:sz w:val="22"/>
          <w:szCs w:val="22"/>
        </w:rPr>
        <w:t xml:space="preserve"> and AAP</w:t>
      </w:r>
      <w:r w:rsidRPr="0051560E">
        <w:rPr>
          <w:rFonts w:ascii="Arial" w:hAnsi="Arial" w:cs="Arial"/>
          <w:sz w:val="22"/>
          <w:szCs w:val="22"/>
        </w:rPr>
        <w:t>) include the biomarker Procalcitonin (PCT)</w:t>
      </w:r>
      <w:r>
        <w:rPr>
          <w:rFonts w:ascii="Arial" w:hAnsi="Arial" w:cs="Arial"/>
          <w:sz w:val="22"/>
          <w:szCs w:val="22"/>
        </w:rPr>
        <w:t xml:space="preserve"> </w:t>
      </w:r>
      <w:r>
        <w:rPr>
          <w:rFonts w:ascii="Arial" w:hAnsi="Arial" w:cs="Arial"/>
          <w:sz w:val="22"/>
          <w:szCs w:val="22"/>
        </w:rPr>
        <w:fldChar w:fldCharType="begin" w:fldLock="1"/>
      </w:r>
      <w:r>
        <w:rPr>
          <w:rFonts w:ascii="Arial" w:hAnsi="Arial" w:cs="Arial"/>
          <w:sz w:val="22"/>
          <w:szCs w:val="22"/>
        </w:rPr>
        <w:instrText>ADDIN CSL_CITATION {"citationItems":[{"id":"ITEM-1","itemData":{"DOI":"10.1001/jamapediatrics.2018.5501","ISSN":"21686203","PMID":"30776077","abstract":"Importance: In young febrile infants, serious bacterial infections (SBIs), including urinary tract infections, bacteremia, and meningitis, may lead to dangerous complications. However, lumbar punctures and hospitalizations involve risks and costs. Clinical prediction rules using biomarkers beyond the white blood cell count (WBC) may accurately identify febrile infants at low risk for SBIs. Objective: To derive and validate a prediction rule to identify febrile infants 60 days and younger at low risk for SBIs. Design, Setting, and Participants: Prospective, observational study between March 2011 and May 2013 at 26 emergency departments. Convenience sample of previously healthy febrile infants 60 days and younger who were evaluated for SBIs. Data were analyzed between April 2014 and April 2018. Exposures: Clinical and laboratory data (blood and urine) including patient demographics, fever height and duration, clinical appearance, WBC, absolute neutrophil count (ANC), serum procalcitonin, and urinalysis. We derived and validated a prediction rule based on these variables using binary recursive partitioning analysis. Main Outcomes and Measures: Serious bacterial infection, defined as urinary tract infection, bacteremia, or bacterial meningitis. Results: We derived the prediction rule on a random sample of 908 infants and validated it on 913 infants (mean age was 36 days, 765 were girls [42%], 781 were white and non-Hispanic [43%], 366 were black [20%], and 535 were Hispanic [29%]). Serious bacterial infections were present in 170 of 1821 infants (9.3%), including 26 (1.4%) with bacteremia, 151 (8.3%) with urinary tract infections, and 10 (0.5%) with bacterial meningitis; 16 (0.9%) had concurrent SBIs. The prediction rule identified infants at low risk of SBI using a negative urinalysis result, an ANC of 4090/;L or less (to convert to ×10 9 per liter, multiply by 0.001), and serum procalcitonin of 1.71 ng/mL or less. In the validation cohort, the rule sensitivity was 97.7% (95% CI, 91.3-99.6), specificity was 60.0% (95% CI, 56.6-63.3), negative predictive value was 99.6% (95% CI, 98.4-99.9), and negative likelihood ratio was 0.04 (95% CI, 0.01-0.15). One infant with bacteremia and 2 infants with urinary tract infections were misclassified. No patients with bacterial meningitis were missed by the rule. The rule performance was nearly identical when the outcome was restricted to bacteremia and/or bacterial meningitis, missing the same infant with bacteremia. C…","author":[{"dropping-particle":"","family":"Kuppermann","given":"Nathan","non-dropping-particle":"","parse-names":false,"suffix":""},{"dropping-particle":"","family":"Dayan","given":"Peter S.","non-dropping-particle":"","parse-names":false,"suffix":""},{"dropping-particle":"","family":"Levine","given":"Deborah A.","non-dropping-particle":"","parse-names":false,"suffix":""},{"dropping-particle":"","family":"Vitale","given":"Melissa","non-dropping-particle":"","parse-names":false,"suffix":""},{"dropping-particle":"","family":"Tzimenatos","given":"Leah","non-dropping-particle":"","parse-names":false,"suffix":""},{"dropping-particle":"","family":"Tunik","given":"Michael G.","non-dropping-particle":"","parse-names":false,"suffix":""},{"dropping-particle":"","family":"Saunders","given":"Mary","non-dropping-particle":"","parse-names":false,"suffix":""},{"dropping-particle":"","family":"Ruddy","given":"Richard M.","non-dropping-particle":"","parse-names":false,"suffix":""},{"dropping-particle":"","family":"Roosevelt","given":"Genie","non-dropping-particle":"","parse-names":false,"suffix":""},{"dropping-particle":"","family":"Rogers","given":"Alexander J.","non-dropping-particle":"","parse-names":false,"suffix":""},{"dropping-particle":"","family":"Powell","given":"Elizabeth C.","non-dropping-particle":"","parse-names":false,"suffix":""},{"dropping-particle":"","family":"Nigrovic","given":"Lise E.","non-dropping-particle":"","parse-names":false,"suffix":""},{"dropping-particle":"","family":"Muenzer","given":"Jared","non-dropping-particle":"","parse-names":false,"suffix":""},{"dropping-particle":"","family":"Linakis","given":"James G.","non-dropping-particle":"","parse-names":false,"suffix":""},{"dropping-particle":"","family":"Grisanti","given":"Kathleen","non-dropping-particle":"","parse-names":false,"suffix":""},{"dropping-particle":"","family":"Jaffe","given":"David M.","non-dropping-particle":"","parse-names":false,"suffix":""},{"dropping-particle":"","family":"Hoyle","given":"John D.","non-dropping-particle":"","parse-names":false,"suffix":""},{"dropping-particle":"","family":"Greenberg","given":"Richard","non-dropping-particle":"","parse-names":false,"suffix":""},{"dropping-particle":"","family":"Gattu","given":"Rajender","non-dropping-particle":"","parse-names":false,"suffix":""},{"dropping-particle":"","family":"Cruz","given":"Andrea T.","non-dropping-particle":"","parse-names":false,"suffix":""},{"dropping-particle":"","family":"Crain","given":"Ellen F.","non-dropping-particle":"","parse-names":false,"suffix":""},{"dropping-particle":"","family":"Cohen","given":"Daniel M.","non-dropping-particle":"","parse-names":false,"suffix":""},{"dropping-particle":"","family":"Brayer","given":"Anne","non-dropping-particle":"","parse-names":false,"suffix":""},{"dropping-particle":"","family":"Borgialli","given":"Dominic","non-dropping-particle":"","parse-names":false,"suffix":""},{"dropping-particle":"","family":"Bonsu","given":"Bema","non-dropping-particle":"","parse-names":false,"suffix":""},{"dropping-particle":"","family":"Browne","given":"Lorin","non-dropping-particle":"","parse-names":false,"suffix":""},{"dropping-particle":"","family":"Blumberg","given":"Stephen","non-dropping-particle":"","parse-names":false,"suffix":""},{"dropping-particle":"","family":"Bennett","given":"Jonathan E.","non-dropping-particle":"","parse-names":false,"suffix":""},{"dropping-particle":"","family":"Atabaki","given":"Shireen M.","non-dropping-particle":"","parse-names":false,"suffix":""},{"dropping-particle":"","family":"Anders","given":"Jennifer","non-dropping-particle":"","parse-names":false,"suffix":""},{"dropping-particle":"","family":"Alpern","given":"Elizabeth R.","non-dropping-particle":"","parse-names":false,"suffix":""},{"dropping-particle":"","family":"Miller","given":"Benjamin","non-dropping-particle":"","parse-names":false,"suffix":""},{"dropping-particle":"","family":"Casper","given":"T. Charles","non-dropping-particle":"","parse-names":false,"suffix":""},{"dropping-particle":"","family":"Dean","given":"J. Michael","non-dropping-particle":"","parse-names":false,"suffix":""},{"dropping-particle":"","family":"Ramilo","given":"Octavio","non-dropping-particle":"","parse-names":false,"suffix":""},{"dropping-particle":"","family":"Mahajan","given":"Prashant","non-dropping-particle":"","parse-names":false,"suffix":""}],"container-title":"JAMA Pediatrics","id":"ITEM-1","issue":"4","issued":{"date-parts":[["2019"]]},"page":"342-351","title":"A Clinical Prediction Rule to Identify Febrile Infants 60 Days and Younger at Low Risk for Serious Bacterial Infections","type":"article-journal","volume":"173"},"uris":["http://www.mendeley.com/documents/?uuid=fd7ce2d9-4d5b-485c-80fe-7cda9293c98b"]},{"id":"ITEM-2","itemData":{"DOI":"10.1542/peds.2015-4381","ISSN":"10984275","PMID":"27382134","abstract":"BACKGROUND: A sequential approach to young febrile infants on the basis of clinical and laboratory parameters, including procalcitonin, was recently described as an accurate tool in identifying patients at risk for invasive bacterial infection (IBI). Our aim was to prospectively validate the Step-by-Step approach and compare it with the Rochester criteria and the Lab-score. METHODS: Prospective study including infants ≤90 days with fever without source presenting in 11 European pediatric emergency departments between September 2012 and August 2014. The accuracy of the Step-by-Step approach, the Rochester criteria, and the Lab-score in identifying patients at low risk of IBI (isolation of a bacterial pathogen in a blood or cerebrospinal fluid culture) was compared. RESULTS: Eighty-seven of 2185 infants (4.0%) were diagnosed with an IBI. The prevalence of IBI was significantly higher in infants classified as high risk or intermediate risk according to the Step by Step than in low risk patients. Sensitivity and negative predictive value for ruling out an IBI were 92.0% and 99.3% for the Step by Step, 81.6% and 98.3% for the Rochester criteria, and 59.8% and 98.1% for the Lab-score. Seven infants with an IBI were misclassified by the Step by Step, 16 by Rochester criteria, and 35 by the Lab-score. CONCLUSIONS: We validated the Step by Step as a valuable tool for the management of infants with fever without source in the emergency department and confirmed its superior accuracy in identifying patients at low risk of IBI, compared with the Rochester criteria and the Lab-score.","author":[{"dropping-particle":"","family":"Gomez","given":"Borja","non-dropping-particle":"","parse-names":false,"suffix":""},{"dropping-particle":"","family":"Mintegi","given":"Santiago","non-dropping-particle":"","parse-names":false,"suffix":""},{"dropping-particle":"","family":"Bressan","given":"Silvia","non-dropping-particle":"","parse-names":false,"suffix":""},{"dropping-particle":"","family":"Dalt","given":"Liviana","non-dropping-particle":"Da","parse-names":false,"suffix":""},{"dropping-particle":"","family":"Gervaix","given":"Alain","non-dropping-particle":"","parse-names":false,"suffix":""},{"dropping-particle":"","family":"Lacroix","given":"Laurence","non-dropping-particle":"","parse-names":false,"suffix":""}],"container-title":"Pediatrics","id":"ITEM-2","issue":"2","issued":{"date-parts":[["2016"]]},"title":"Validation of the \"step-by-step\" approach in the management of young febrile infants","type":"article-journal","volume":"138"},"uris":["http://www.mendeley.com/documents/?uuid=1affb973-e55a-456b-bd8b-c46de7aad590"]}],"mendeley":{"formattedCitation":"(3,4)","plainTextFormattedCitation":"(3,4)","previouslyFormattedCitation":"(3,4)"},"properties":{"noteIndex":0},"schema":"https://github.com/citation-style-language/schema/raw/master/csl-citation.json"}</w:instrText>
      </w:r>
      <w:r>
        <w:rPr>
          <w:rFonts w:ascii="Arial" w:hAnsi="Arial" w:cs="Arial"/>
          <w:sz w:val="22"/>
          <w:szCs w:val="22"/>
        </w:rPr>
        <w:fldChar w:fldCharType="separate"/>
      </w:r>
      <w:r w:rsidRPr="00944769">
        <w:rPr>
          <w:rFonts w:ascii="Arial" w:hAnsi="Arial" w:cs="Arial"/>
          <w:noProof/>
          <w:sz w:val="22"/>
          <w:szCs w:val="22"/>
        </w:rPr>
        <w:t>(3,4)</w:t>
      </w:r>
      <w:r>
        <w:rPr>
          <w:rFonts w:ascii="Arial" w:hAnsi="Arial" w:cs="Arial"/>
          <w:sz w:val="22"/>
          <w:szCs w:val="22"/>
        </w:rPr>
        <w:fldChar w:fldCharType="end"/>
      </w:r>
      <w:r w:rsidRPr="00384815">
        <w:rPr>
          <w:rFonts w:ascii="Arial" w:hAnsi="Arial" w:cs="Arial"/>
          <w:sz w:val="22"/>
          <w:szCs w:val="22"/>
        </w:rPr>
        <w:t>.</w:t>
      </w:r>
      <w:r w:rsidRPr="0051560E">
        <w:rPr>
          <w:rFonts w:ascii="Arial" w:hAnsi="Arial" w:cs="Arial"/>
          <w:sz w:val="22"/>
          <w:szCs w:val="22"/>
        </w:rPr>
        <w:t xml:space="preserve"> PCT is the precursor for calcitonin and is produced by parafollicular cells. It is a 116-amino acid protein that has roles in calcium metabolism. PCT is elevated during infection</w:t>
      </w:r>
      <w:r>
        <w:rPr>
          <w:rFonts w:ascii="Arial" w:hAnsi="Arial" w:cs="Arial"/>
          <w:sz w:val="22"/>
          <w:szCs w:val="22"/>
        </w:rPr>
        <w:t xml:space="preserve"> and typically rises within two hours </w:t>
      </w:r>
      <w:r w:rsidRPr="0051560E">
        <w:rPr>
          <w:rFonts w:ascii="Arial" w:hAnsi="Arial" w:cs="Arial"/>
          <w:sz w:val="22"/>
          <w:szCs w:val="22"/>
        </w:rPr>
        <w:t xml:space="preserve">of the onset of a bacterial infection. PCT </w:t>
      </w:r>
      <w:r w:rsidRPr="00046763">
        <w:rPr>
          <w:rFonts w:ascii="Arial" w:hAnsi="Arial" w:cs="Arial"/>
          <w:sz w:val="22"/>
          <w:szCs w:val="22"/>
        </w:rPr>
        <w:t xml:space="preserve">has been shown to be highly sensitive and specific when used in the assessment of febrile infants </w:t>
      </w:r>
      <w:r w:rsidRPr="00046763">
        <w:rPr>
          <w:rFonts w:ascii="Arial" w:hAnsi="Arial" w:cs="Arial"/>
          <w:sz w:val="22"/>
          <w:szCs w:val="22"/>
        </w:rPr>
        <w:fldChar w:fldCharType="begin" w:fldLock="1"/>
      </w:r>
      <w:r w:rsidR="000E373F">
        <w:rPr>
          <w:rFonts w:ascii="Arial" w:hAnsi="Arial" w:cs="Arial"/>
          <w:sz w:val="22"/>
          <w:szCs w:val="22"/>
        </w:rPr>
        <w:instrText>ADDIN CSL_CITATION {"citationItems":[{"id":"ITEM-1","itemData":{"DOI":"10.1001/jamapediatrics.2018.5501","ISSN":"21686203","PMID":"30776077","abstract":"Importance: In young febrile infants, serious bacterial infections (SBIs), including urinary tract infections, bacteremia, and meningitis, may lead to dangerous complications. However, lumbar punctures and hospitalizations involve risks and costs. Clinical prediction rules using biomarkers beyond the white blood cell count (WBC) may accurately identify febrile infants at low risk for SBIs. Objective: To derive and validate a prediction rule to identify febrile infants 60 days and younger at low risk for SBIs. Design, Setting, and Participants: Prospective, observational study between March 2011 and May 2013 at 26 emergency departments. Convenience sample of previously healthy febrile infants 60 days and younger who were evaluated for SBIs. Data were analyzed between April 2014 and April 2018. Exposures: Clinical and laboratory data (blood and urine) including patient demographics, fever height and duration, clinical appearance, WBC, absolute neutrophil count (ANC), serum procalcitonin, and urinalysis. We derived and validated a prediction rule based on these variables using binary recursive partitioning analysis. Main Outcomes and Measures: Serious bacterial infection, defined as urinary tract infection, bacteremia, or bacterial meningitis. Results: We derived the prediction rule on a random sample of 908 infants and validated it on 913 infants (mean age was 36 days, 765 were girls [42%], 781 were white and non-Hispanic [43%], 366 were black [20%], and 535 were Hispanic [29%]). Serious bacterial infections were present in 170 of 1821 infants (9.3%), including 26 (1.4%) with bacteremia, 151 (8.3%) with urinary tract infections, and 10 (0.5%) with bacterial meningitis; 16 (0.9%) had concurrent SBIs. The prediction rule identified infants at low risk of SBI using a negative urinalysis result, an ANC of 4090/;L or less (to convert to ×10 9 per liter, multiply by 0.001), and serum procalcitonin of 1.71 ng/mL or less. In the validation cohort, the rule sensitivity was 97.7% (95% CI, 91.3-99.6), specificity was 60.0% (95% CI, 56.6-63.3), negative predictive value was 99.6% (95% CI, 98.4-99.9), and negative likelihood ratio was 0.04 (95% CI, 0.01-0.15). One infant with bacteremia and 2 infants with urinary tract infections were misclassified. No patients with bacterial meningitis were missed by the rule. The rule performance was nearly identical when the outcome was restricted to bacteremia and/or bacterial meningitis, missing the same infant with bacteremia. C…","author":[{"dropping-particle":"","family":"Kuppermann","given":"Nathan","non-dropping-particle":"","parse-names":false,"suffix":""},{"dropping-particle":"","family":"Dayan","given":"Peter S.","non-dropping-particle":"","parse-names":false,"suffix":""},{"dropping-particle":"","family":"Levine","given":"Deborah A.","non-dropping-particle":"","parse-names":false,"suffix":""},{"dropping-particle":"","family":"Vitale","given":"Melissa","non-dropping-particle":"","parse-names":false,"suffix":""},{"dropping-particle":"","family":"Tzimenatos","given":"Leah","non-dropping-particle":"","parse-names":false,"suffix":""},{"dropping-particle":"","family":"Tunik","given":"Michael G.","non-dropping-particle":"","parse-names":false,"suffix":""},{"dropping-particle":"","family":"Saunders","given":"Mary","non-dropping-particle":"","parse-names":false,"suffix":""},{"dropping-particle":"","family":"Ruddy","given":"Richard M.","non-dropping-particle":"","parse-names":false,"suffix":""},{"dropping-particle":"","family":"Roosevelt","given":"Genie","non-dropping-particle":"","parse-names":false,"suffix":""},{"dropping-particle":"","family":"Rogers","given":"Alexander J.","non-dropping-particle":"","parse-names":false,"suffix":""},{"dropping-particle":"","family":"Powell","given":"Elizabeth C.","non-dropping-particle":"","parse-names":false,"suffix":""},{"dropping-particle":"","family":"Nigrovic","given":"Lise E.","non-dropping-particle":"","parse-names":false,"suffix":""},{"dropping-particle":"","family":"Muenzer","given":"Jared","non-dropping-particle":"","parse-names":false,"suffix":""},{"dropping-particle":"","family":"Linakis","given":"James G.","non-dropping-particle":"","parse-names":false,"suffix":""},{"dropping-particle":"","family":"Grisanti","given":"Kathleen","non-dropping-particle":"","parse-names":false,"suffix":""},{"dropping-particle":"","family":"Jaffe","given":"David M.","non-dropping-particle":"","parse-names":false,"suffix":""},{"dropping-particle":"","family":"Hoyle","given":"John D.","non-dropping-particle":"","parse-names":false,"suffix":""},{"dropping-particle":"","family":"Greenberg","given":"Richard","non-dropping-particle":"","parse-names":false,"suffix":""},{"dropping-particle":"","family":"Gattu","given":"Rajender","non-dropping-particle":"","parse-names":false,"suffix":""},{"dropping-particle":"","family":"Cruz","given":"Andrea T.","non-dropping-particle":"","parse-names":false,"suffix":""},{"dropping-particle":"","family":"Crain","given":"Ellen F.","non-dropping-particle":"","parse-names":false,"suffix":""},{"dropping-particle":"","family":"Cohen","given":"Daniel M.","non-dropping-particle":"","parse-names":false,"suffix":""},{"dropping-particle":"","family":"Brayer","given":"Anne","non-dropping-particle":"","parse-names":false,"suffix":""},{"dropping-particle":"","family":"Borgialli","given":"Dominic","non-dropping-particle":"","parse-names":false,"suffix":""},{"dropping-particle":"","family":"Bonsu","given":"Bema","non-dropping-particle":"","parse-names":false,"suffix":""},{"dropping-particle":"","family":"Browne","given":"Lorin","non-dropping-particle":"","parse-names":false,"suffix":""},{"dropping-particle":"","family":"Blumberg","given":"Stephen","non-dropping-particle":"","parse-names":false,"suffix":""},{"dropping-particle":"","family":"Bennett","given":"Jonathan E.","non-dropping-particle":"","parse-names":false,"suffix":""},{"dropping-particle":"","family":"Atabaki","given":"Shireen M.","non-dropping-particle":"","parse-names":false,"suffix":""},{"dropping-particle":"","family":"Anders","given":"Jennifer","non-dropping-particle":"","parse-names":false,"suffix":""},{"dropping-particle":"","family":"Alpern","given":"Elizabeth R.","non-dropping-particle":"","parse-names":false,"suffix":""},{"dropping-particle":"","family":"Miller","given":"Benjamin","non-dropping-particle":"","parse-names":false,"suffix":""},{"dropping-particle":"","family":"Casper","given":"T. Charles","non-dropping-particle":"","parse-names":false,"suffix":""},{"dropping-particle":"","family":"Dean","given":"J. Michael","non-dropping-particle":"","parse-names":false,"suffix":""},{"dropping-particle":"","family":"Ramilo","given":"Octavio","non-dropping-particle":"","parse-names":false,"suffix":""},{"dropping-particle":"","family":"Mahajan","given":"Prashant","non-dropping-particle":"","parse-names":false,"suffix":""}],"container-title":"JAMA Pediatrics","id":"ITEM-1","issue":"4","issued":{"date-parts":[["2019"]]},"page":"342-351","title":"A Clinical Prediction Rule to Identify Febrile Infants 60 Days and Younger at Low Risk for Serious Bacterial Infections","type":"article-journal","volume":"173"},"uris":["http://www.mendeley.com/documents/?uuid=fd7ce2d9-4d5b-485c-80fe-7cda9293c98b"]},{"id":"ITEM-2","itemData":{"DOI":"10.1542/peds.2015-4381","ISSN":"10984275","PMID":"27382134","abstract":"BACKGROUND: A sequential approach to young febrile infants on the basis of clinical and laboratory parameters, including procalcitonin, was recently described as an accurate tool in identifying patients at risk for invasive bacterial infection (IBI). Our aim was to prospectively validate the Step-by-Step approach and compare it with the Rochester criteria and the Lab-score. METHODS: Prospective study including infants ≤90 days with fever without source presenting in 11 European pediatric emergency departments between September 2012 and August 2014. The accuracy of the Step-by-Step approach, the Rochester criteria, and the Lab-score in identifying patients at low risk of IBI (isolation of a bacterial pathogen in a blood or cerebrospinal fluid culture) was compared. RESULTS: Eighty-seven of 2185 infants (4.0%) were diagnosed with an IBI. The prevalence of IBI was significantly higher in infants classified as high risk or intermediate risk according to the Step by Step than in low risk patients. Sensitivity and negative predictive value for ruling out an IBI were 92.0% and 99.3% for the Step by Step, 81.6% and 98.3% for the Rochester criteria, and 59.8% and 98.1% for the Lab-score. Seven infants with an IBI were misclassified by the Step by Step, 16 by Rochester criteria, and 35 by the Lab-score. CONCLUSIONS: We validated the Step by Step as a valuable tool for the management of infants with fever without source in the emergency department and confirmed its superior accuracy in identifying patients at low risk of IBI, compared with the Rochester criteria and the Lab-score.","author":[{"dropping-particle":"","family":"Gomez","given":"Borja","non-dropping-particle":"","parse-names":false,"suffix":""},{"dropping-particle":"","family":"Mintegi","given":"Santiago","non-dropping-particle":"","parse-names":false,"suffix":""},{"dropping-particle":"","family":"Bressan","given":"Silvia","non-dropping-particle":"","parse-names":false,"suffix":""},{"dropping-particle":"","family":"Dalt","given":"Liviana","non-dropping-particle":"Da","parse-names":false,"suffix":""},{"dropping-particle":"","family":"Gervaix","given":"Alain","non-dropping-particle":"","parse-names":false,"suffix":""},{"dropping-particle":"","family":"Lacroix","given":"Laurence","non-dropping-particle":"","parse-names":false,"suffix":""}],"container-title":"Pediatrics","id":"ITEM-2","issue":"2","issued":{"date-parts":[["2016"]]},"title":"Validation of the \"step-by-step\" approach in the management of young febrile infants","type":"article-journal","volume":"138"},"uris":["http://www.mendeley.com/documents/?uuid=1affb973-e55a-456b-bd8b-c46de7aad590"]},{"id":"ITEM-3","itemData":{"DOI":"10.1016/j.ajem.2021.04.018","ISSN":"15328171","PMID":"33862390","author":[{"dropping-particle":"","family":"Gangoiti","given":"Iker","non-dropping-particle":"","parse-names":false,"suffix":""},{"dropping-particle":"","family":"Fernandez","given":"Catarina Livana","non-dropping-particle":"","parse-names":false,"suffix":""},{"dropping-particle":"","family":"Gallego","given":"Mikel","non-dropping-particle":"","parse-names":false,"suffix":""},{"dropping-particle":"","family":"Gomez","given":"Borja","non-dropping-particle":"","parse-names":false,"suffix":""},{"dropping-particle":"","family":"Benito","given":"Javier","non-dropping-particle":"","parse-names":false,"suffix":""},{"dropping-particle":"","family":"Mintegi","given":"Santiago","non-dropping-particle":"","parse-names":false,"suffix":""}],"container-title":"American Journal of Emergency Medicine","id":"ITEM-3","issued":{"date-parts":[["2021"]]},"page":"83-86","publisher":"Elsevier Inc.","title":"Markers for invasive bacterial infections in previously healthy children","type":"article-journal","volume":"48"},"uris":["http://www.mendeley.com/documents/?uuid=e3268156-d2a2-4017-bae7-c15117036ba5"]},{"id":"ITEM-4","itemData":{"DOI":"10.1136/archdischild-2018-315397","ISSN":"14682044","PMID":"30498061","abstract":"Objectives To determine the performance of procalcitonin (PCT), C reactive protein (CRP) and absolute neutrophil count (ANC) in identifying invasive bacterial infection (IBI) among well-appearing infants ≤21 days old with fever without source and no leukocyturia. To compare this performance with that in those 22-90 days old. Design Substudy of a prospective single-centre registry performed between September 2008 and August 2017. Setting Paediatric emergency department of a tertiary teaching hospital. Patients 196 infants ≤21 days old and 1331 infants 22-90 days old. Main outcome measures Sensitivity and negative likelihood ratio of blood tests for ruling out IBI (positive blood or cerebrospinal fluid culture). Abnormal blood test results: PCT ≥0.5 ng/mL, CRP &gt;20 mg/L and ANC &gt;10 000/μL. Results Prevalence of IBI in infants ≤21 days old with normal or any abnormal blood test result was 3.6% and 6.8%, respectively (OR 0.52 (95% CI 0.13 to 2.01)), compared with 0.2% and 4.5% in older infants (OR 0.03 (95% CI 0 to 0.17)). Sensitivity and negative likelihood ratio of the blood tests for ruling out IBI in infants ≤21 days were 44.4% (95% CI 18.9% to 73.3%) and 0.79 (95% CI 0.43 to 1.44), respectively (vs 84.6% (95% CI 57.8% to 95.7%)%) and 0.19 (95% CI 0.05 to 0.67) in older infants). The values improved in infants with fever ≥6 hours aged 22-90 days, but not in those ≤21 days. Conclusions PCT, CRP and ANC are not useful for ruling out IBI in febrile infants ≤21 days old. It is still recommended that these patients are admitted and given empirical antibiotic therapy, regardless of their general appearance or blood test results.","author":[{"dropping-particle":"","family":"Gomez","given":"Borja","non-dropping-particle":"","parse-names":false,"suffix":""},{"dropping-particle":"","family":"Diaz","given":"Haydee","non-dropping-particle":"","parse-names":false,"suffix":""},{"dropping-particle":"","family":"Carro","given":"Alba","non-dropping-particle":"","parse-names":false,"suffix":""},{"dropping-particle":"","family":"Benito","given":"Javier","non-dropping-particle":"","parse-names":false,"suffix":""},{"dropping-particle":"","family":"Mintegi","given":"Santiago","non-dropping-particle":"","parse-names":false,"suffix":""}],"container-title":"Archives of Disease in Childhood","id":"ITEM-4","issue":"6","issued":{"date-parts":[["2019"]]},"page":"547-551","title":"Performance of blood biomarkers to rule out invasive bacterial infection in febrile infants under 21 days old","type":"article-journal","volume":"104"},"uris":["http://www.mendeley.com/documents/?uuid=b772b4be-a310-462b-9067-d69c948ef7d4"]},{"id":"ITEM-5","itemData":{"DOI":"10.1186/s12887-018-1349-7","ISSN":"14712431","PMID":"30541505","abstract":"Background: The primary objective of this study was to report on the diagnostic accuracy of point-of-care testing (POCT) for procalcitonin (PCT) in identifying invasive bacterial infections in young infants. Invasive bacterial infection was defined as the isolation of a bacterial pathogen in blood or cerebrospinal fluid culture. Methods: This was a prospective observational diagnostic accuracy study. Young infants less than 90 days of age presenting to the Royal Belfast Hospital for Sick Children with signs of possible bacterial infection were eligible for inclusion. Eligible infants underwent point-of-care testing for procalcitonin in the emergency department. Testing was performed by clinical staff using 0.5 ml of whole blood. Results were available within 20 min. Results: 126 children were included over a 5-month period between September 2017 and January 2018. There were 14 children diagnosed with bacterial infections (11.1%). Of these 4 children were diagnosed with invasive bacterial infections (3.2%). POCT procalcitonin demonstrated an excellent diagnostic accuracy for identifying children with invasive bacterial infection area under the curve (AUC) of 0.97(95% CI, 0.94 to 1.0). At a cut-off value of 1.0 ng/ml is highly accurate at identifying infants at risk of invasive bacterial infection with a sensitivity and specificity of 1.00 and 0.92 respectively. Conclusions: Point-of-care procalcitonin can be performed quickly in the emergency department and demonstrates an excellent diagnostic accuracy for the identification of young infants with invasive bacterial infections. Trial registration: NCT03509727 Retrospectively registered on 26th April 2018.","author":[{"dropping-particle":"","family":"Waterfield","given":"Thomas","non-dropping-particle":"","parse-names":false,"suffix":""},{"dropping-particle":"","family":"Maney","given":"Julie Ann","non-dropping-particle":"","parse-names":false,"suffix":""},{"dropping-particle":"","family":"Hanna","given":"Martin","non-dropping-particle":"","parse-names":false,"suffix":""},{"dropping-particle":"","family":"Fairley","given":"Derek","non-dropping-particle":"","parse-names":false,"suffix":""},{"dropping-particle":"","family":"Shields","given":"Michael D.","non-dropping-particle":"","parse-names":false,"suffix":""}],"container-title":"BMC Pediatrics","id":"ITEM-5","issue":"1","issued":{"date-parts":[["2018"]]},"page":"1-6","publisher":"BMC Pediatrics","title":"Point-of-care testing for procalcitonin in identifying bacterial infections in young infants: A diagnostic accuracy study","type":"article-journal","volume":"18"},"uris":["http://www.mendeley.com/documents/?uuid=7ab8e491-906c-4ff3-bba2-adf68b26e02c"]},{"id":"ITEM-6","itemData":{"DOI":"10.1542/peds.2011-3575","ISSN":"10984275","PMID":"23109682","abstract":"BACKGROUND AND OBJECTIVE: Procalcitonin (PCT) has been introduced in many European protocols for the management of febrile children. Its value among young, well-appearing infants, however, is not completely defined. Our objective was to assess its performance in diagnosing serious bacterial infections and speci fi cally invasive bacterial infections (IBIs) in well-appearing infants aged &lt;3 months with fever without source (FWS). METHODS: Well-appearing infants aged &lt;3 months with FWS admitted to 7 European pediatric emergency departments were retrospectively included. IBI was defined as the isolation of a bacterial pathogen in blood or cerebrospinal fluid culture. RESULTS: We included 1112 infants who had PCT measured and a blood culture performed. IBI was diagnosed in 23 cases (2.1%). In the multivariate analysis including clinical and laboratory data, PCT was the only independent risk factor for IBI (odds ratio 21.69; 95% confidence interval [CI] 7.93-59.28 for PCT ≥0.5 ng/mL). Positive likelihood ratios for PCT ≥2 ng/mL and C-reactive protein (CRP) &gt;40 mg/L were 11.14 (95% CI 7.81-15.89) and 3.45 (95% CI 2.20-5.42), respectively. Negative likelihood ratios for PCT &lt;0.5 ng/mL and CRP &lt;20 mg/L were 0.25 (95% CI 0.12-0.55) and 0.41 (95% CI 0.22-0.76). Among patients with normal urine dipstick results and fever of recent onset, areas under the receiver operator characteristic curve for PCT and CRP were 0.819 and 0.563, respectively. CONCLUSIONS: Among well-appearing young infants with FWS, PCT performs better than CRP in identifying patients with IBIs and seems to be the best marker for ruling out IBIs. Among patients with normal urine dipstick results and fever of recent onset, PCT remains the most accurate blood test. Copyright © 2012 by the American Academy of Pediatrics.","author":[{"dropping-particle":"","family":"Gomez","given":"Borja","non-dropping-particle":"","parse-names":false,"suffix":""},{"dropping-particle":"","family":"Bressan","given":"Silvia","non-dropping-particle":"","parse-names":false,"suffix":""},{"dropping-particle":"","family":"Mintegi","given":"Santiago","non-dropping-particle":"","parse-names":false,"suffix":""},{"dropping-particle":"","family":"Dalt","given":"Liviana","non-dropping-particle":"Da","parse-names":false,"suffix":""},{"dropping-particle":"","family":"Blazquez","given":"Daniel","non-dropping-particle":"","parse-names":false,"suffix":""},{"dropping-particle":"","family":"Olaciregui","given":"Izaskun","non-dropping-particle":"","parse-names":false,"suffix":""},{"dropping-particle":"","family":"La Torre","given":"Mercedes","non-dropping-particle":"De","parse-names":false,"suffix":""},{"dropping-particle":"","family":"Palacios","given":"Miriam","non-dropping-particle":"","parse-names":false,"suffix":""},{"dropping-particle":"","family":"Berlese","given":"Paola","non-dropping-particle":"","parse-names":false,"suffix":""},{"dropping-particle":"","family":"Ruano","given":"Aitor","non-dropping-particle":"","parse-names":false,"suffix":""}],"container-title":"Pediatrics","id":"ITEM-6","issue":"5","issued":{"date-parts":[["2012"]]},"page":"815-822","title":"Diagnostic value of procalcitonin in well-appearing young febrile infants","type":"article-journal","volume":"130"},"uris":["http://www.mendeley.com/documents/?uuid=5a8a6f4c-9186-4315-874d-7460d9da28f3"]}],"mendeley":{"formattedCitation":"(3,4,18–21)","plainTextFormattedCitation":"(3,4,18–21)","previouslyFormattedCitation":"(3,4,18–21)"},"properties":{"noteIndex":0},"schema":"https://github.com/citation-style-language/schema/raw/master/csl-citation.json"}</w:instrText>
      </w:r>
      <w:r w:rsidRPr="00046763">
        <w:rPr>
          <w:rFonts w:ascii="Arial" w:hAnsi="Arial" w:cs="Arial"/>
          <w:sz w:val="22"/>
          <w:szCs w:val="22"/>
        </w:rPr>
        <w:fldChar w:fldCharType="separate"/>
      </w:r>
      <w:r w:rsidR="00402CF5" w:rsidRPr="00402CF5">
        <w:rPr>
          <w:rFonts w:ascii="Arial" w:hAnsi="Arial" w:cs="Arial"/>
          <w:noProof/>
          <w:sz w:val="22"/>
          <w:szCs w:val="22"/>
        </w:rPr>
        <w:t>(3,4,18–21)</w:t>
      </w:r>
      <w:r w:rsidRPr="00046763">
        <w:rPr>
          <w:rFonts w:ascii="Arial" w:hAnsi="Arial" w:cs="Arial"/>
          <w:sz w:val="22"/>
          <w:szCs w:val="22"/>
        </w:rPr>
        <w:fldChar w:fldCharType="end"/>
      </w:r>
      <w:r w:rsidRPr="00384815">
        <w:rPr>
          <w:rFonts w:ascii="Arial" w:hAnsi="Arial" w:cs="Arial"/>
          <w:sz w:val="22"/>
          <w:szCs w:val="22"/>
        </w:rPr>
        <w:t>.</w:t>
      </w:r>
    </w:p>
    <w:p w14:paraId="118AF3AE" w14:textId="77777777" w:rsidR="00384815" w:rsidRDefault="00384815" w:rsidP="00384815">
      <w:pPr>
        <w:jc w:val="both"/>
        <w:rPr>
          <w:rFonts w:ascii="Arial" w:hAnsi="Arial" w:cs="Arial"/>
          <w:sz w:val="22"/>
          <w:szCs w:val="22"/>
        </w:rPr>
      </w:pPr>
    </w:p>
    <w:p w14:paraId="1AB31F99" w14:textId="418D355B" w:rsidR="00384815" w:rsidRPr="0051560E" w:rsidRDefault="00384815" w:rsidP="00384815">
      <w:pPr>
        <w:jc w:val="both"/>
        <w:rPr>
          <w:rFonts w:ascii="Arial" w:hAnsi="Arial" w:cs="Arial"/>
          <w:sz w:val="22"/>
          <w:szCs w:val="22"/>
        </w:rPr>
      </w:pPr>
      <w:r w:rsidRPr="001D5F06">
        <w:rPr>
          <w:rFonts w:ascii="Arial" w:hAnsi="Arial" w:cs="Arial"/>
          <w:sz w:val="22"/>
          <w:szCs w:val="22"/>
        </w:rPr>
        <w:t>Practice variation in the management of febrile infants has been documented in other jurisdictions</w:t>
      </w:r>
      <w:r>
        <w:rPr>
          <w:rFonts w:ascii="Arial" w:hAnsi="Arial" w:cs="Arial"/>
          <w:sz w:val="22"/>
          <w:szCs w:val="22"/>
        </w:rPr>
        <w:t>,</w:t>
      </w:r>
      <w:r w:rsidRPr="001D5F06">
        <w:rPr>
          <w:rFonts w:ascii="Arial" w:hAnsi="Arial" w:cs="Arial"/>
          <w:sz w:val="22"/>
          <w:szCs w:val="22"/>
        </w:rPr>
        <w:t xml:space="preserve"> </w:t>
      </w:r>
      <w:r>
        <w:rPr>
          <w:rFonts w:ascii="Arial" w:hAnsi="Arial" w:cs="Arial"/>
          <w:sz w:val="22"/>
          <w:szCs w:val="22"/>
        </w:rPr>
        <w:t>p</w:t>
      </w:r>
      <w:r w:rsidRPr="001D5F06">
        <w:rPr>
          <w:rFonts w:ascii="Arial" w:hAnsi="Arial" w:cs="Arial"/>
          <w:sz w:val="22"/>
          <w:szCs w:val="22"/>
        </w:rPr>
        <w:t>articularly around diagnostic evaluation in those 28 – 90 days of age</w:t>
      </w:r>
      <w:r>
        <w:rPr>
          <w:rFonts w:ascii="Arial" w:hAnsi="Arial" w:cs="Arial"/>
          <w:sz w:val="22"/>
          <w:szCs w:val="22"/>
        </w:rPr>
        <w:fldChar w:fldCharType="begin" w:fldLock="1"/>
      </w:r>
      <w:r w:rsidR="000E373F">
        <w:rPr>
          <w:rFonts w:ascii="Arial" w:hAnsi="Arial" w:cs="Arial"/>
          <w:sz w:val="22"/>
          <w:szCs w:val="22"/>
        </w:rPr>
        <w:instrText>ADDIN CSL_CITATION {"citationItems":[{"id":"ITEM-1","itemData":{"DOI":"10.1016/j.jemermed.2019.03.003","ISSN":"07364679","PMID":"31014970","abstract":"Background: Febrile infants commonly present to emergency departments for evaluation. Objective: We describe the variation in diagnostic testing and hospitalization of febrile infants ≤60 days of age presenting to the emergency departments in the Pediatric Emergency Care Applied Research Network. Methods: We enrolled a convenience sample of non-critically ill–appearing febrile infants (temperatures ≥38.0°C/100.4°F) ≤60 days of age who were being evaluated with blood cultures in 26 Pediatric Emergency Care Applied Research Network emergency departments between 2008 and 2013. Patients were divided into younger (0–28 days of age) and older (29–60 days of age) cohorts for analysis. We evaluated diagnostic testing and hospitalization rates by infant age group using chi-square tests and by site using analysis of variance. Results: Four thousand seven hundred seventy-eight patients were eligible for analysis, of whom 1517 (32%) were 0–28 days of age. Rates of lumbar puncture and hospitalization were high (&gt;90%) among infants ≤28 days of age, with chest radiography (35.5%) and viral testing (66.2%) less commonly obtained. Among infants 29–60 days of age, lumbar puncture (69.5%) and hospitalization (64.4%) rates were lower and declined with increasing age, with chest radiography (36.5%) use unchanged and viral testing (52.7%) slightly decreased. There was substantial variation between sites in the older cohort of infants, with lumbar puncture and hospitalization rates ranging from 40% to 90%. Conclusions: The evaluation and disposition of febrile infants ≤60 days of age is highly variable, particularly among infants who are 29–60 days of age. This variation demonstrates an opportunity to modify diagnostic and management strategies based on current epidemiology to safely decrease invasive testing and hospitalization.","author":[{"dropping-particle":"","family":"Rogers","given":"Alexander J.","non-dropping-particle":"","parse-names":false,"suffix":""},{"dropping-particle":"","family":"Kuppermann","given":"Nathan","non-dropping-particle":"","parse-names":false,"suffix":""},{"dropping-particle":"","family":"Anders","given":"Jennifer","non-dropping-particle":"","parse-names":false,"suffix":""},{"dropping-particle":"","family":"Roosevelt","given":"Genie","non-dropping-particle":"","parse-names":false,"suffix":""},{"dropping-particle":"","family":"Hoyle","given":"John D.","non-dropping-particle":"","parse-names":false,"suffix":""},{"dropping-particle":"","family":"Ruddy","given":"Richard M.","non-dropping-particle":"","parse-names":false,"suffix":""},{"dropping-particle":"","family":"Bennett","given":"Jonathon E.","non-dropping-particle":"","parse-names":false,"suffix":""},{"dropping-particle":"","family":"Borgialli","given":"Dominic A.","non-dropping-particle":"","parse-names":false,"suffix":""},{"dropping-particle":"","family":"Dayan","given":"Peter S.","non-dropping-particle":"","parse-names":false,"suffix":""},{"dropping-particle":"","family":"Powell","given":"Elizabeth C.","non-dropping-particle":"","parse-names":false,"suffix":""},{"dropping-particle":"","family":"Casper","given":"T. Charles","non-dropping-particle":"","parse-names":false,"suffix":""},{"dropping-particle":"","family":"Ramilo","given":"Octavio","non-dropping-particle":"","parse-names":false,"suffix":""},{"dropping-particle":"","family":"Mahajan","given":"Prashant","non-dropping-particle":"","parse-names":false,"suffix":""}],"container-title":"Journal of Emergency Medicine","id":"ITEM-1","issue":"6","issued":{"date-parts":[["2019"]]},"page":"583-591","publisher":"Elsevier Inc","title":"Practice Variation in the Evaluation and Disposition of Febrile Infants ≤60 Days of Age","type":"article-journal","volume":"56"},"uris":["http://www.mendeley.com/documents/?uuid=af403f0d-73e9-4322-8d7d-6764992fded8"]},{"id":"ITEM-2","itemData":{"DOI":"10.1542/peds.2013-1820","ISSN":"00314005","PMID":"24470644","abstract":"BACKGROUND: Blood, urine, and cerebrospinal fluid cultures and admission for antibiotics are considered standard management of febrile neonates (0-28 days). We examined variation in adherence to these recommendations across US pediatric emergency departments (PEDs) and incidence of serious infections (SIs) in febrile neonates. METHODS: Cross-sectional study of neonates with a diagnosis of fever evaluated in 36 PEDs in the 2010 Pediatric Health Information System database. We analyzed performance of recommended management (laboratory testing, antibiotic use, admission to hospital), 48-hour return visits to PED, and diagnoses of SI. RESULTS: Of 2253 neonates meeting study criteria, 369 (16.4%) were evaluated and discharged from the PED; 1884 (83.6%) were admitted. Recommended management occurred in 1497 of 2253 (66.4%; 95% confidence interval, 64.5-68.4) febrile neonates. There was more than twofold variation across the 36 PEDs in adherence to recommended management, recommended testing, and recommended treatment of febrile neonates. There was significant variation in testing and treatment between admitted and discharged neonates (P &lt; .001). A total of 269 in 2253 (11.9%) neonates had SI, of whom 223 (82.9%; 95% confidence interval, 77.9-86.9) received recommended management. CONCLUSIONS: There was wide variation across US PEDs in adherence to recommended management of febrile neonates. One in 6 febrile neonates was discharged from the PED; discharged patients were less likely to receive testing or antibiotic therapy than admitted patients. A majority of neonates with SI received recommended evaluation and management. High rates of SI in admitted patients but low return rates for missed infections in discharged patients suggest a need for additional studies to understand variation from the current recommendations. Copyright © 2014 by the American Academy of Pediatrics.","author":[{"dropping-particle":"","family":"Jain","given":"Shabnam","non-dropping-particle":"","parse-names":false,"suffix":""},{"dropping-particle":"","family":"Cheng","given":"John","non-dropping-particle":"","parse-names":false,"suffix":""},{"dropping-particle":"","family":"Alpern","given":"Elizabeth R.","non-dropping-particle":"","parse-names":false,"suffix":""},{"dropping-particle":"","family":"Thurm","given":"Cary","non-dropping-particle":"","parse-names":false,"suffix":""},{"dropping-particle":"","family":"Schroeder","given":"Lisa","non-dropping-particle":"","parse-names":false,"suffix":""},{"dropping-particle":"","family":"Black","given":"Kelly","non-dropping-particle":"","parse-names":false,"suffix":""},{"dropping-particle":"","family":"Ellison","given":"Angela M.","non-dropping-particle":"","parse-names":false,"suffix":""},{"dropping-particle":"","family":"Stone","given":"Kimberly","non-dropping-particle":"","parse-names":false,"suffix":""},{"dropping-particle":"","family":"Alessandrini","given":"Evaline A.","non-dropping-particle":"","parse-names":false,"suffix":""}],"container-title":"Pediatrics","id":"ITEM-2","issue":"2","issued":{"date-parts":[["2014"]]},"page":"187-195","title":"Management of febrile neonates in US pediatric emergency departments","type":"article-journal","volume":"133"},"uris":["http://www.mendeley.com/documents/?uuid=97b664ec-f1be-49c1-bad3-34a2d7660376"]},{"id":"ITEM-3","itemData":{"DOI":"10.1542/peds.2014-1382","ISSN":"10984275","PMID":"25266437","abstract":"BACKGROUND AND OBJECTIVES: Variation in patient care or outcomes may indicate an opportunity to improve quality of care. We evaluated the variation in testing, treatment, hospitalization rates, and outcomes of febrile young infants in US pediatric emergency departments (EDs). METHODS: Retrospective cohort study of infants &lt;90 days of age with a diagnosis code of fever who were evaluated in 1 of 37 pediatric EDs between July 1, 2011 and June 30, 2013. We assessed patient-And hospital-level variation in testing, treatment, and disposition for patients in 3 distinct age groups: ≤28, 29 to 56, and 57 to 89 days. We also compared interhospital variation for 3-day revisits and revisits resulting in hospitalization. RESULTS: We identified 35 070 ED visits that met inclusion criteria. The proportion of patients who underwent comprehensive evaluation, defined as urine, serum, and cerebrospinal fluid testing, decreased with increasing patient age: 72.0% (95% confidence interval [CI], 71.0-73.0) of neonates ≤28 days, 49.0% (95% CI, 48.2-49.8) of infants 29 to 56 days, and 13.1% (95% CI, 12.5-13.6) of infants 57 to 89 days. Significant interhospital variation was demonstrated in testing, treatment, and hospitalization rates overall and across all 3 age groups, with little interhospital variation in outcomes. Hospitalization rate in the overall cohort did not correlate with 3-day revisits (R2 = 0.10, P = .06) or revisits resulting in hospitalization (R2 = 0.08, P = .09). CONCLUSIONS: Substantial patient-And hospital-level variation was observed in the ED management of the febrile young infant, without concomitant differences in outcomes. Strategies to understand and address the modifiable sources of variation are needed.","author":[{"dropping-particle":"","family":"Aronson","given":"Paul L.","non-dropping-particle":"","parse-names":false,"suffix":""},{"dropping-particle":"","family":"Thurm","given":"Cary","non-dropping-particle":"","parse-names":false,"suffix":""},{"dropping-particle":"","family":"Alpern","given":"Elizabeth R.","non-dropping-particle":"","parse-names":false,"suffix":""},{"dropping-particle":"","family":"Alessandrini","given":"Evaline A.","non-dropping-particle":"","parse-names":false,"suffix":""},{"dropping-particle":"","family":"Williams","given":"Derek J.","non-dropping-particle":"","parse-names":false,"suffix":""},{"dropping-particle":"","family":"Shah","given":"Samir S.","non-dropping-particle":"","parse-names":false,"suffix":""},{"dropping-particle":"","family":"Nigrovic","given":"Lise E.","non-dropping-particle":"","parse-names":false,"suffix":""},{"dropping-particle":"","family":"Mcculloh","given":"Russell J.","non-dropping-particle":"","parse-names":false,"suffix":""},{"dropping-particle":"","family":"Schondelmeyer","given":"Amanda","non-dropping-particle":"","parse-names":false,"suffix":""},{"dropping-particle":"","family":"Tieder","given":"Joel S.","non-dropping-particle":"","parse-names":false,"suffix":""},{"dropping-particle":"","family":"Neuman","given":"Mark I.","non-dropping-particle":"","parse-names":false,"suffix":""}],"container-title":"Pediatrics","id":"ITEM-3","issue":"4","issued":{"date-parts":[["2014"]]},"page":"667-677","title":"Variation in care of the febrile young infant,90 days in us pediatric emergency departments","type":"article-journal","volume":"134"},"uris":["http://www.mendeley.com/documents/?uuid=d77af886-3ef5-4201-9183-1fe7002a6e5c"]}],"mendeley":{"formattedCitation":"(22–24)","plainTextFormattedCitation":"(22–24)","previouslyFormattedCitation":"(22–24)"},"properties":{"noteIndex":0},"schema":"https://github.com/citation-style-language/schema/raw/master/csl-citation.json"}</w:instrText>
      </w:r>
      <w:r>
        <w:rPr>
          <w:rFonts w:ascii="Arial" w:hAnsi="Arial" w:cs="Arial"/>
          <w:sz w:val="22"/>
          <w:szCs w:val="22"/>
        </w:rPr>
        <w:fldChar w:fldCharType="separate"/>
      </w:r>
      <w:r w:rsidR="00402CF5" w:rsidRPr="00402CF5">
        <w:rPr>
          <w:rFonts w:ascii="Arial" w:hAnsi="Arial" w:cs="Arial"/>
          <w:noProof/>
          <w:sz w:val="22"/>
          <w:szCs w:val="22"/>
        </w:rPr>
        <w:t>(22–24)</w:t>
      </w:r>
      <w:r>
        <w:rPr>
          <w:rFonts w:ascii="Arial" w:hAnsi="Arial" w:cs="Arial"/>
          <w:sz w:val="22"/>
          <w:szCs w:val="22"/>
        </w:rPr>
        <w:fldChar w:fldCharType="end"/>
      </w:r>
      <w:r w:rsidRPr="001D5F06">
        <w:rPr>
          <w:rFonts w:ascii="Arial" w:hAnsi="Arial" w:cs="Arial"/>
          <w:sz w:val="22"/>
          <w:szCs w:val="22"/>
        </w:rPr>
        <w:t xml:space="preserve">. This practice variation has not been fully assessed in UK and Ireland. Also, the role of PCT and other </w:t>
      </w:r>
      <w:r>
        <w:rPr>
          <w:rFonts w:ascii="Arial" w:hAnsi="Arial" w:cs="Arial"/>
          <w:sz w:val="22"/>
          <w:szCs w:val="22"/>
        </w:rPr>
        <w:t>n</w:t>
      </w:r>
      <w:r w:rsidRPr="001D5F06">
        <w:rPr>
          <w:rFonts w:ascii="Arial" w:hAnsi="Arial" w:cs="Arial"/>
          <w:sz w:val="22"/>
          <w:szCs w:val="22"/>
        </w:rPr>
        <w:t xml:space="preserve">ovel biomarkers has not been, </w:t>
      </w:r>
      <w:r>
        <w:rPr>
          <w:rFonts w:ascii="Arial" w:hAnsi="Arial" w:cs="Arial"/>
          <w:sz w:val="22"/>
          <w:szCs w:val="22"/>
        </w:rPr>
        <w:t>evaluated</w:t>
      </w:r>
      <w:r w:rsidRPr="001D5F06">
        <w:rPr>
          <w:rFonts w:ascii="Arial" w:hAnsi="Arial" w:cs="Arial"/>
          <w:sz w:val="22"/>
          <w:szCs w:val="22"/>
        </w:rPr>
        <w:t xml:space="preserve"> nor has there been validation studies to test the applicability </w:t>
      </w:r>
      <w:r w:rsidRPr="001D5F06">
        <w:rPr>
          <w:rFonts w:ascii="Arial" w:hAnsi="Arial" w:cs="Arial"/>
          <w:sz w:val="22"/>
          <w:szCs w:val="22"/>
        </w:rPr>
        <w:lastRenderedPageBreak/>
        <w:t xml:space="preserve">of </w:t>
      </w:r>
      <w:r>
        <w:rPr>
          <w:rFonts w:ascii="Arial" w:hAnsi="Arial" w:cs="Arial"/>
          <w:sz w:val="22"/>
          <w:szCs w:val="22"/>
        </w:rPr>
        <w:t xml:space="preserve">international CDAs. </w:t>
      </w:r>
      <w:r w:rsidRPr="001D5F06">
        <w:rPr>
          <w:rFonts w:ascii="Arial" w:hAnsi="Arial" w:cs="Arial"/>
          <w:sz w:val="22"/>
          <w:szCs w:val="22"/>
        </w:rPr>
        <w:t>Understanding the practice variation and diagnostic aids in the management of febrile infants under 90 days would have the potential to improve antimicrobial stewardship, reduce costs, reduce length of stay and minimise the need for invasive procedures such as lumbar punctures.</w:t>
      </w:r>
    </w:p>
    <w:p w14:paraId="7FA44254" w14:textId="5AEC3346" w:rsidR="00384815" w:rsidRPr="0051560E" w:rsidRDefault="00384815" w:rsidP="00D73F36">
      <w:pPr>
        <w:jc w:val="both"/>
        <w:rPr>
          <w:rFonts w:ascii="Arial" w:hAnsi="Arial" w:cs="Arial"/>
          <w:sz w:val="22"/>
          <w:szCs w:val="22"/>
        </w:rPr>
      </w:pPr>
    </w:p>
    <w:p w14:paraId="31D60ED5" w14:textId="3B9C8E7B" w:rsidR="00762E9D" w:rsidRDefault="00762E9D" w:rsidP="00D73F36">
      <w:pPr>
        <w:jc w:val="both"/>
        <w:rPr>
          <w:rFonts w:ascii="Arial" w:hAnsi="Arial" w:cs="Arial"/>
          <w:sz w:val="22"/>
          <w:szCs w:val="22"/>
        </w:rPr>
      </w:pPr>
    </w:p>
    <w:p w14:paraId="0012D5D6" w14:textId="6DA21B5A" w:rsidR="00F21C49" w:rsidRDefault="00F21C49" w:rsidP="00D73F36">
      <w:pPr>
        <w:jc w:val="both"/>
        <w:rPr>
          <w:rFonts w:ascii="Arial" w:hAnsi="Arial" w:cs="Arial"/>
          <w:sz w:val="22"/>
          <w:szCs w:val="22"/>
        </w:rPr>
      </w:pPr>
    </w:p>
    <w:p w14:paraId="7F0036C4" w14:textId="4641FA69" w:rsidR="00F21C49" w:rsidRDefault="00F21C49" w:rsidP="00D73F36">
      <w:pPr>
        <w:jc w:val="both"/>
        <w:rPr>
          <w:rFonts w:ascii="Arial" w:hAnsi="Arial" w:cs="Arial"/>
          <w:sz w:val="22"/>
          <w:szCs w:val="22"/>
        </w:rPr>
      </w:pPr>
    </w:p>
    <w:p w14:paraId="6C3055B3" w14:textId="77777777" w:rsidR="00F21C49" w:rsidRDefault="00F21C49" w:rsidP="00D73F36">
      <w:pPr>
        <w:jc w:val="both"/>
        <w:rPr>
          <w:rFonts w:ascii="Arial" w:hAnsi="Arial" w:cs="Arial"/>
          <w:sz w:val="22"/>
          <w:szCs w:val="22"/>
        </w:rPr>
      </w:pPr>
    </w:p>
    <w:p w14:paraId="7D3E380B" w14:textId="1E191B9B" w:rsidR="00542E49" w:rsidRPr="0051560E" w:rsidRDefault="00542E49" w:rsidP="00D73F36">
      <w:pPr>
        <w:jc w:val="both"/>
        <w:rPr>
          <w:rFonts w:ascii="Arial" w:hAnsi="Arial" w:cs="Arial"/>
          <w:sz w:val="22"/>
          <w:szCs w:val="22"/>
        </w:rPr>
      </w:pPr>
      <w:r>
        <w:rPr>
          <w:rFonts w:ascii="Arial" w:hAnsi="Arial" w:cs="Arial"/>
          <w:sz w:val="22"/>
          <w:szCs w:val="22"/>
        </w:rPr>
        <w:t xml:space="preserve">Table 1: Validated Clinical Decision Aids (CDAs). </w:t>
      </w:r>
    </w:p>
    <w:p w14:paraId="1BA2B41D" w14:textId="77777777" w:rsidR="00844E45" w:rsidRDefault="00844E45" w:rsidP="00D73F36">
      <w:pPr>
        <w:jc w:val="both"/>
        <w:rPr>
          <w:rFonts w:ascii="Arial" w:hAnsi="Arial" w:cs="Arial"/>
          <w:sz w:val="22"/>
          <w:szCs w:val="22"/>
        </w:rPr>
      </w:pPr>
    </w:p>
    <w:tbl>
      <w:tblPr>
        <w:tblStyle w:val="PlainTable3"/>
        <w:tblW w:w="11057" w:type="dxa"/>
        <w:tblInd w:w="-567" w:type="dxa"/>
        <w:tblLook w:val="04A0" w:firstRow="1" w:lastRow="0" w:firstColumn="1" w:lastColumn="0" w:noHBand="0" w:noVBand="1"/>
      </w:tblPr>
      <w:tblGrid>
        <w:gridCol w:w="1678"/>
        <w:gridCol w:w="2295"/>
        <w:gridCol w:w="1577"/>
        <w:gridCol w:w="1290"/>
        <w:gridCol w:w="1032"/>
        <w:gridCol w:w="1200"/>
        <w:gridCol w:w="222"/>
        <w:gridCol w:w="1763"/>
      </w:tblGrid>
      <w:tr w:rsidR="00402CF5" w:rsidRPr="005E469B" w14:paraId="39636FCA" w14:textId="2F81807F" w:rsidTr="00705C28">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1678" w:type="dxa"/>
          </w:tcPr>
          <w:p w14:paraId="21F5E050" w14:textId="77777777" w:rsidR="00402CF5" w:rsidRPr="005E469B" w:rsidRDefault="00402CF5" w:rsidP="00384815">
            <w:pPr>
              <w:spacing w:before="3"/>
              <w:rPr>
                <w:bCs w:val="0"/>
                <w:szCs w:val="28"/>
                <w:lang w:val="en-IE"/>
              </w:rPr>
            </w:pPr>
          </w:p>
        </w:tc>
        <w:tc>
          <w:tcPr>
            <w:tcW w:w="2295" w:type="dxa"/>
          </w:tcPr>
          <w:p w14:paraId="70AB33D4" w14:textId="77777777" w:rsidR="00402CF5" w:rsidRPr="00384815" w:rsidRDefault="00402CF5" w:rsidP="00384815">
            <w:pPr>
              <w:spacing w:before="3"/>
              <w:cnfStyle w:val="100000000000" w:firstRow="1" w:lastRow="0" w:firstColumn="0" w:lastColumn="0" w:oddVBand="0" w:evenVBand="0" w:oddHBand="0" w:evenHBand="0" w:firstRowFirstColumn="0" w:firstRowLastColumn="0" w:lastRowFirstColumn="0" w:lastRowLastColumn="0"/>
              <w:rPr>
                <w:bCs w:val="0"/>
                <w:sz w:val="22"/>
                <w:szCs w:val="22"/>
                <w:lang w:val="en-IE"/>
              </w:rPr>
            </w:pPr>
            <w:r w:rsidRPr="00384815">
              <w:rPr>
                <w:sz w:val="22"/>
                <w:szCs w:val="22"/>
                <w:lang w:val="en-IE"/>
              </w:rPr>
              <w:t>PECARN</w:t>
            </w:r>
          </w:p>
        </w:tc>
        <w:tc>
          <w:tcPr>
            <w:tcW w:w="1577" w:type="dxa"/>
          </w:tcPr>
          <w:p w14:paraId="72F032E4" w14:textId="77777777" w:rsidR="00402CF5" w:rsidRPr="00384815" w:rsidRDefault="00402CF5" w:rsidP="00384815">
            <w:pPr>
              <w:spacing w:before="3"/>
              <w:cnfStyle w:val="100000000000" w:firstRow="1" w:lastRow="0" w:firstColumn="0" w:lastColumn="0" w:oddVBand="0" w:evenVBand="0" w:oddHBand="0" w:evenHBand="0" w:firstRowFirstColumn="0" w:firstRowLastColumn="0" w:lastRowFirstColumn="0" w:lastRowLastColumn="0"/>
              <w:rPr>
                <w:bCs w:val="0"/>
                <w:sz w:val="22"/>
                <w:szCs w:val="22"/>
                <w:lang w:val="en-IE"/>
              </w:rPr>
            </w:pPr>
            <w:r w:rsidRPr="00384815">
              <w:rPr>
                <w:sz w:val="22"/>
                <w:szCs w:val="22"/>
                <w:lang w:val="en-IE"/>
              </w:rPr>
              <w:t>Step-by-Step</w:t>
            </w:r>
          </w:p>
        </w:tc>
        <w:tc>
          <w:tcPr>
            <w:tcW w:w="1290" w:type="dxa"/>
          </w:tcPr>
          <w:p w14:paraId="03DD3DCF" w14:textId="77777777" w:rsidR="00402CF5" w:rsidRPr="00384815" w:rsidRDefault="00402CF5" w:rsidP="00384815">
            <w:pPr>
              <w:spacing w:before="3"/>
              <w:cnfStyle w:val="100000000000" w:firstRow="1" w:lastRow="0" w:firstColumn="0" w:lastColumn="0" w:oddVBand="0" w:evenVBand="0" w:oddHBand="0" w:evenHBand="0" w:firstRowFirstColumn="0" w:firstRowLastColumn="0" w:lastRowFirstColumn="0" w:lastRowLastColumn="0"/>
              <w:rPr>
                <w:bCs w:val="0"/>
                <w:sz w:val="22"/>
                <w:szCs w:val="22"/>
                <w:lang w:val="en-IE"/>
              </w:rPr>
            </w:pPr>
            <w:r w:rsidRPr="00384815">
              <w:rPr>
                <w:sz w:val="22"/>
                <w:szCs w:val="22"/>
                <w:lang w:val="en-IE"/>
              </w:rPr>
              <w:t>NICE NG143</w:t>
            </w:r>
          </w:p>
        </w:tc>
        <w:tc>
          <w:tcPr>
            <w:tcW w:w="1032" w:type="dxa"/>
          </w:tcPr>
          <w:p w14:paraId="5998CDBE" w14:textId="77777777" w:rsidR="00402CF5" w:rsidRPr="00384815" w:rsidRDefault="00402CF5" w:rsidP="00384815">
            <w:pPr>
              <w:spacing w:before="3"/>
              <w:cnfStyle w:val="100000000000" w:firstRow="1" w:lastRow="0" w:firstColumn="0" w:lastColumn="0" w:oddVBand="0" w:evenVBand="0" w:oddHBand="0" w:evenHBand="0" w:firstRowFirstColumn="0" w:firstRowLastColumn="0" w:lastRowFirstColumn="0" w:lastRowLastColumn="0"/>
              <w:rPr>
                <w:bCs w:val="0"/>
                <w:sz w:val="22"/>
                <w:szCs w:val="22"/>
                <w:lang w:val="en-IE"/>
              </w:rPr>
            </w:pPr>
            <w:r w:rsidRPr="00384815">
              <w:rPr>
                <w:sz w:val="22"/>
                <w:szCs w:val="22"/>
                <w:lang w:val="en-IE"/>
              </w:rPr>
              <w:t>NICE 51</w:t>
            </w:r>
          </w:p>
        </w:tc>
        <w:tc>
          <w:tcPr>
            <w:tcW w:w="1200" w:type="dxa"/>
          </w:tcPr>
          <w:p w14:paraId="5619DDEB" w14:textId="77777777" w:rsidR="00402CF5" w:rsidRPr="00384815" w:rsidRDefault="00402CF5" w:rsidP="00384815">
            <w:pPr>
              <w:spacing w:before="3"/>
              <w:cnfStyle w:val="100000000000" w:firstRow="1" w:lastRow="0" w:firstColumn="0" w:lastColumn="0" w:oddVBand="0" w:evenVBand="0" w:oddHBand="0" w:evenHBand="0" w:firstRowFirstColumn="0" w:firstRowLastColumn="0" w:lastRowFirstColumn="0" w:lastRowLastColumn="0"/>
              <w:rPr>
                <w:bCs w:val="0"/>
                <w:sz w:val="22"/>
                <w:szCs w:val="22"/>
                <w:lang w:val="en-IE"/>
              </w:rPr>
            </w:pPr>
            <w:r w:rsidRPr="00384815">
              <w:rPr>
                <w:sz w:val="22"/>
                <w:szCs w:val="22"/>
                <w:lang w:val="en-IE"/>
              </w:rPr>
              <w:t>BSAC</w:t>
            </w:r>
          </w:p>
        </w:tc>
        <w:tc>
          <w:tcPr>
            <w:tcW w:w="1985" w:type="dxa"/>
            <w:gridSpan w:val="2"/>
          </w:tcPr>
          <w:p w14:paraId="162B4834" w14:textId="634F075E" w:rsidR="00402CF5" w:rsidRPr="00384815" w:rsidRDefault="00705C28" w:rsidP="00384815">
            <w:pPr>
              <w:spacing w:before="3"/>
              <w:cnfStyle w:val="100000000000" w:firstRow="1" w:lastRow="0" w:firstColumn="0" w:lastColumn="0" w:oddVBand="0" w:evenVBand="0" w:oddHBand="0" w:evenHBand="0" w:firstRowFirstColumn="0" w:firstRowLastColumn="0" w:lastRowFirstColumn="0" w:lastRowLastColumn="0"/>
              <w:rPr>
                <w:sz w:val="22"/>
                <w:szCs w:val="22"/>
                <w:lang w:val="en-IE"/>
              </w:rPr>
            </w:pPr>
            <w:r>
              <w:rPr>
                <w:sz w:val="22"/>
                <w:szCs w:val="22"/>
                <w:lang w:val="en-IE"/>
              </w:rPr>
              <w:t>AAP</w:t>
            </w:r>
          </w:p>
        </w:tc>
      </w:tr>
      <w:tr w:rsidR="00402CF5" w:rsidRPr="005E469B" w14:paraId="6A8FC7C3" w14:textId="157DB1FC" w:rsidTr="00705C28">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78" w:type="dxa"/>
          </w:tcPr>
          <w:p w14:paraId="36C4760B" w14:textId="77777777" w:rsidR="00402CF5" w:rsidRPr="00384815" w:rsidRDefault="00402CF5" w:rsidP="00384815">
            <w:pPr>
              <w:spacing w:before="3"/>
              <w:rPr>
                <w:bCs w:val="0"/>
                <w:sz w:val="22"/>
                <w:szCs w:val="22"/>
                <w:lang w:val="en-IE"/>
              </w:rPr>
            </w:pPr>
            <w:r w:rsidRPr="00384815">
              <w:rPr>
                <w:sz w:val="22"/>
                <w:szCs w:val="22"/>
                <w:lang w:val="en-IE"/>
              </w:rPr>
              <w:t>Region</w:t>
            </w:r>
          </w:p>
        </w:tc>
        <w:tc>
          <w:tcPr>
            <w:tcW w:w="2295" w:type="dxa"/>
          </w:tcPr>
          <w:p w14:paraId="29F15FC9"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USA</w:t>
            </w:r>
          </w:p>
        </w:tc>
        <w:tc>
          <w:tcPr>
            <w:tcW w:w="1577" w:type="dxa"/>
          </w:tcPr>
          <w:p w14:paraId="2BF4690E"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Europe</w:t>
            </w:r>
          </w:p>
        </w:tc>
        <w:tc>
          <w:tcPr>
            <w:tcW w:w="1290" w:type="dxa"/>
          </w:tcPr>
          <w:p w14:paraId="5A6EF90E"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UK &amp; Ireland</w:t>
            </w:r>
          </w:p>
        </w:tc>
        <w:tc>
          <w:tcPr>
            <w:tcW w:w="1032" w:type="dxa"/>
          </w:tcPr>
          <w:p w14:paraId="6E55660D"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UK &amp; Ireland</w:t>
            </w:r>
          </w:p>
        </w:tc>
        <w:tc>
          <w:tcPr>
            <w:tcW w:w="1422" w:type="dxa"/>
            <w:gridSpan w:val="2"/>
          </w:tcPr>
          <w:p w14:paraId="5D38E400"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UK &amp; Ireland</w:t>
            </w:r>
          </w:p>
        </w:tc>
        <w:tc>
          <w:tcPr>
            <w:tcW w:w="1763" w:type="dxa"/>
          </w:tcPr>
          <w:p w14:paraId="1221C1C7" w14:textId="664E6B10" w:rsidR="00402CF5" w:rsidRPr="00384815" w:rsidRDefault="00705C28"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Pr>
                <w:bCs/>
                <w:sz w:val="20"/>
                <w:szCs w:val="20"/>
                <w:lang w:val="en-IE"/>
              </w:rPr>
              <w:t>USA</w:t>
            </w:r>
          </w:p>
        </w:tc>
      </w:tr>
      <w:tr w:rsidR="00402CF5" w:rsidRPr="005E469B" w14:paraId="2A54EA54" w14:textId="3413AFBB" w:rsidTr="00705C28">
        <w:trPr>
          <w:trHeight w:val="268"/>
        </w:trPr>
        <w:tc>
          <w:tcPr>
            <w:cnfStyle w:val="001000000000" w:firstRow="0" w:lastRow="0" w:firstColumn="1" w:lastColumn="0" w:oddVBand="0" w:evenVBand="0" w:oddHBand="0" w:evenHBand="0" w:firstRowFirstColumn="0" w:firstRowLastColumn="0" w:lastRowFirstColumn="0" w:lastRowLastColumn="0"/>
            <w:tcW w:w="1678" w:type="dxa"/>
          </w:tcPr>
          <w:p w14:paraId="28EF7608" w14:textId="77777777" w:rsidR="00402CF5" w:rsidRPr="00384815" w:rsidRDefault="00402CF5" w:rsidP="00384815">
            <w:pPr>
              <w:spacing w:before="3"/>
              <w:rPr>
                <w:bCs w:val="0"/>
                <w:sz w:val="22"/>
                <w:szCs w:val="22"/>
                <w:lang w:val="en-IE"/>
              </w:rPr>
            </w:pPr>
            <w:r w:rsidRPr="00384815">
              <w:rPr>
                <w:sz w:val="22"/>
                <w:szCs w:val="22"/>
                <w:lang w:val="en-IE"/>
              </w:rPr>
              <w:t>Age</w:t>
            </w:r>
          </w:p>
        </w:tc>
        <w:tc>
          <w:tcPr>
            <w:tcW w:w="2295" w:type="dxa"/>
          </w:tcPr>
          <w:p w14:paraId="058FE3DB"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 xml:space="preserve">&lt; 60 days </w:t>
            </w:r>
          </w:p>
        </w:tc>
        <w:tc>
          <w:tcPr>
            <w:tcW w:w="1577" w:type="dxa"/>
          </w:tcPr>
          <w:p w14:paraId="7C24FEF4"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 xml:space="preserve">&lt; 90 days </w:t>
            </w:r>
          </w:p>
        </w:tc>
        <w:tc>
          <w:tcPr>
            <w:tcW w:w="1290" w:type="dxa"/>
          </w:tcPr>
          <w:p w14:paraId="3255D1E6"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 xml:space="preserve">&lt; 90 days </w:t>
            </w:r>
          </w:p>
        </w:tc>
        <w:tc>
          <w:tcPr>
            <w:tcW w:w="1032" w:type="dxa"/>
          </w:tcPr>
          <w:p w14:paraId="216236C1"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&lt; 90 days</w:t>
            </w:r>
          </w:p>
        </w:tc>
        <w:tc>
          <w:tcPr>
            <w:tcW w:w="1422" w:type="dxa"/>
            <w:gridSpan w:val="2"/>
          </w:tcPr>
          <w:p w14:paraId="4FDB478E"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&lt; 90 days</w:t>
            </w:r>
          </w:p>
        </w:tc>
        <w:tc>
          <w:tcPr>
            <w:tcW w:w="1763" w:type="dxa"/>
          </w:tcPr>
          <w:p w14:paraId="72497ADD" w14:textId="37E71416" w:rsidR="00402CF5" w:rsidRPr="00384815" w:rsidRDefault="00705C28"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Pr>
                <w:bCs/>
                <w:sz w:val="20"/>
                <w:szCs w:val="20"/>
                <w:lang w:val="en-IE"/>
              </w:rPr>
              <w:t>8 – 60 days old</w:t>
            </w:r>
          </w:p>
        </w:tc>
      </w:tr>
      <w:tr w:rsidR="00402CF5" w:rsidRPr="005E469B" w14:paraId="7DA64B7F" w14:textId="07FB59A3" w:rsidTr="00705C2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678" w:type="dxa"/>
          </w:tcPr>
          <w:p w14:paraId="16AE66E5" w14:textId="77777777" w:rsidR="00402CF5" w:rsidRPr="00384815" w:rsidRDefault="00402CF5" w:rsidP="00384815">
            <w:pPr>
              <w:spacing w:before="3"/>
              <w:rPr>
                <w:bCs w:val="0"/>
                <w:sz w:val="22"/>
                <w:szCs w:val="22"/>
                <w:lang w:val="en-IE"/>
              </w:rPr>
            </w:pPr>
            <w:r w:rsidRPr="00384815">
              <w:rPr>
                <w:sz w:val="22"/>
                <w:szCs w:val="22"/>
                <w:lang w:val="en-IE"/>
              </w:rPr>
              <w:t>Validation cohort</w:t>
            </w:r>
          </w:p>
        </w:tc>
        <w:tc>
          <w:tcPr>
            <w:tcW w:w="2295" w:type="dxa"/>
          </w:tcPr>
          <w:p w14:paraId="3BAE1285"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913</w:t>
            </w:r>
          </w:p>
        </w:tc>
        <w:tc>
          <w:tcPr>
            <w:tcW w:w="1577" w:type="dxa"/>
          </w:tcPr>
          <w:p w14:paraId="20093C0E"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2185</w:t>
            </w:r>
          </w:p>
        </w:tc>
        <w:tc>
          <w:tcPr>
            <w:tcW w:w="1290" w:type="dxa"/>
          </w:tcPr>
          <w:p w14:paraId="1D51A05B"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555</w:t>
            </w:r>
          </w:p>
        </w:tc>
        <w:tc>
          <w:tcPr>
            <w:tcW w:w="1032" w:type="dxa"/>
          </w:tcPr>
          <w:p w14:paraId="5F819088"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555</w:t>
            </w:r>
          </w:p>
        </w:tc>
        <w:tc>
          <w:tcPr>
            <w:tcW w:w="1422" w:type="dxa"/>
            <w:gridSpan w:val="2"/>
          </w:tcPr>
          <w:p w14:paraId="0892AA92"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555</w:t>
            </w:r>
          </w:p>
        </w:tc>
        <w:tc>
          <w:tcPr>
            <w:tcW w:w="1763" w:type="dxa"/>
          </w:tcPr>
          <w:p w14:paraId="50AA84AD" w14:textId="40898B9E" w:rsidR="00402CF5" w:rsidRPr="00384815" w:rsidRDefault="00705C28"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Pr>
                <w:bCs/>
                <w:sz w:val="20"/>
                <w:szCs w:val="20"/>
                <w:lang w:val="en-IE"/>
              </w:rPr>
              <w:t>NV</w:t>
            </w:r>
          </w:p>
        </w:tc>
      </w:tr>
      <w:tr w:rsidR="00402CF5" w:rsidRPr="005E469B" w14:paraId="22AD9C39" w14:textId="38B0BF1C" w:rsidTr="00705C28">
        <w:trPr>
          <w:trHeight w:val="982"/>
        </w:trPr>
        <w:tc>
          <w:tcPr>
            <w:cnfStyle w:val="001000000000" w:firstRow="0" w:lastRow="0" w:firstColumn="1" w:lastColumn="0" w:oddVBand="0" w:evenVBand="0" w:oddHBand="0" w:evenHBand="0" w:firstRowFirstColumn="0" w:firstRowLastColumn="0" w:lastRowFirstColumn="0" w:lastRowLastColumn="0"/>
            <w:tcW w:w="1678" w:type="dxa"/>
          </w:tcPr>
          <w:p w14:paraId="6FAB4AA2" w14:textId="77777777" w:rsidR="00402CF5" w:rsidRPr="00384815" w:rsidRDefault="00402CF5" w:rsidP="00384815">
            <w:pPr>
              <w:spacing w:before="3"/>
              <w:rPr>
                <w:bCs w:val="0"/>
                <w:sz w:val="22"/>
                <w:szCs w:val="22"/>
                <w:lang w:val="en-IE"/>
              </w:rPr>
            </w:pPr>
            <w:r w:rsidRPr="00384815">
              <w:rPr>
                <w:sz w:val="22"/>
                <w:szCs w:val="22"/>
                <w:lang w:val="en-IE"/>
              </w:rPr>
              <w:t>Study population</w:t>
            </w:r>
          </w:p>
        </w:tc>
        <w:tc>
          <w:tcPr>
            <w:tcW w:w="2295" w:type="dxa"/>
          </w:tcPr>
          <w:p w14:paraId="195B20AA" w14:textId="6097B7A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All febrile infants (not critically ill, premature, received antibiotics in 24hrs or with indwelling devices)</w:t>
            </w:r>
          </w:p>
        </w:tc>
        <w:tc>
          <w:tcPr>
            <w:tcW w:w="1577" w:type="dxa"/>
          </w:tcPr>
          <w:p w14:paraId="5800DE51"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-Well appearing febrile infants</w:t>
            </w:r>
          </w:p>
          <w:p w14:paraId="345DAAFC"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-Fever without source</w:t>
            </w:r>
          </w:p>
        </w:tc>
        <w:tc>
          <w:tcPr>
            <w:tcW w:w="1290" w:type="dxa"/>
          </w:tcPr>
          <w:p w14:paraId="08754C0F"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All febrile infants</w:t>
            </w:r>
          </w:p>
        </w:tc>
        <w:tc>
          <w:tcPr>
            <w:tcW w:w="1032" w:type="dxa"/>
          </w:tcPr>
          <w:p w14:paraId="16F38C01"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All febrile infants</w:t>
            </w:r>
          </w:p>
        </w:tc>
        <w:tc>
          <w:tcPr>
            <w:tcW w:w="1422" w:type="dxa"/>
            <w:gridSpan w:val="2"/>
          </w:tcPr>
          <w:p w14:paraId="184ED0D1" w14:textId="14E998CD"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All febrile infants</w:t>
            </w:r>
          </w:p>
        </w:tc>
        <w:tc>
          <w:tcPr>
            <w:tcW w:w="1763" w:type="dxa"/>
          </w:tcPr>
          <w:p w14:paraId="6FA05BFA" w14:textId="132467EA" w:rsidR="00402CF5" w:rsidRPr="00384815" w:rsidRDefault="00705C28"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Pr>
                <w:bCs/>
                <w:sz w:val="20"/>
                <w:szCs w:val="20"/>
                <w:lang w:val="en-IE"/>
              </w:rPr>
              <w:t>Well-appearing febrile infants (</w:t>
            </w:r>
            <w:r w:rsidRPr="00384815">
              <w:rPr>
                <w:bCs/>
                <w:sz w:val="20"/>
                <w:szCs w:val="20"/>
                <w:lang w:val="en-IE"/>
              </w:rPr>
              <w:t>not critically ill,</w:t>
            </w:r>
            <w:r>
              <w:rPr>
                <w:bCs/>
                <w:sz w:val="20"/>
                <w:szCs w:val="20"/>
                <w:lang w:val="en-IE"/>
              </w:rPr>
              <w:t xml:space="preserve"> </w:t>
            </w:r>
            <w:r w:rsidRPr="00384815">
              <w:rPr>
                <w:bCs/>
                <w:sz w:val="20"/>
                <w:szCs w:val="20"/>
                <w:lang w:val="en-IE"/>
              </w:rPr>
              <w:t>premature,</w:t>
            </w:r>
            <w:r>
              <w:rPr>
                <w:bCs/>
                <w:sz w:val="20"/>
                <w:szCs w:val="20"/>
                <w:lang w:val="en-IE"/>
              </w:rPr>
              <w:t xml:space="preserve"> </w:t>
            </w:r>
            <w:r w:rsidRPr="00384815">
              <w:rPr>
                <w:bCs/>
                <w:sz w:val="20"/>
                <w:szCs w:val="20"/>
                <w:lang w:val="en-IE"/>
              </w:rPr>
              <w:t>received</w:t>
            </w:r>
            <w:r>
              <w:rPr>
                <w:bCs/>
                <w:sz w:val="20"/>
                <w:szCs w:val="20"/>
                <w:lang w:val="en-IE"/>
              </w:rPr>
              <w:t xml:space="preserve"> </w:t>
            </w:r>
            <w:r w:rsidRPr="00384815">
              <w:rPr>
                <w:bCs/>
                <w:sz w:val="20"/>
                <w:szCs w:val="20"/>
                <w:lang w:val="en-IE"/>
              </w:rPr>
              <w:t>antibiotics in 24hrs or with indwelling devices)</w:t>
            </w:r>
          </w:p>
        </w:tc>
      </w:tr>
      <w:tr w:rsidR="00402CF5" w:rsidRPr="005E469B" w14:paraId="245AAFDC" w14:textId="75F5789C" w:rsidTr="00705C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78" w:type="dxa"/>
          </w:tcPr>
          <w:p w14:paraId="794EF651" w14:textId="77777777" w:rsidR="00402CF5" w:rsidRPr="00384815" w:rsidRDefault="00402CF5" w:rsidP="00384815">
            <w:pPr>
              <w:spacing w:before="3"/>
              <w:rPr>
                <w:bCs w:val="0"/>
                <w:sz w:val="22"/>
                <w:szCs w:val="22"/>
                <w:lang w:val="en-IE"/>
              </w:rPr>
            </w:pPr>
            <w:r w:rsidRPr="00384815">
              <w:rPr>
                <w:sz w:val="22"/>
                <w:szCs w:val="22"/>
                <w:lang w:val="en-IE"/>
              </w:rPr>
              <w:t>Biomakers</w:t>
            </w:r>
          </w:p>
        </w:tc>
        <w:tc>
          <w:tcPr>
            <w:tcW w:w="2295" w:type="dxa"/>
          </w:tcPr>
          <w:p w14:paraId="654C89CB"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ANC, PCT</w:t>
            </w:r>
          </w:p>
        </w:tc>
        <w:tc>
          <w:tcPr>
            <w:tcW w:w="1577" w:type="dxa"/>
          </w:tcPr>
          <w:p w14:paraId="444F2110"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ANC, CRP, PCT</w:t>
            </w:r>
          </w:p>
        </w:tc>
        <w:tc>
          <w:tcPr>
            <w:tcW w:w="1290" w:type="dxa"/>
          </w:tcPr>
          <w:p w14:paraId="2AB4475E"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CRP</w:t>
            </w:r>
          </w:p>
        </w:tc>
        <w:tc>
          <w:tcPr>
            <w:tcW w:w="1032" w:type="dxa"/>
          </w:tcPr>
          <w:p w14:paraId="6122B1D8"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CRP</w:t>
            </w:r>
          </w:p>
        </w:tc>
        <w:tc>
          <w:tcPr>
            <w:tcW w:w="1422" w:type="dxa"/>
            <w:gridSpan w:val="2"/>
          </w:tcPr>
          <w:p w14:paraId="0B0D9D5D"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CRP</w:t>
            </w:r>
          </w:p>
        </w:tc>
        <w:tc>
          <w:tcPr>
            <w:tcW w:w="1763" w:type="dxa"/>
          </w:tcPr>
          <w:p w14:paraId="6520DD00" w14:textId="2C5E6F92" w:rsidR="00402CF5" w:rsidRPr="00384815" w:rsidRDefault="00705C28"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Pr>
                <w:bCs/>
                <w:sz w:val="20"/>
                <w:szCs w:val="20"/>
                <w:lang w:val="en-IE"/>
              </w:rPr>
              <w:t>ANC, PCT</w:t>
            </w:r>
          </w:p>
        </w:tc>
      </w:tr>
      <w:tr w:rsidR="00402CF5" w:rsidRPr="005E469B" w14:paraId="3FFF27F4" w14:textId="38CB2B3B" w:rsidTr="00705C28">
        <w:trPr>
          <w:trHeight w:val="536"/>
        </w:trPr>
        <w:tc>
          <w:tcPr>
            <w:cnfStyle w:val="001000000000" w:firstRow="0" w:lastRow="0" w:firstColumn="1" w:lastColumn="0" w:oddVBand="0" w:evenVBand="0" w:oddHBand="0" w:evenHBand="0" w:firstRowFirstColumn="0" w:firstRowLastColumn="0" w:lastRowFirstColumn="0" w:lastRowLastColumn="0"/>
            <w:tcW w:w="1678" w:type="dxa"/>
          </w:tcPr>
          <w:p w14:paraId="461951CE" w14:textId="77777777" w:rsidR="00402CF5" w:rsidRPr="00384815" w:rsidRDefault="00402CF5" w:rsidP="00384815">
            <w:pPr>
              <w:spacing w:before="3"/>
              <w:rPr>
                <w:bCs w:val="0"/>
                <w:sz w:val="22"/>
                <w:szCs w:val="22"/>
                <w:lang w:val="en-IE"/>
              </w:rPr>
            </w:pPr>
            <w:r w:rsidRPr="00384815">
              <w:rPr>
                <w:sz w:val="22"/>
                <w:szCs w:val="22"/>
                <w:lang w:val="en-IE"/>
              </w:rPr>
              <w:t>Sensitivity % (95% CI)</w:t>
            </w:r>
          </w:p>
        </w:tc>
        <w:tc>
          <w:tcPr>
            <w:tcW w:w="2295" w:type="dxa"/>
          </w:tcPr>
          <w:p w14:paraId="54641F3B"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97.7 (91.3-99.6)</w:t>
            </w:r>
          </w:p>
        </w:tc>
        <w:tc>
          <w:tcPr>
            <w:tcW w:w="1577" w:type="dxa"/>
          </w:tcPr>
          <w:p w14:paraId="200EFAA5"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92.0 (84.3–96.0)</w:t>
            </w:r>
          </w:p>
        </w:tc>
        <w:tc>
          <w:tcPr>
            <w:tcW w:w="1290" w:type="dxa"/>
          </w:tcPr>
          <w:p w14:paraId="79B2481B"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91 (82 – 96)</w:t>
            </w:r>
          </w:p>
        </w:tc>
        <w:tc>
          <w:tcPr>
            <w:tcW w:w="1032" w:type="dxa"/>
          </w:tcPr>
          <w:p w14:paraId="47852E8A"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sz w:val="20"/>
                <w:szCs w:val="20"/>
              </w:rPr>
              <w:t>100 (95 – 100)</w:t>
            </w:r>
          </w:p>
        </w:tc>
        <w:tc>
          <w:tcPr>
            <w:tcW w:w="1422" w:type="dxa"/>
            <w:gridSpan w:val="2"/>
          </w:tcPr>
          <w:p w14:paraId="5B57525A"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82 (72 – 90)</w:t>
            </w:r>
          </w:p>
        </w:tc>
        <w:tc>
          <w:tcPr>
            <w:tcW w:w="1763" w:type="dxa"/>
          </w:tcPr>
          <w:p w14:paraId="6546554A" w14:textId="7989900F" w:rsidR="00402CF5" w:rsidRPr="00384815" w:rsidRDefault="00705C28"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Pr>
                <w:bCs/>
                <w:sz w:val="20"/>
                <w:szCs w:val="20"/>
                <w:lang w:val="en-IE"/>
              </w:rPr>
              <w:t>NV</w:t>
            </w:r>
          </w:p>
        </w:tc>
      </w:tr>
      <w:tr w:rsidR="00402CF5" w:rsidRPr="005E469B" w14:paraId="6E04D2CF" w14:textId="5642F670" w:rsidTr="00705C2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678" w:type="dxa"/>
          </w:tcPr>
          <w:p w14:paraId="3AAC8CA4" w14:textId="77777777" w:rsidR="00402CF5" w:rsidRPr="00384815" w:rsidRDefault="00402CF5" w:rsidP="00384815">
            <w:pPr>
              <w:spacing w:before="3"/>
              <w:rPr>
                <w:bCs w:val="0"/>
                <w:sz w:val="22"/>
                <w:szCs w:val="22"/>
                <w:lang w:val="en-IE"/>
              </w:rPr>
            </w:pPr>
            <w:r w:rsidRPr="00384815">
              <w:rPr>
                <w:sz w:val="22"/>
                <w:szCs w:val="22"/>
                <w:lang w:val="en-IE"/>
              </w:rPr>
              <w:t>Specificity % (95% CI)</w:t>
            </w:r>
          </w:p>
        </w:tc>
        <w:tc>
          <w:tcPr>
            <w:tcW w:w="2295" w:type="dxa"/>
          </w:tcPr>
          <w:p w14:paraId="089C309F"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60.0 (56.6-63.3)</w:t>
            </w:r>
          </w:p>
        </w:tc>
        <w:tc>
          <w:tcPr>
            <w:tcW w:w="1577" w:type="dxa"/>
          </w:tcPr>
          <w:p w14:paraId="6B01EA59"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46.9 (44.8–49.0)</w:t>
            </w:r>
          </w:p>
        </w:tc>
        <w:tc>
          <w:tcPr>
            <w:tcW w:w="1290" w:type="dxa"/>
          </w:tcPr>
          <w:p w14:paraId="43884713"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9 (7 – 12)</w:t>
            </w:r>
          </w:p>
        </w:tc>
        <w:tc>
          <w:tcPr>
            <w:tcW w:w="1032" w:type="dxa"/>
          </w:tcPr>
          <w:p w14:paraId="5E1B8FB9"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0 (0 – 1)</w:t>
            </w:r>
          </w:p>
        </w:tc>
        <w:tc>
          <w:tcPr>
            <w:tcW w:w="1422" w:type="dxa"/>
            <w:gridSpan w:val="2"/>
          </w:tcPr>
          <w:p w14:paraId="626594A8"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14 (11 – 17)</w:t>
            </w:r>
          </w:p>
        </w:tc>
        <w:tc>
          <w:tcPr>
            <w:tcW w:w="1763" w:type="dxa"/>
          </w:tcPr>
          <w:p w14:paraId="61F4F882" w14:textId="1ED4B16C" w:rsidR="00402CF5" w:rsidRPr="00384815" w:rsidRDefault="00705C28"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Pr>
                <w:bCs/>
                <w:sz w:val="20"/>
                <w:szCs w:val="20"/>
                <w:lang w:val="en-IE"/>
              </w:rPr>
              <w:t>NV</w:t>
            </w:r>
          </w:p>
        </w:tc>
      </w:tr>
      <w:tr w:rsidR="00402CF5" w:rsidRPr="005E469B" w14:paraId="15ED3C8D" w14:textId="0DEE7A8E" w:rsidTr="00705C28">
        <w:trPr>
          <w:trHeight w:val="491"/>
        </w:trPr>
        <w:tc>
          <w:tcPr>
            <w:cnfStyle w:val="001000000000" w:firstRow="0" w:lastRow="0" w:firstColumn="1" w:lastColumn="0" w:oddVBand="0" w:evenVBand="0" w:oddHBand="0" w:evenHBand="0" w:firstRowFirstColumn="0" w:firstRowLastColumn="0" w:lastRowFirstColumn="0" w:lastRowLastColumn="0"/>
            <w:tcW w:w="1678" w:type="dxa"/>
          </w:tcPr>
          <w:p w14:paraId="4A1850FA" w14:textId="77777777" w:rsidR="00402CF5" w:rsidRPr="00384815" w:rsidRDefault="00402CF5" w:rsidP="00384815">
            <w:pPr>
              <w:spacing w:before="3"/>
              <w:rPr>
                <w:bCs w:val="0"/>
                <w:sz w:val="22"/>
                <w:szCs w:val="22"/>
                <w:lang w:val="en-IE"/>
              </w:rPr>
            </w:pPr>
            <w:r w:rsidRPr="00384815">
              <w:rPr>
                <w:sz w:val="22"/>
                <w:szCs w:val="22"/>
                <w:lang w:val="en-IE"/>
              </w:rPr>
              <w:t>PPV % (95% CI)</w:t>
            </w:r>
          </w:p>
        </w:tc>
        <w:tc>
          <w:tcPr>
            <w:tcW w:w="2295" w:type="dxa"/>
          </w:tcPr>
          <w:p w14:paraId="21E75160"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20.7 (16.9-25.0</w:t>
            </w:r>
          </w:p>
        </w:tc>
        <w:tc>
          <w:tcPr>
            <w:tcW w:w="1577" w:type="dxa"/>
          </w:tcPr>
          <w:p w14:paraId="42299F73"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6.7 (5.4–8.3)</w:t>
            </w:r>
          </w:p>
        </w:tc>
        <w:tc>
          <w:tcPr>
            <w:tcW w:w="1290" w:type="dxa"/>
          </w:tcPr>
          <w:p w14:paraId="51D6D4DF"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14 (11 – 17)</w:t>
            </w:r>
          </w:p>
        </w:tc>
        <w:tc>
          <w:tcPr>
            <w:tcW w:w="1032" w:type="dxa"/>
          </w:tcPr>
          <w:p w14:paraId="39B13D8A"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14 (11 – 17)</w:t>
            </w:r>
          </w:p>
        </w:tc>
        <w:tc>
          <w:tcPr>
            <w:tcW w:w="1422" w:type="dxa"/>
            <w:gridSpan w:val="2"/>
          </w:tcPr>
          <w:p w14:paraId="5F929865"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13 (11 – 17)</w:t>
            </w:r>
          </w:p>
        </w:tc>
        <w:tc>
          <w:tcPr>
            <w:tcW w:w="1763" w:type="dxa"/>
          </w:tcPr>
          <w:p w14:paraId="10E05F92" w14:textId="0914C856" w:rsidR="00402CF5" w:rsidRPr="00384815" w:rsidRDefault="00705C28"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Pr>
                <w:bCs/>
                <w:sz w:val="20"/>
                <w:szCs w:val="20"/>
                <w:lang w:val="en-IE"/>
              </w:rPr>
              <w:t>NV</w:t>
            </w:r>
          </w:p>
        </w:tc>
      </w:tr>
      <w:tr w:rsidR="00402CF5" w:rsidRPr="005E469B" w14:paraId="4528BB56" w14:textId="0ABF308B" w:rsidTr="00705C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78" w:type="dxa"/>
          </w:tcPr>
          <w:p w14:paraId="4938A93D" w14:textId="77777777" w:rsidR="00402CF5" w:rsidRPr="00384815" w:rsidRDefault="00402CF5" w:rsidP="00384815">
            <w:pPr>
              <w:spacing w:before="3"/>
              <w:rPr>
                <w:bCs w:val="0"/>
                <w:sz w:val="22"/>
                <w:szCs w:val="22"/>
                <w:lang w:val="en-IE"/>
              </w:rPr>
            </w:pPr>
            <w:r w:rsidRPr="00384815">
              <w:rPr>
                <w:sz w:val="22"/>
                <w:szCs w:val="22"/>
                <w:lang w:val="en-IE"/>
              </w:rPr>
              <w:t>NPV % (95% CI)</w:t>
            </w:r>
          </w:p>
        </w:tc>
        <w:tc>
          <w:tcPr>
            <w:tcW w:w="2295" w:type="dxa"/>
          </w:tcPr>
          <w:p w14:paraId="1DC175F5"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99.6 (98.4-99.9)</w:t>
            </w:r>
          </w:p>
        </w:tc>
        <w:tc>
          <w:tcPr>
            <w:tcW w:w="1577" w:type="dxa"/>
          </w:tcPr>
          <w:p w14:paraId="21D707F4"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99.3 (98.5–99.7)</w:t>
            </w:r>
          </w:p>
        </w:tc>
        <w:tc>
          <w:tcPr>
            <w:tcW w:w="1290" w:type="dxa"/>
          </w:tcPr>
          <w:p w14:paraId="5158EE36"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86 (74 – 94)</w:t>
            </w:r>
          </w:p>
        </w:tc>
        <w:tc>
          <w:tcPr>
            <w:tcW w:w="1032" w:type="dxa"/>
          </w:tcPr>
          <w:p w14:paraId="5BB76DE6"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N/A</w:t>
            </w:r>
          </w:p>
        </w:tc>
        <w:tc>
          <w:tcPr>
            <w:tcW w:w="1422" w:type="dxa"/>
            <w:gridSpan w:val="2"/>
          </w:tcPr>
          <w:p w14:paraId="26FFFA0E"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sidRPr="00384815">
              <w:rPr>
                <w:bCs/>
                <w:sz w:val="20"/>
                <w:szCs w:val="20"/>
                <w:lang w:val="en-IE"/>
              </w:rPr>
              <w:t>82 (72 – 90)</w:t>
            </w:r>
          </w:p>
        </w:tc>
        <w:tc>
          <w:tcPr>
            <w:tcW w:w="1763" w:type="dxa"/>
          </w:tcPr>
          <w:p w14:paraId="63B6096E" w14:textId="70634E01" w:rsidR="00402CF5" w:rsidRPr="00384815" w:rsidRDefault="00705C28" w:rsidP="00384815">
            <w:pPr>
              <w:spacing w:before="3"/>
              <w:cnfStyle w:val="000000100000" w:firstRow="0" w:lastRow="0" w:firstColumn="0" w:lastColumn="0" w:oddVBand="0" w:evenVBand="0" w:oddHBand="1" w:evenHBand="0" w:firstRowFirstColumn="0" w:firstRowLastColumn="0" w:lastRowFirstColumn="0" w:lastRowLastColumn="0"/>
              <w:rPr>
                <w:bCs/>
                <w:sz w:val="20"/>
                <w:szCs w:val="20"/>
                <w:lang w:val="en-IE"/>
              </w:rPr>
            </w:pPr>
            <w:r>
              <w:rPr>
                <w:bCs/>
                <w:sz w:val="20"/>
                <w:szCs w:val="20"/>
                <w:lang w:val="en-IE"/>
              </w:rPr>
              <w:t>NV</w:t>
            </w:r>
          </w:p>
        </w:tc>
      </w:tr>
      <w:tr w:rsidR="00402CF5" w:rsidRPr="005E469B" w14:paraId="7EBCC16E" w14:textId="59949EFF" w:rsidTr="00705C28">
        <w:trPr>
          <w:trHeight w:val="804"/>
        </w:trPr>
        <w:tc>
          <w:tcPr>
            <w:cnfStyle w:val="001000000000" w:firstRow="0" w:lastRow="0" w:firstColumn="1" w:lastColumn="0" w:oddVBand="0" w:evenVBand="0" w:oddHBand="0" w:evenHBand="0" w:firstRowFirstColumn="0" w:firstRowLastColumn="0" w:lastRowFirstColumn="0" w:lastRowLastColumn="0"/>
            <w:tcW w:w="1678" w:type="dxa"/>
          </w:tcPr>
          <w:p w14:paraId="46A79A53" w14:textId="77777777" w:rsidR="00402CF5" w:rsidRPr="00384815" w:rsidRDefault="00402CF5" w:rsidP="00384815">
            <w:pPr>
              <w:spacing w:before="3"/>
              <w:rPr>
                <w:bCs w:val="0"/>
                <w:sz w:val="22"/>
                <w:szCs w:val="22"/>
                <w:lang w:val="en-IE"/>
              </w:rPr>
            </w:pPr>
            <w:r w:rsidRPr="00384815">
              <w:rPr>
                <w:sz w:val="22"/>
                <w:szCs w:val="22"/>
                <w:lang w:val="en-IE"/>
              </w:rPr>
              <w:t>Low cohort risk identified (%)</w:t>
            </w:r>
          </w:p>
        </w:tc>
        <w:tc>
          <w:tcPr>
            <w:tcW w:w="2295" w:type="dxa"/>
          </w:tcPr>
          <w:p w14:paraId="26D831F4"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497 (54)</w:t>
            </w:r>
          </w:p>
        </w:tc>
        <w:tc>
          <w:tcPr>
            <w:tcW w:w="1577" w:type="dxa"/>
          </w:tcPr>
          <w:p w14:paraId="4F012246"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991 (45.3)</w:t>
            </w:r>
          </w:p>
        </w:tc>
        <w:tc>
          <w:tcPr>
            <w:tcW w:w="1290" w:type="dxa"/>
          </w:tcPr>
          <w:p w14:paraId="798CBFF4"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51 (9)</w:t>
            </w:r>
          </w:p>
        </w:tc>
        <w:tc>
          <w:tcPr>
            <w:tcW w:w="1032" w:type="dxa"/>
          </w:tcPr>
          <w:p w14:paraId="27ACDC64"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None</w:t>
            </w:r>
          </w:p>
        </w:tc>
        <w:tc>
          <w:tcPr>
            <w:tcW w:w="1422" w:type="dxa"/>
            <w:gridSpan w:val="2"/>
          </w:tcPr>
          <w:p w14:paraId="2D8FBFC5" w14:textId="77777777" w:rsidR="00402CF5" w:rsidRPr="00384815" w:rsidRDefault="00402CF5"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sidRPr="00384815">
              <w:rPr>
                <w:bCs/>
                <w:sz w:val="20"/>
                <w:szCs w:val="20"/>
                <w:lang w:val="en-IE"/>
              </w:rPr>
              <w:t>80 (14)</w:t>
            </w:r>
          </w:p>
        </w:tc>
        <w:tc>
          <w:tcPr>
            <w:tcW w:w="1763" w:type="dxa"/>
          </w:tcPr>
          <w:p w14:paraId="35A474E7" w14:textId="227A9FAB" w:rsidR="00402CF5" w:rsidRPr="00384815" w:rsidRDefault="00705C28" w:rsidP="00384815">
            <w:pPr>
              <w:spacing w:before="3"/>
              <w:cnfStyle w:val="000000000000" w:firstRow="0" w:lastRow="0" w:firstColumn="0" w:lastColumn="0" w:oddVBand="0" w:evenVBand="0" w:oddHBand="0" w:evenHBand="0" w:firstRowFirstColumn="0" w:firstRowLastColumn="0" w:lastRowFirstColumn="0" w:lastRowLastColumn="0"/>
              <w:rPr>
                <w:bCs/>
                <w:sz w:val="20"/>
                <w:szCs w:val="20"/>
                <w:lang w:val="en-IE"/>
              </w:rPr>
            </w:pPr>
            <w:r>
              <w:rPr>
                <w:bCs/>
                <w:sz w:val="20"/>
                <w:szCs w:val="20"/>
                <w:lang w:val="en-IE"/>
              </w:rPr>
              <w:t>NV</w:t>
            </w:r>
          </w:p>
        </w:tc>
      </w:tr>
      <w:tr w:rsidR="00402CF5" w:rsidRPr="005E469B" w14:paraId="2D949807" w14:textId="01259AB6" w:rsidTr="00705C28">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294" w:type="dxa"/>
            <w:gridSpan w:val="7"/>
          </w:tcPr>
          <w:p w14:paraId="2A558323" w14:textId="5BDD2275" w:rsidR="00402CF5" w:rsidRPr="00384815" w:rsidRDefault="00402CF5" w:rsidP="00384815">
            <w:pPr>
              <w:spacing w:before="3"/>
              <w:rPr>
                <w:b w:val="0"/>
                <w:bCs w:val="0"/>
                <w:i/>
                <w:sz w:val="16"/>
                <w:szCs w:val="16"/>
                <w:lang w:val="en-IE"/>
              </w:rPr>
            </w:pPr>
            <w:r w:rsidRPr="00384815">
              <w:rPr>
                <w:b w:val="0"/>
                <w:i/>
                <w:sz w:val="16"/>
                <w:szCs w:val="16"/>
              </w:rPr>
              <w:t>National Institute for Health and Care Excellence (NICE), Pediatric Emergency Care Applied Research Network (PECARN), British Society for Antimicrobial Chemotherapy (BSAC),</w:t>
            </w:r>
            <w:r w:rsidR="00E93365">
              <w:rPr>
                <w:b w:val="0"/>
                <w:i/>
                <w:sz w:val="16"/>
                <w:szCs w:val="16"/>
              </w:rPr>
              <w:t xml:space="preserve"> American Academy of Pediatrics (AAP)</w:t>
            </w:r>
            <w:r w:rsidRPr="00384815">
              <w:rPr>
                <w:b w:val="0"/>
                <w:i/>
                <w:sz w:val="16"/>
                <w:szCs w:val="16"/>
              </w:rPr>
              <w:t xml:space="preserve"> Absoulute Neutrophil Count (ANC), C-Reactive Protein (CRP), Procalcitonin (PCT), Postive Predictive Value (PPV), Negative Predictive Value (NPV)</w:t>
            </w:r>
            <w:r w:rsidR="00705C28">
              <w:rPr>
                <w:b w:val="0"/>
                <w:i/>
                <w:sz w:val="16"/>
                <w:szCs w:val="16"/>
              </w:rPr>
              <w:t>, Not Validated (NV)</w:t>
            </w:r>
          </w:p>
        </w:tc>
        <w:tc>
          <w:tcPr>
            <w:tcW w:w="1763" w:type="dxa"/>
          </w:tcPr>
          <w:p w14:paraId="1AACF4F6" w14:textId="77777777" w:rsidR="00402CF5" w:rsidRPr="00384815" w:rsidRDefault="00402CF5" w:rsidP="00384815">
            <w:pPr>
              <w:spacing w:before="3"/>
              <w:cnfStyle w:val="000000100000" w:firstRow="0" w:lastRow="0" w:firstColumn="0" w:lastColumn="0" w:oddVBand="0" w:evenVBand="0" w:oddHBand="1" w:evenHBand="0" w:firstRowFirstColumn="0" w:firstRowLastColumn="0" w:lastRowFirstColumn="0" w:lastRowLastColumn="0"/>
              <w:rPr>
                <w:i/>
                <w:sz w:val="16"/>
                <w:szCs w:val="16"/>
              </w:rPr>
            </w:pPr>
          </w:p>
        </w:tc>
      </w:tr>
    </w:tbl>
    <w:p w14:paraId="5DDF0A0E" w14:textId="1212D63F" w:rsidR="00844E45" w:rsidRDefault="006300B2" w:rsidP="00D73F36">
      <w:pPr>
        <w:jc w:val="both"/>
        <w:rPr>
          <w:rFonts w:ascii="Arial" w:hAnsi="Arial" w:cs="Arial"/>
          <w:sz w:val="22"/>
          <w:szCs w:val="22"/>
        </w:rPr>
      </w:pPr>
      <w:r>
        <w:rPr>
          <w:rFonts w:ascii="Arial" w:hAnsi="Arial" w:cs="Arial"/>
          <w:sz w:val="22"/>
          <w:szCs w:val="22"/>
        </w:rPr>
        <w:t xml:space="preserve"> </w:t>
      </w:r>
    </w:p>
    <w:p w14:paraId="2604058D" w14:textId="15549FC7" w:rsidR="0051560E" w:rsidRDefault="0051560E" w:rsidP="00D73F36">
      <w:pPr>
        <w:jc w:val="both"/>
        <w:rPr>
          <w:rFonts w:ascii="Arial" w:hAnsi="Arial" w:cs="Arial"/>
        </w:rPr>
      </w:pPr>
    </w:p>
    <w:p w14:paraId="6A82508F" w14:textId="245971CA" w:rsidR="00F21C49" w:rsidRDefault="00F21C49" w:rsidP="00D73F36">
      <w:pPr>
        <w:jc w:val="both"/>
        <w:rPr>
          <w:rFonts w:ascii="Arial" w:hAnsi="Arial" w:cs="Arial"/>
        </w:rPr>
      </w:pPr>
    </w:p>
    <w:p w14:paraId="166F252E" w14:textId="40F22489" w:rsidR="00F21C49" w:rsidRDefault="00F21C49" w:rsidP="00D73F36">
      <w:pPr>
        <w:jc w:val="both"/>
        <w:rPr>
          <w:rFonts w:ascii="Arial" w:hAnsi="Arial" w:cs="Arial"/>
        </w:rPr>
      </w:pPr>
    </w:p>
    <w:p w14:paraId="247078E8" w14:textId="77777777" w:rsidR="00F21C49" w:rsidRPr="0051560E" w:rsidRDefault="00F21C49" w:rsidP="00D73F36">
      <w:pPr>
        <w:jc w:val="both"/>
        <w:rPr>
          <w:rFonts w:ascii="Arial" w:hAnsi="Arial" w:cs="Arial"/>
        </w:rPr>
      </w:pPr>
    </w:p>
    <w:p w14:paraId="3015ED31" w14:textId="79A1443A" w:rsidR="0051560E" w:rsidRPr="0051560E" w:rsidRDefault="0051560E" w:rsidP="0051560E">
      <w:pPr>
        <w:pStyle w:val="Heading1"/>
        <w:rPr>
          <w:color w:val="auto"/>
        </w:rPr>
      </w:pPr>
      <w:bookmarkStart w:id="4" w:name="_Toc115775999"/>
      <w:r w:rsidRPr="0051560E">
        <w:rPr>
          <w:color w:val="auto"/>
        </w:rPr>
        <w:lastRenderedPageBreak/>
        <w:t>Rationale</w:t>
      </w:r>
      <w:bookmarkEnd w:id="4"/>
      <w:r w:rsidRPr="0051560E">
        <w:rPr>
          <w:color w:val="auto"/>
        </w:rPr>
        <w:t xml:space="preserve"> </w:t>
      </w:r>
    </w:p>
    <w:p w14:paraId="394BB88B" w14:textId="619AE1C2" w:rsidR="00762E9D" w:rsidRPr="0051560E" w:rsidRDefault="0051560E">
      <w:pPr>
        <w:rPr>
          <w:rFonts w:ascii="Arial" w:hAnsi="Arial" w:cs="Arial"/>
          <w:sz w:val="22"/>
          <w:szCs w:val="22"/>
        </w:rPr>
      </w:pPr>
      <w:r w:rsidRPr="0051560E">
        <w:rPr>
          <w:rFonts w:ascii="Arial" w:hAnsi="Arial" w:cs="Arial"/>
          <w:sz w:val="22"/>
          <w:szCs w:val="22"/>
        </w:rPr>
        <w:t xml:space="preserve">The aim of the FIDO study is to prospectively validate a range of </w:t>
      </w:r>
      <w:r w:rsidR="001D5F06">
        <w:rPr>
          <w:rFonts w:ascii="Arial" w:hAnsi="Arial" w:cs="Arial"/>
          <w:sz w:val="22"/>
          <w:szCs w:val="22"/>
        </w:rPr>
        <w:t>CDAs</w:t>
      </w:r>
      <w:r w:rsidRPr="0051560E">
        <w:rPr>
          <w:rFonts w:ascii="Arial" w:hAnsi="Arial" w:cs="Arial"/>
          <w:sz w:val="22"/>
          <w:szCs w:val="22"/>
        </w:rPr>
        <w:t xml:space="preserve"> in a UK </w:t>
      </w:r>
      <w:r w:rsidR="001D5F06">
        <w:rPr>
          <w:rFonts w:ascii="Arial" w:hAnsi="Arial" w:cs="Arial"/>
          <w:sz w:val="22"/>
          <w:szCs w:val="22"/>
        </w:rPr>
        <w:t xml:space="preserve">and Irish </w:t>
      </w:r>
      <w:r w:rsidRPr="0051560E">
        <w:rPr>
          <w:rFonts w:ascii="Arial" w:hAnsi="Arial" w:cs="Arial"/>
          <w:sz w:val="22"/>
          <w:szCs w:val="22"/>
        </w:rPr>
        <w:t xml:space="preserve">population including </w:t>
      </w:r>
      <w:r w:rsidR="001D5F06">
        <w:rPr>
          <w:rFonts w:ascii="Arial" w:hAnsi="Arial" w:cs="Arial"/>
          <w:sz w:val="22"/>
          <w:szCs w:val="22"/>
        </w:rPr>
        <w:t>CDA</w:t>
      </w:r>
      <w:r w:rsidRPr="0051560E">
        <w:rPr>
          <w:rFonts w:ascii="Arial" w:hAnsi="Arial" w:cs="Arial"/>
          <w:sz w:val="22"/>
          <w:szCs w:val="22"/>
        </w:rPr>
        <w:t>s that utilise PCT testing i.e. StepByStep</w:t>
      </w:r>
      <w:r w:rsidR="00705C28">
        <w:rPr>
          <w:rFonts w:ascii="Arial" w:hAnsi="Arial" w:cs="Arial"/>
          <w:sz w:val="22"/>
          <w:szCs w:val="22"/>
        </w:rPr>
        <w:t>,</w:t>
      </w:r>
      <w:r w:rsidRPr="0051560E">
        <w:rPr>
          <w:rFonts w:ascii="Arial" w:hAnsi="Arial" w:cs="Arial"/>
          <w:sz w:val="22"/>
          <w:szCs w:val="22"/>
        </w:rPr>
        <w:t xml:space="preserve"> PECARN</w:t>
      </w:r>
      <w:r w:rsidR="00705C28">
        <w:rPr>
          <w:rFonts w:ascii="Arial" w:hAnsi="Arial" w:cs="Arial"/>
          <w:sz w:val="22"/>
          <w:szCs w:val="22"/>
        </w:rPr>
        <w:t xml:space="preserve"> and AAP</w:t>
      </w:r>
      <w:r w:rsidRPr="0051560E">
        <w:rPr>
          <w:rFonts w:ascii="Arial" w:hAnsi="Arial" w:cs="Arial"/>
          <w:sz w:val="22"/>
          <w:szCs w:val="22"/>
        </w:rPr>
        <w:t>.</w:t>
      </w:r>
    </w:p>
    <w:p w14:paraId="61BAEAB8" w14:textId="521304E8" w:rsidR="0051560E" w:rsidRDefault="0051560E">
      <w:pPr>
        <w:rPr>
          <w:b/>
          <w:bCs/>
          <w:sz w:val="32"/>
          <w:szCs w:val="32"/>
        </w:rPr>
      </w:pPr>
    </w:p>
    <w:p w14:paraId="5879C26C" w14:textId="6DB71548" w:rsidR="009F6B8D" w:rsidRPr="0051560E" w:rsidRDefault="00937B4C" w:rsidP="0051560E">
      <w:pPr>
        <w:pStyle w:val="Heading1"/>
        <w:rPr>
          <w:color w:val="auto"/>
        </w:rPr>
      </w:pPr>
      <w:bookmarkStart w:id="5" w:name="_Toc115776000"/>
      <w:r>
        <w:rPr>
          <w:color w:val="auto"/>
        </w:rPr>
        <w:t>O</w:t>
      </w:r>
      <w:r w:rsidR="0051560E">
        <w:rPr>
          <w:color w:val="auto"/>
        </w:rPr>
        <w:t>bjective</w:t>
      </w:r>
      <w:r w:rsidR="00913B95">
        <w:rPr>
          <w:color w:val="auto"/>
        </w:rPr>
        <w:t>s</w:t>
      </w:r>
      <w:bookmarkEnd w:id="5"/>
    </w:p>
    <w:p w14:paraId="16C4FB8F" w14:textId="31B84D0D" w:rsidR="009F6B8D" w:rsidRPr="00604550" w:rsidRDefault="009F6B8D" w:rsidP="0051560E">
      <w:pPr>
        <w:pStyle w:val="Heading2"/>
        <w:rPr>
          <w:color w:val="auto"/>
          <w:lang w:val="en-IE"/>
        </w:rPr>
      </w:pPr>
      <w:bookmarkStart w:id="6" w:name="_Toc115776001"/>
      <w:r w:rsidRPr="00604550">
        <w:rPr>
          <w:color w:val="auto"/>
          <w:lang w:val="en-IE"/>
        </w:rPr>
        <w:t>Primary Objectives</w:t>
      </w:r>
      <w:bookmarkEnd w:id="6"/>
    </w:p>
    <w:p w14:paraId="72C14886" w14:textId="1532E9FF" w:rsidR="0051560E" w:rsidRPr="0051560E" w:rsidRDefault="0051560E" w:rsidP="0051560E">
      <w:pPr>
        <w:pStyle w:val="ListParagraph"/>
        <w:numPr>
          <w:ilvl w:val="0"/>
          <w:numId w:val="1"/>
        </w:numPr>
        <w:rPr>
          <w:rFonts w:ascii="Arial" w:hAnsi="Arial" w:cs="Arial"/>
          <w:sz w:val="22"/>
          <w:szCs w:val="22"/>
          <w:lang w:val="en-IE"/>
        </w:rPr>
      </w:pPr>
      <w:r w:rsidRPr="0051560E">
        <w:rPr>
          <w:rFonts w:ascii="Arial" w:hAnsi="Arial" w:cs="Arial"/>
          <w:sz w:val="22"/>
          <w:szCs w:val="22"/>
          <w:lang w:val="en-IE"/>
        </w:rPr>
        <w:t>Report</w:t>
      </w:r>
      <w:r w:rsidR="00296E20" w:rsidRPr="0051560E">
        <w:rPr>
          <w:rFonts w:ascii="Arial" w:hAnsi="Arial" w:cs="Arial"/>
          <w:sz w:val="22"/>
          <w:szCs w:val="22"/>
          <w:lang w:val="en-IE"/>
        </w:rPr>
        <w:t xml:space="preserve"> the </w:t>
      </w:r>
      <w:r w:rsidRPr="0051560E">
        <w:rPr>
          <w:rFonts w:ascii="Arial" w:hAnsi="Arial" w:cs="Arial"/>
          <w:sz w:val="22"/>
          <w:szCs w:val="22"/>
          <w:lang w:val="en-IE"/>
        </w:rPr>
        <w:t>aetiology</w:t>
      </w:r>
      <w:r w:rsidR="00296E20" w:rsidRPr="0051560E">
        <w:rPr>
          <w:rFonts w:ascii="Arial" w:hAnsi="Arial" w:cs="Arial"/>
          <w:sz w:val="22"/>
          <w:szCs w:val="22"/>
          <w:lang w:val="en-IE"/>
        </w:rPr>
        <w:t xml:space="preserve"> of SBI in febrile infants under </w:t>
      </w:r>
      <w:r w:rsidR="00FD6343">
        <w:rPr>
          <w:rFonts w:ascii="Arial" w:hAnsi="Arial" w:cs="Arial"/>
          <w:sz w:val="22"/>
          <w:szCs w:val="22"/>
          <w:lang w:val="en-IE"/>
        </w:rPr>
        <w:t>three</w:t>
      </w:r>
      <w:r w:rsidR="00296E20" w:rsidRPr="0051560E">
        <w:rPr>
          <w:rFonts w:ascii="Arial" w:hAnsi="Arial" w:cs="Arial"/>
          <w:sz w:val="22"/>
          <w:szCs w:val="22"/>
          <w:lang w:val="en-IE"/>
        </w:rPr>
        <w:t xml:space="preserve"> </w:t>
      </w:r>
      <w:r w:rsidR="00FD6343" w:rsidRPr="0051560E">
        <w:rPr>
          <w:rFonts w:ascii="Arial" w:hAnsi="Arial" w:cs="Arial"/>
          <w:sz w:val="22"/>
          <w:szCs w:val="22"/>
          <w:lang w:val="en-IE"/>
        </w:rPr>
        <w:t>months</w:t>
      </w:r>
      <w:r w:rsidR="00296E20" w:rsidRPr="0051560E">
        <w:rPr>
          <w:rFonts w:ascii="Arial" w:hAnsi="Arial" w:cs="Arial"/>
          <w:sz w:val="22"/>
          <w:szCs w:val="22"/>
          <w:lang w:val="en-IE"/>
        </w:rPr>
        <w:t xml:space="preserve"> in UK and </w:t>
      </w:r>
      <w:r w:rsidR="009F6B8D" w:rsidRPr="0051560E">
        <w:rPr>
          <w:rFonts w:ascii="Arial" w:hAnsi="Arial" w:cs="Arial"/>
          <w:sz w:val="22"/>
          <w:szCs w:val="22"/>
          <w:lang w:val="en-IE"/>
        </w:rPr>
        <w:t>Ireland</w:t>
      </w:r>
      <w:r w:rsidR="00D8422A">
        <w:rPr>
          <w:rFonts w:ascii="Arial" w:hAnsi="Arial" w:cs="Arial"/>
          <w:sz w:val="22"/>
          <w:szCs w:val="22"/>
          <w:lang w:val="en-IE"/>
        </w:rPr>
        <w:t>.</w:t>
      </w:r>
    </w:p>
    <w:p w14:paraId="78EABC7B" w14:textId="207D585A" w:rsidR="009F6B8D" w:rsidRPr="0051560E" w:rsidRDefault="0051560E" w:rsidP="0051560E">
      <w:pPr>
        <w:pStyle w:val="ListParagraph"/>
        <w:numPr>
          <w:ilvl w:val="0"/>
          <w:numId w:val="1"/>
        </w:numPr>
        <w:rPr>
          <w:rFonts w:ascii="Arial" w:hAnsi="Arial" w:cs="Arial"/>
          <w:sz w:val="22"/>
          <w:szCs w:val="22"/>
          <w:lang w:val="en-IE"/>
        </w:rPr>
      </w:pPr>
      <w:r w:rsidRPr="0051560E">
        <w:rPr>
          <w:rFonts w:ascii="Arial" w:hAnsi="Arial" w:cs="Arial"/>
          <w:sz w:val="22"/>
          <w:szCs w:val="22"/>
          <w:lang w:val="en-IE"/>
        </w:rPr>
        <w:t>Describe</w:t>
      </w:r>
      <w:r w:rsidR="009F6B8D" w:rsidRPr="0051560E">
        <w:rPr>
          <w:rFonts w:ascii="Arial" w:hAnsi="Arial" w:cs="Arial"/>
          <w:sz w:val="22"/>
          <w:szCs w:val="22"/>
          <w:lang w:val="en-IE"/>
        </w:rPr>
        <w:t xml:space="preserve"> the </w:t>
      </w:r>
      <w:r w:rsidRPr="0051560E">
        <w:rPr>
          <w:rFonts w:ascii="Arial" w:hAnsi="Arial" w:cs="Arial"/>
          <w:sz w:val="22"/>
          <w:szCs w:val="22"/>
          <w:lang w:val="en-IE"/>
        </w:rPr>
        <w:t xml:space="preserve">clinical and laboratory </w:t>
      </w:r>
      <w:r w:rsidR="009F6B8D" w:rsidRPr="0051560E">
        <w:rPr>
          <w:rFonts w:ascii="Arial" w:hAnsi="Arial" w:cs="Arial"/>
          <w:sz w:val="22"/>
          <w:szCs w:val="22"/>
          <w:lang w:val="en-IE"/>
        </w:rPr>
        <w:t xml:space="preserve">predictors of SBI in febrile infants under </w:t>
      </w:r>
      <w:r w:rsidR="00FD6343">
        <w:rPr>
          <w:rFonts w:ascii="Arial" w:hAnsi="Arial" w:cs="Arial"/>
          <w:sz w:val="22"/>
          <w:szCs w:val="22"/>
          <w:lang w:val="en-IE"/>
        </w:rPr>
        <w:t>three</w:t>
      </w:r>
      <w:r w:rsidR="009F6B8D" w:rsidRPr="0051560E">
        <w:rPr>
          <w:rFonts w:ascii="Arial" w:hAnsi="Arial" w:cs="Arial"/>
          <w:sz w:val="22"/>
          <w:szCs w:val="22"/>
          <w:lang w:val="en-IE"/>
        </w:rPr>
        <w:t xml:space="preserve"> months</w:t>
      </w:r>
      <w:r w:rsidR="00FD6343">
        <w:rPr>
          <w:rFonts w:ascii="Arial" w:hAnsi="Arial" w:cs="Arial"/>
          <w:sz w:val="22"/>
          <w:szCs w:val="22"/>
          <w:lang w:val="en-IE"/>
        </w:rPr>
        <w:t xml:space="preserve"> of age</w:t>
      </w:r>
      <w:r w:rsidR="00D8422A">
        <w:rPr>
          <w:rFonts w:ascii="Arial" w:hAnsi="Arial" w:cs="Arial"/>
          <w:sz w:val="22"/>
          <w:szCs w:val="22"/>
          <w:lang w:val="en-IE"/>
        </w:rPr>
        <w:t>.</w:t>
      </w:r>
    </w:p>
    <w:p w14:paraId="32D24EED" w14:textId="6D77CEC6" w:rsidR="00761186" w:rsidRPr="0051560E" w:rsidRDefault="0051560E" w:rsidP="00761186">
      <w:pPr>
        <w:pStyle w:val="ListParagraph"/>
        <w:numPr>
          <w:ilvl w:val="0"/>
          <w:numId w:val="1"/>
        </w:numPr>
        <w:rPr>
          <w:rFonts w:ascii="Arial" w:hAnsi="Arial" w:cs="Arial"/>
          <w:sz w:val="22"/>
          <w:szCs w:val="22"/>
          <w:lang w:val="en-IE"/>
        </w:rPr>
      </w:pPr>
      <w:r w:rsidRPr="0051560E">
        <w:rPr>
          <w:rFonts w:ascii="Arial" w:hAnsi="Arial" w:cs="Arial"/>
          <w:sz w:val="22"/>
          <w:szCs w:val="22"/>
          <w:lang w:val="en-IE"/>
        </w:rPr>
        <w:t>Report the performance</w:t>
      </w:r>
      <w:r w:rsidR="00761186" w:rsidRPr="0051560E">
        <w:rPr>
          <w:rFonts w:ascii="Arial" w:hAnsi="Arial" w:cs="Arial"/>
          <w:sz w:val="22"/>
          <w:szCs w:val="22"/>
          <w:lang w:val="en-IE"/>
        </w:rPr>
        <w:t xml:space="preserve"> </w:t>
      </w:r>
      <w:r w:rsidR="00FD6343">
        <w:rPr>
          <w:rFonts w:ascii="Arial" w:hAnsi="Arial" w:cs="Arial"/>
          <w:sz w:val="22"/>
          <w:szCs w:val="22"/>
          <w:lang w:val="en-IE"/>
        </w:rPr>
        <w:t xml:space="preserve">accuracy </w:t>
      </w:r>
      <w:r w:rsidR="00761186" w:rsidRPr="0051560E">
        <w:rPr>
          <w:rFonts w:ascii="Arial" w:hAnsi="Arial" w:cs="Arial"/>
          <w:sz w:val="22"/>
          <w:szCs w:val="22"/>
          <w:lang w:val="en-IE"/>
        </w:rPr>
        <w:t xml:space="preserve">of </w:t>
      </w:r>
      <w:r w:rsidR="00FD6343">
        <w:rPr>
          <w:rFonts w:ascii="Arial" w:hAnsi="Arial" w:cs="Arial"/>
          <w:sz w:val="22"/>
          <w:szCs w:val="22"/>
          <w:lang w:val="en-IE"/>
        </w:rPr>
        <w:t>UK clinical practice guidelines for the assessment and management of febrile</w:t>
      </w:r>
      <w:r w:rsidRPr="0051560E">
        <w:rPr>
          <w:rFonts w:ascii="Arial" w:hAnsi="Arial" w:cs="Arial"/>
          <w:sz w:val="22"/>
          <w:szCs w:val="22"/>
          <w:lang w:val="en-IE"/>
        </w:rPr>
        <w:t xml:space="preserve"> infants.</w:t>
      </w:r>
    </w:p>
    <w:p w14:paraId="23069E66" w14:textId="38236A85" w:rsidR="009F6B8D" w:rsidRPr="00604550" w:rsidRDefault="009F6B8D" w:rsidP="0051560E">
      <w:pPr>
        <w:pStyle w:val="Heading2"/>
        <w:rPr>
          <w:color w:val="auto"/>
          <w:lang w:val="en-IE"/>
        </w:rPr>
      </w:pPr>
      <w:bookmarkStart w:id="7" w:name="_Toc115776002"/>
      <w:r w:rsidRPr="00604550">
        <w:rPr>
          <w:color w:val="auto"/>
          <w:lang w:val="en-IE"/>
        </w:rPr>
        <w:t>Secondary Objectives</w:t>
      </w:r>
      <w:bookmarkEnd w:id="7"/>
    </w:p>
    <w:p w14:paraId="3C411BDF" w14:textId="083A4A2E" w:rsidR="009F6B8D" w:rsidRPr="0051560E" w:rsidRDefault="0051560E" w:rsidP="009F6B8D">
      <w:pPr>
        <w:pStyle w:val="ListParagraph"/>
        <w:numPr>
          <w:ilvl w:val="0"/>
          <w:numId w:val="2"/>
        </w:numPr>
        <w:rPr>
          <w:rFonts w:ascii="Arial" w:hAnsi="Arial" w:cs="Arial"/>
          <w:sz w:val="22"/>
          <w:szCs w:val="22"/>
          <w:lang w:val="en-IE"/>
        </w:rPr>
      </w:pPr>
      <w:r w:rsidRPr="0051560E">
        <w:rPr>
          <w:rFonts w:ascii="Arial" w:hAnsi="Arial" w:cs="Arial"/>
          <w:sz w:val="22"/>
          <w:szCs w:val="22"/>
          <w:lang w:val="en-IE"/>
        </w:rPr>
        <w:t>Report the</w:t>
      </w:r>
      <w:r w:rsidR="009F6B8D" w:rsidRPr="0051560E">
        <w:rPr>
          <w:rFonts w:ascii="Arial" w:hAnsi="Arial" w:cs="Arial"/>
          <w:sz w:val="22"/>
          <w:szCs w:val="22"/>
        </w:rPr>
        <w:t xml:space="preserve"> </w:t>
      </w:r>
      <w:r w:rsidRPr="0051560E">
        <w:rPr>
          <w:rFonts w:ascii="Arial" w:hAnsi="Arial" w:cs="Arial"/>
          <w:sz w:val="22"/>
          <w:szCs w:val="22"/>
        </w:rPr>
        <w:t xml:space="preserve">performance </w:t>
      </w:r>
      <w:r w:rsidR="00FD6343">
        <w:rPr>
          <w:rFonts w:ascii="Arial" w:hAnsi="Arial" w:cs="Arial"/>
          <w:sz w:val="22"/>
          <w:szCs w:val="22"/>
        </w:rPr>
        <w:t xml:space="preserve">accuracy </w:t>
      </w:r>
      <w:r w:rsidR="009F6B8D" w:rsidRPr="0051560E">
        <w:rPr>
          <w:rFonts w:ascii="Arial" w:hAnsi="Arial" w:cs="Arial"/>
          <w:sz w:val="22"/>
          <w:szCs w:val="22"/>
        </w:rPr>
        <w:t xml:space="preserve">of </w:t>
      </w:r>
      <w:r w:rsidR="00FD6343">
        <w:rPr>
          <w:rFonts w:ascii="Arial" w:hAnsi="Arial" w:cs="Arial"/>
          <w:sz w:val="22"/>
          <w:szCs w:val="22"/>
        </w:rPr>
        <w:t>international clinical practice guidelines for the assessment and management of febrile infants.</w:t>
      </w:r>
    </w:p>
    <w:p w14:paraId="4E8CE0E5" w14:textId="3F3C7850" w:rsidR="009F6B8D" w:rsidRDefault="0051560E" w:rsidP="009F6B8D">
      <w:pPr>
        <w:pStyle w:val="ListParagraph"/>
        <w:numPr>
          <w:ilvl w:val="0"/>
          <w:numId w:val="2"/>
        </w:numPr>
        <w:rPr>
          <w:rFonts w:ascii="Arial" w:hAnsi="Arial" w:cs="Arial"/>
          <w:sz w:val="22"/>
          <w:szCs w:val="22"/>
          <w:lang w:val="en-IE"/>
        </w:rPr>
      </w:pPr>
      <w:r w:rsidRPr="0051560E">
        <w:rPr>
          <w:rFonts w:ascii="Arial" w:hAnsi="Arial" w:cs="Arial"/>
          <w:sz w:val="22"/>
          <w:szCs w:val="22"/>
          <w:lang w:val="en-IE"/>
        </w:rPr>
        <w:t xml:space="preserve">Report a cost analysis for the different </w:t>
      </w:r>
      <w:r w:rsidR="00FD6343">
        <w:rPr>
          <w:rFonts w:ascii="Arial" w:hAnsi="Arial" w:cs="Arial"/>
          <w:sz w:val="22"/>
          <w:szCs w:val="22"/>
          <w:lang w:val="en-IE"/>
        </w:rPr>
        <w:t>approaches.</w:t>
      </w:r>
    </w:p>
    <w:p w14:paraId="5CA6A8F1" w14:textId="0DE07859" w:rsidR="00913B95" w:rsidRDefault="00913B95" w:rsidP="009F6B8D">
      <w:pPr>
        <w:pStyle w:val="ListParagraph"/>
        <w:numPr>
          <w:ilvl w:val="0"/>
          <w:numId w:val="2"/>
        </w:numPr>
        <w:rPr>
          <w:rFonts w:ascii="Arial" w:hAnsi="Arial" w:cs="Arial"/>
          <w:sz w:val="22"/>
          <w:szCs w:val="22"/>
          <w:lang w:val="en-IE"/>
        </w:rPr>
      </w:pPr>
      <w:r>
        <w:rPr>
          <w:rFonts w:ascii="Arial" w:hAnsi="Arial" w:cs="Arial"/>
          <w:sz w:val="22"/>
          <w:szCs w:val="22"/>
          <w:lang w:val="en-IE"/>
        </w:rPr>
        <w:t xml:space="preserve">Report parents/guardians and </w:t>
      </w:r>
      <w:r w:rsidR="00542E49">
        <w:rPr>
          <w:rFonts w:ascii="Arial" w:hAnsi="Arial" w:cs="Arial"/>
          <w:sz w:val="22"/>
          <w:szCs w:val="22"/>
          <w:lang w:val="en-IE"/>
        </w:rPr>
        <w:t>clinicians’</w:t>
      </w:r>
      <w:r>
        <w:rPr>
          <w:rFonts w:ascii="Arial" w:hAnsi="Arial" w:cs="Arial"/>
          <w:sz w:val="22"/>
          <w:szCs w:val="22"/>
          <w:lang w:val="en-IE"/>
        </w:rPr>
        <w:t xml:space="preserve"> views on how best to communicate different treatment strategies including risks and benefits of each.</w:t>
      </w:r>
    </w:p>
    <w:p w14:paraId="0D35EE66" w14:textId="1F43FBD5" w:rsidR="00913B95" w:rsidRPr="0051560E" w:rsidRDefault="00913B95" w:rsidP="009F6B8D">
      <w:pPr>
        <w:pStyle w:val="ListParagraph"/>
        <w:numPr>
          <w:ilvl w:val="0"/>
          <w:numId w:val="2"/>
        </w:numPr>
        <w:rPr>
          <w:rFonts w:ascii="Arial" w:hAnsi="Arial" w:cs="Arial"/>
          <w:sz w:val="22"/>
          <w:szCs w:val="22"/>
          <w:lang w:val="en-IE"/>
        </w:rPr>
      </w:pPr>
      <w:r>
        <w:rPr>
          <w:rFonts w:ascii="Arial" w:hAnsi="Arial" w:cs="Arial"/>
          <w:sz w:val="22"/>
          <w:szCs w:val="22"/>
          <w:lang w:val="en-IE"/>
        </w:rPr>
        <w:t>Store residual blood specimens for future biomarker discovery.</w:t>
      </w:r>
    </w:p>
    <w:p w14:paraId="59EBF552" w14:textId="2C0436FD" w:rsidR="009F6B8D" w:rsidRPr="0051560E" w:rsidRDefault="009F6B8D" w:rsidP="0051560E">
      <w:pPr>
        <w:pStyle w:val="Heading1"/>
        <w:rPr>
          <w:color w:val="auto"/>
          <w:lang w:val="en-IE"/>
        </w:rPr>
      </w:pPr>
      <w:bookmarkStart w:id="8" w:name="_Toc115776003"/>
      <w:r w:rsidRPr="0051560E">
        <w:rPr>
          <w:color w:val="auto"/>
          <w:lang w:val="en-IE"/>
        </w:rPr>
        <w:t>Study Design</w:t>
      </w:r>
      <w:bookmarkEnd w:id="8"/>
    </w:p>
    <w:p w14:paraId="38BE408F" w14:textId="56295D85" w:rsidR="009F6B8D" w:rsidRPr="0051560E" w:rsidRDefault="0051560E" w:rsidP="009F6B8D">
      <w:pPr>
        <w:rPr>
          <w:rFonts w:ascii="Arial" w:hAnsi="Arial" w:cs="Arial"/>
          <w:sz w:val="22"/>
          <w:szCs w:val="22"/>
        </w:rPr>
      </w:pPr>
      <w:r w:rsidRPr="0051560E">
        <w:rPr>
          <w:rFonts w:ascii="Arial" w:hAnsi="Arial" w:cs="Arial"/>
          <w:sz w:val="22"/>
          <w:szCs w:val="22"/>
          <w:lang w:val="en-IE"/>
        </w:rPr>
        <w:t>A</w:t>
      </w:r>
      <w:r w:rsidR="009F6B8D" w:rsidRPr="0051560E">
        <w:rPr>
          <w:rFonts w:ascii="Arial" w:hAnsi="Arial" w:cs="Arial"/>
          <w:sz w:val="22"/>
          <w:szCs w:val="22"/>
          <w:lang w:val="en-IE"/>
        </w:rPr>
        <w:t xml:space="preserve"> multicentre observational prospective cohort study</w:t>
      </w:r>
      <w:r w:rsidR="0076792C" w:rsidRPr="0051560E">
        <w:rPr>
          <w:rFonts w:ascii="Arial" w:hAnsi="Arial" w:cs="Arial"/>
          <w:sz w:val="22"/>
          <w:szCs w:val="22"/>
          <w:lang w:val="en-IE"/>
        </w:rPr>
        <w:t xml:space="preserve"> in </w:t>
      </w:r>
      <w:r w:rsidR="00581734">
        <w:rPr>
          <w:rFonts w:ascii="Arial" w:hAnsi="Arial" w:cs="Arial"/>
          <w:sz w:val="22"/>
          <w:szCs w:val="22"/>
          <w:lang w:val="en-IE"/>
        </w:rPr>
        <w:t xml:space="preserve">the </w:t>
      </w:r>
      <w:r w:rsidR="0076792C" w:rsidRPr="0051560E">
        <w:rPr>
          <w:rFonts w:ascii="Arial" w:hAnsi="Arial" w:cs="Arial"/>
          <w:sz w:val="22"/>
          <w:szCs w:val="22"/>
          <w:lang w:val="en-IE"/>
        </w:rPr>
        <w:t>UK and Ireland</w:t>
      </w:r>
      <w:r w:rsidR="000952C1" w:rsidRPr="0051560E">
        <w:rPr>
          <w:rFonts w:ascii="Arial" w:hAnsi="Arial" w:cs="Arial"/>
          <w:sz w:val="22"/>
          <w:szCs w:val="22"/>
          <w:lang w:val="en-IE"/>
        </w:rPr>
        <w:t xml:space="preserve"> </w:t>
      </w:r>
      <w:r w:rsidRPr="0051560E">
        <w:rPr>
          <w:rFonts w:ascii="Arial" w:hAnsi="Arial" w:cs="Arial"/>
          <w:sz w:val="22"/>
          <w:szCs w:val="22"/>
          <w:lang w:val="en-IE"/>
        </w:rPr>
        <w:t xml:space="preserve">conducted </w:t>
      </w:r>
      <w:r w:rsidR="00581734">
        <w:rPr>
          <w:rFonts w:ascii="Arial" w:hAnsi="Arial" w:cs="Arial"/>
          <w:sz w:val="22"/>
          <w:szCs w:val="22"/>
          <w:lang w:val="en-IE"/>
        </w:rPr>
        <w:t>via</w:t>
      </w:r>
      <w:r w:rsidR="00913B95">
        <w:rPr>
          <w:rFonts w:ascii="Arial" w:hAnsi="Arial" w:cs="Arial"/>
          <w:sz w:val="22"/>
          <w:szCs w:val="22"/>
          <w:lang w:val="en-IE"/>
        </w:rPr>
        <w:t xml:space="preserve"> </w:t>
      </w:r>
      <w:r w:rsidR="00581734">
        <w:rPr>
          <w:rFonts w:ascii="Arial" w:hAnsi="Arial" w:cs="Arial"/>
          <w:sz w:val="22"/>
          <w:szCs w:val="22"/>
          <w:lang w:val="en-IE"/>
        </w:rPr>
        <w:t>P</w:t>
      </w:r>
      <w:r w:rsidR="000952C1" w:rsidRPr="0051560E">
        <w:rPr>
          <w:rFonts w:ascii="Arial" w:hAnsi="Arial" w:cs="Arial"/>
          <w:sz w:val="22"/>
          <w:szCs w:val="22"/>
          <w:lang w:val="en-IE"/>
        </w:rPr>
        <w:t>aediatric Emergency Research in the UK and Ireland (PERUKI)</w:t>
      </w:r>
      <w:r w:rsidR="009F6B8D" w:rsidRPr="0051560E">
        <w:rPr>
          <w:rFonts w:ascii="Arial" w:hAnsi="Arial" w:cs="Arial"/>
          <w:sz w:val="22"/>
          <w:szCs w:val="22"/>
          <w:lang w:val="en-IE"/>
        </w:rPr>
        <w:t>.</w:t>
      </w:r>
      <w:r w:rsidR="008441E3" w:rsidRPr="0051560E">
        <w:rPr>
          <w:rFonts w:ascii="Arial" w:hAnsi="Arial" w:cs="Arial"/>
          <w:sz w:val="22"/>
          <w:szCs w:val="22"/>
          <w:lang w:val="en-IE"/>
        </w:rPr>
        <w:t xml:space="preserve"> </w:t>
      </w:r>
      <w:r w:rsidRPr="0051560E">
        <w:rPr>
          <w:rFonts w:ascii="Arial" w:hAnsi="Arial" w:cs="Arial"/>
          <w:sz w:val="22"/>
          <w:szCs w:val="22"/>
        </w:rPr>
        <w:t xml:space="preserve">This </w:t>
      </w:r>
      <w:r w:rsidR="009F6B8D" w:rsidRPr="0051560E">
        <w:rPr>
          <w:rFonts w:ascii="Arial" w:hAnsi="Arial" w:cs="Arial"/>
          <w:sz w:val="22"/>
          <w:szCs w:val="22"/>
        </w:rPr>
        <w:t xml:space="preserve">protocol </w:t>
      </w:r>
      <w:r w:rsidRPr="0051560E">
        <w:rPr>
          <w:rFonts w:ascii="Arial" w:hAnsi="Arial" w:cs="Arial"/>
          <w:sz w:val="22"/>
          <w:szCs w:val="22"/>
        </w:rPr>
        <w:t xml:space="preserve">has been produced as to </w:t>
      </w:r>
      <w:r w:rsidR="009F6B8D" w:rsidRPr="0051560E">
        <w:rPr>
          <w:rFonts w:ascii="Arial" w:hAnsi="Arial" w:cs="Arial"/>
          <w:sz w:val="22"/>
          <w:szCs w:val="22"/>
        </w:rPr>
        <w:t xml:space="preserve">adhere to the </w:t>
      </w:r>
      <w:r w:rsidR="0067757C" w:rsidRPr="0067757C">
        <w:rPr>
          <w:rFonts w:ascii="Arial" w:hAnsi="Arial" w:cs="Arial"/>
          <w:sz w:val="22"/>
          <w:szCs w:val="22"/>
        </w:rPr>
        <w:t>Transparent reporting of a multivariable prediction model for individual prognosis or diagnosis (TRIPOD)</w:t>
      </w:r>
      <w:r w:rsidR="009461E8">
        <w:rPr>
          <w:rFonts w:ascii="Arial" w:hAnsi="Arial" w:cs="Arial"/>
          <w:sz w:val="22"/>
          <w:szCs w:val="22"/>
        </w:rPr>
        <w:t xml:space="preserve"> </w:t>
      </w:r>
      <w:r w:rsidR="009461E8">
        <w:rPr>
          <w:rFonts w:ascii="Arial" w:hAnsi="Arial" w:cs="Arial"/>
          <w:sz w:val="22"/>
          <w:szCs w:val="22"/>
        </w:rPr>
        <w:fldChar w:fldCharType="begin" w:fldLock="1"/>
      </w:r>
      <w:r w:rsidR="000E373F">
        <w:rPr>
          <w:rFonts w:ascii="Arial" w:hAnsi="Arial" w:cs="Arial"/>
          <w:sz w:val="22"/>
          <w:szCs w:val="22"/>
        </w:rPr>
        <w:instrText>ADDIN CSL_CITATION {"citationItems":[{"id":"ITEM-1","itemData":{"DOI":"10.1186/s12916-014-0241-z","ISSN":"17417015","PMID":"25563062","abstract":"Prediction models are developed to aid health care providers in estimating the probability or risk that a specific disease or condition is present (diagnostic models) or that a specific event will occur in the future (prognostic models), to inform their decision making. However, the overwhelming evidence shows that the quality of reporting of prediction model studies is poor. Only with full and clear reporting of information on all aspects of a prediction model can risk of bias and potential usefulness of prediction models be adequately assessed. The Transparent Reporting of a multivariable prediction model for Individual Prognosis Or Diagnosis (TRIPOD) Initiative developed a set of recommendations for the reporting of studies developing, validating, or updating a prediction model, whether for diagnostic or prognostic purposes. This article describes how the TRIPOD Statement was developed. An extensive list of items based on a review of the literature was created, which was reduced after a Web-based survey and revised during a 3-day meeting in June 2011 with methodologists, health care professionals, and journal editors. The list was refined during several meetings of the steering group and in e-mail discussions with the wider group of TRIPOD contributors. The resulting TRIPOD Statement is a checklist of 22 items, deemed essential for transparent reporting of a prediction model study. The TRIPOD Statement aims to improve the transparency of the reporting of a prediction model study regardless of the study methods used. The TRIPOD Statement is best used in conjunction with the TRIPOD explanation and elaboration document. To aid the editorial process and readers of prediction model studies, it is recommended that authors include a completed checklist in their submission (also available at www.tripod-statement.org). Editors' note: In order to encourage dissemination of the TRIPOD Statement, this article is freely accessible on the Annals of Internal Medicine Web site (www.annals.org) and will be also published in BJOG, British Journal of Cancer, British Journal of Surgery, BMC Medicine, British Medical Journal, Circulation, Diabetic Medicine, European Journal of Clinical Investigation, European Urology, and Journal of Clinical Epidemiology. The authors jointly hold the copyright of this article. An accompanying Explanation and Elaboration article is freely available only on www.annals.org; Annals of Internal Medicine holds copyright for that article.","author":[{"dropping-particle":"","family":"Collins","given":"Gary S.","non-dropping-particle":"","parse-names":false,"suffix":""},{"dropping-particle":"","family":"Reitsma","given":"Johannes B.","non-dropping-particle":"","parse-names":false,"suffix":""},{"dropping-particle":"","family":"Altman","given":"Douglas G.","non-dropping-particle":"","parse-names":false,"suffix":""},{"dropping-particle":"","family":"Moons","given":"Karel G.M.","non-dropping-particle":"","parse-names":false,"suffix":""}],"container-title":"BMC Medicine","id":"ITEM-1","issue":"1","issued":{"date-parts":[["2015"]]},"page":"1-10","title":"Transparent reporting of a multivariable prediction model for individual prognosis or diagnosis (TRIPOD): The TRIPOD Statement","type":"article-journal","volume":"13"},"uris":["http://www.mendeley.com/documents/?uuid=173f53e8-2843-4b2f-985d-e0dc64dddae2"]}],"mendeley":{"formattedCitation":"(25)","plainTextFormattedCitation":"(25)","previouslyFormattedCitation":"(25)"},"properties":{"noteIndex":0},"schema":"https://github.com/citation-style-language/schema/raw/master/csl-citation.json"}</w:instrText>
      </w:r>
      <w:r w:rsidR="009461E8">
        <w:rPr>
          <w:rFonts w:ascii="Arial" w:hAnsi="Arial" w:cs="Arial"/>
          <w:sz w:val="22"/>
          <w:szCs w:val="22"/>
        </w:rPr>
        <w:fldChar w:fldCharType="separate"/>
      </w:r>
      <w:r w:rsidR="00402CF5" w:rsidRPr="00402CF5">
        <w:rPr>
          <w:rFonts w:ascii="Arial" w:hAnsi="Arial" w:cs="Arial"/>
          <w:noProof/>
          <w:sz w:val="22"/>
          <w:szCs w:val="22"/>
        </w:rPr>
        <w:t>(25)</w:t>
      </w:r>
      <w:r w:rsidR="009461E8">
        <w:rPr>
          <w:rFonts w:ascii="Arial" w:hAnsi="Arial" w:cs="Arial"/>
          <w:sz w:val="22"/>
          <w:szCs w:val="22"/>
        </w:rPr>
        <w:fldChar w:fldCharType="end"/>
      </w:r>
      <w:r w:rsidR="0067757C">
        <w:rPr>
          <w:rFonts w:ascii="Arial" w:hAnsi="Arial" w:cs="Arial"/>
          <w:sz w:val="22"/>
          <w:szCs w:val="22"/>
        </w:rPr>
        <w:t>.</w:t>
      </w:r>
    </w:p>
    <w:p w14:paraId="3BFD9249" w14:textId="77777777" w:rsidR="00DC5EEC" w:rsidRPr="0051560E" w:rsidRDefault="00DC5EEC" w:rsidP="0051560E">
      <w:pPr>
        <w:pStyle w:val="Heading2"/>
        <w:rPr>
          <w:color w:val="auto"/>
        </w:rPr>
      </w:pPr>
    </w:p>
    <w:p w14:paraId="72EDE95B" w14:textId="6CBB4656" w:rsidR="00F76419" w:rsidRPr="00C67A7B" w:rsidRDefault="00F76419" w:rsidP="00C67A7B">
      <w:pPr>
        <w:pStyle w:val="Heading2"/>
        <w:rPr>
          <w:color w:val="auto"/>
        </w:rPr>
      </w:pPr>
      <w:bookmarkStart w:id="9" w:name="_Toc115776004"/>
      <w:r w:rsidRPr="00C67A7B">
        <w:rPr>
          <w:color w:val="auto"/>
        </w:rPr>
        <w:t xml:space="preserve">Study </w:t>
      </w:r>
      <w:r w:rsidR="0051560E" w:rsidRPr="00C67A7B">
        <w:rPr>
          <w:color w:val="auto"/>
        </w:rPr>
        <w:t>Population</w:t>
      </w:r>
      <w:bookmarkEnd w:id="9"/>
    </w:p>
    <w:p w14:paraId="3FB7AC11" w14:textId="599EA330" w:rsidR="00F76419" w:rsidRDefault="003750C2" w:rsidP="00C67A7B">
      <w:pPr>
        <w:jc w:val="both"/>
        <w:rPr>
          <w:rFonts w:ascii="Arial" w:hAnsi="Arial" w:cs="Arial"/>
          <w:sz w:val="22"/>
          <w:szCs w:val="22"/>
        </w:rPr>
      </w:pPr>
      <w:r w:rsidRPr="00C67A7B">
        <w:rPr>
          <w:rFonts w:ascii="Arial" w:hAnsi="Arial" w:cs="Arial"/>
          <w:sz w:val="22"/>
          <w:szCs w:val="22"/>
        </w:rPr>
        <w:t>All</w:t>
      </w:r>
      <w:r w:rsidR="00EB0B8D" w:rsidRPr="00C67A7B">
        <w:rPr>
          <w:rFonts w:ascii="Arial" w:hAnsi="Arial" w:cs="Arial"/>
          <w:sz w:val="22"/>
          <w:szCs w:val="22"/>
        </w:rPr>
        <w:t xml:space="preserve"> infants 90 days of age and under with a fever of </w:t>
      </w:r>
      <w:r w:rsidR="00EB0B8D" w:rsidRPr="00C67A7B">
        <w:rPr>
          <w:rFonts w:ascii="Arial" w:hAnsi="Arial" w:cs="Arial"/>
          <w:sz w:val="22"/>
          <w:szCs w:val="22"/>
        </w:rPr>
        <w:sym w:font="Symbol" w:char="F0B3"/>
      </w:r>
      <w:r w:rsidR="00EB0B8D" w:rsidRPr="00C67A7B">
        <w:rPr>
          <w:rFonts w:ascii="Arial" w:hAnsi="Arial" w:cs="Arial"/>
          <w:sz w:val="22"/>
          <w:szCs w:val="22"/>
        </w:rPr>
        <w:t>38</w:t>
      </w:r>
      <w:r w:rsidR="00EB0B8D" w:rsidRPr="00C67A7B">
        <w:rPr>
          <w:rFonts w:ascii="Arial" w:hAnsi="Arial" w:cs="Arial"/>
          <w:sz w:val="22"/>
          <w:szCs w:val="22"/>
          <w:vertAlign w:val="superscript"/>
        </w:rPr>
        <w:t>o</w:t>
      </w:r>
      <w:r w:rsidR="00EB0B8D" w:rsidRPr="00C67A7B">
        <w:rPr>
          <w:rFonts w:ascii="Arial" w:hAnsi="Arial" w:cs="Arial"/>
          <w:sz w:val="22"/>
          <w:szCs w:val="22"/>
        </w:rPr>
        <w:t xml:space="preserve">C </w:t>
      </w:r>
      <w:r w:rsidR="0067757C">
        <w:rPr>
          <w:rFonts w:ascii="Arial" w:hAnsi="Arial" w:cs="Arial"/>
          <w:sz w:val="22"/>
          <w:szCs w:val="22"/>
        </w:rPr>
        <w:t>during their time in the E</w:t>
      </w:r>
      <w:r w:rsidR="00FD6343">
        <w:rPr>
          <w:rFonts w:ascii="Arial" w:hAnsi="Arial" w:cs="Arial"/>
          <w:sz w:val="22"/>
          <w:szCs w:val="22"/>
        </w:rPr>
        <w:t>mergency Department</w:t>
      </w:r>
      <w:r w:rsidR="00542E49">
        <w:rPr>
          <w:rFonts w:ascii="Arial" w:hAnsi="Arial" w:cs="Arial"/>
          <w:sz w:val="22"/>
          <w:szCs w:val="22"/>
        </w:rPr>
        <w:t xml:space="preserve"> (ED)</w:t>
      </w:r>
      <w:r w:rsidR="00FD6343">
        <w:rPr>
          <w:rFonts w:ascii="Arial" w:hAnsi="Arial" w:cs="Arial"/>
          <w:sz w:val="22"/>
          <w:szCs w:val="22"/>
        </w:rPr>
        <w:t xml:space="preserve"> or Assessment Unit</w:t>
      </w:r>
      <w:r w:rsidR="00542E49">
        <w:rPr>
          <w:rFonts w:ascii="Arial" w:hAnsi="Arial" w:cs="Arial"/>
          <w:sz w:val="22"/>
          <w:szCs w:val="22"/>
        </w:rPr>
        <w:t xml:space="preserve"> (AU)</w:t>
      </w:r>
      <w:r w:rsidR="00EB0B8D" w:rsidRPr="00C67A7B">
        <w:rPr>
          <w:rFonts w:ascii="Arial" w:hAnsi="Arial" w:cs="Arial"/>
          <w:sz w:val="22"/>
          <w:szCs w:val="22"/>
        </w:rPr>
        <w:t xml:space="preserve"> </w:t>
      </w:r>
      <w:r w:rsidR="0076792C" w:rsidRPr="00C67A7B">
        <w:rPr>
          <w:rFonts w:ascii="Arial" w:hAnsi="Arial" w:cs="Arial"/>
          <w:sz w:val="22"/>
          <w:szCs w:val="22"/>
        </w:rPr>
        <w:t>or</w:t>
      </w:r>
      <w:r w:rsidR="00FD6343">
        <w:rPr>
          <w:rFonts w:ascii="Arial" w:hAnsi="Arial" w:cs="Arial"/>
          <w:sz w:val="22"/>
          <w:szCs w:val="22"/>
        </w:rPr>
        <w:t xml:space="preserve"> with </w:t>
      </w:r>
      <w:r w:rsidR="009461E8">
        <w:rPr>
          <w:rFonts w:ascii="Arial" w:hAnsi="Arial" w:cs="Arial"/>
          <w:sz w:val="22"/>
          <w:szCs w:val="22"/>
        </w:rPr>
        <w:t>a history</w:t>
      </w:r>
      <w:r w:rsidR="00FD6343">
        <w:rPr>
          <w:rFonts w:ascii="Arial" w:hAnsi="Arial" w:cs="Arial"/>
          <w:sz w:val="22"/>
          <w:szCs w:val="22"/>
        </w:rPr>
        <w:t xml:space="preserve"> of fever of </w:t>
      </w:r>
      <w:r w:rsidR="00FD6343" w:rsidRPr="00C67A7B">
        <w:rPr>
          <w:rFonts w:ascii="Arial" w:hAnsi="Arial" w:cs="Arial"/>
          <w:sz w:val="22"/>
          <w:szCs w:val="22"/>
        </w:rPr>
        <w:sym w:font="Symbol" w:char="F0B3"/>
      </w:r>
      <w:r w:rsidR="00FD6343" w:rsidRPr="00C67A7B">
        <w:rPr>
          <w:rFonts w:ascii="Arial" w:hAnsi="Arial" w:cs="Arial"/>
          <w:sz w:val="22"/>
          <w:szCs w:val="22"/>
        </w:rPr>
        <w:t>38</w:t>
      </w:r>
      <w:r w:rsidR="00FD6343" w:rsidRPr="00C67A7B">
        <w:rPr>
          <w:rFonts w:ascii="Arial" w:hAnsi="Arial" w:cs="Arial"/>
          <w:sz w:val="22"/>
          <w:szCs w:val="22"/>
          <w:vertAlign w:val="superscript"/>
        </w:rPr>
        <w:t>o</w:t>
      </w:r>
      <w:r w:rsidR="00FD6343" w:rsidRPr="00C67A7B">
        <w:rPr>
          <w:rFonts w:ascii="Arial" w:hAnsi="Arial" w:cs="Arial"/>
          <w:sz w:val="22"/>
          <w:szCs w:val="22"/>
        </w:rPr>
        <w:t>C</w:t>
      </w:r>
      <w:r w:rsidR="0076792C" w:rsidRPr="00C67A7B">
        <w:rPr>
          <w:rFonts w:ascii="Arial" w:hAnsi="Arial" w:cs="Arial"/>
          <w:sz w:val="22"/>
          <w:szCs w:val="22"/>
        </w:rPr>
        <w:t xml:space="preserve"> recorded </w:t>
      </w:r>
      <w:r w:rsidR="0067757C">
        <w:rPr>
          <w:rFonts w:ascii="Arial" w:hAnsi="Arial" w:cs="Arial"/>
          <w:sz w:val="22"/>
          <w:szCs w:val="22"/>
        </w:rPr>
        <w:t>by anyone via any thermometer type</w:t>
      </w:r>
      <w:r w:rsidR="00D819FE" w:rsidRPr="00C67A7B">
        <w:rPr>
          <w:rFonts w:ascii="Arial" w:hAnsi="Arial" w:cs="Arial"/>
          <w:sz w:val="22"/>
          <w:szCs w:val="22"/>
        </w:rPr>
        <w:t xml:space="preserve"> within the last 24 hours</w:t>
      </w:r>
      <w:r w:rsidR="00EB0B8D" w:rsidRPr="00C67A7B">
        <w:rPr>
          <w:rFonts w:ascii="Arial" w:hAnsi="Arial" w:cs="Arial"/>
          <w:sz w:val="22"/>
          <w:szCs w:val="22"/>
        </w:rPr>
        <w:t>.</w:t>
      </w:r>
      <w:r w:rsidR="00C67A7B">
        <w:rPr>
          <w:rFonts w:ascii="Arial" w:hAnsi="Arial" w:cs="Arial"/>
          <w:sz w:val="22"/>
          <w:szCs w:val="22"/>
        </w:rPr>
        <w:t xml:space="preserve"> There are no exclusion </w:t>
      </w:r>
      <w:r w:rsidR="009461E8">
        <w:rPr>
          <w:rFonts w:ascii="Arial" w:hAnsi="Arial" w:cs="Arial"/>
          <w:sz w:val="22"/>
          <w:szCs w:val="22"/>
        </w:rPr>
        <w:t>criteria,</w:t>
      </w:r>
      <w:r w:rsidR="00C67A7B">
        <w:rPr>
          <w:rFonts w:ascii="Arial" w:hAnsi="Arial" w:cs="Arial"/>
          <w:sz w:val="22"/>
          <w:szCs w:val="22"/>
        </w:rPr>
        <w:t xml:space="preserve"> but data will be recorded regarding gestational age, antenatal complications, underlying health conditions and recent admissions to hospital. </w:t>
      </w:r>
    </w:p>
    <w:p w14:paraId="32F4A1DE" w14:textId="2D6BE058" w:rsidR="00C67A7B" w:rsidRDefault="00C67A7B" w:rsidP="0051560E">
      <w:pPr>
        <w:rPr>
          <w:rFonts w:ascii="Arial" w:hAnsi="Arial" w:cs="Arial"/>
          <w:sz w:val="22"/>
          <w:szCs w:val="22"/>
        </w:rPr>
      </w:pPr>
    </w:p>
    <w:p w14:paraId="1E8A54D5" w14:textId="0E09947D" w:rsidR="00C67A7B" w:rsidRPr="00C67A7B" w:rsidRDefault="00C67A7B" w:rsidP="00C67A7B">
      <w:pPr>
        <w:pStyle w:val="Heading2"/>
        <w:rPr>
          <w:color w:val="auto"/>
        </w:rPr>
      </w:pPr>
      <w:bookmarkStart w:id="10" w:name="_Toc115776005"/>
      <w:r w:rsidRPr="00C67A7B">
        <w:rPr>
          <w:color w:val="auto"/>
        </w:rPr>
        <w:t>Setting</w:t>
      </w:r>
      <w:bookmarkEnd w:id="10"/>
    </w:p>
    <w:p w14:paraId="57A0E18C" w14:textId="716F7AEE" w:rsidR="00EB0B8D" w:rsidRPr="00301BBB" w:rsidRDefault="00654DCF" w:rsidP="009F6B8D">
      <w:pPr>
        <w:rPr>
          <w:rFonts w:ascii="Arial" w:hAnsi="Arial" w:cs="Arial"/>
          <w:sz w:val="22"/>
          <w:szCs w:val="22"/>
        </w:rPr>
      </w:pPr>
      <w:r>
        <w:rPr>
          <w:rFonts w:ascii="Arial" w:hAnsi="Arial" w:cs="Arial"/>
          <w:sz w:val="22"/>
          <w:szCs w:val="22"/>
        </w:rPr>
        <w:t>30</w:t>
      </w:r>
      <w:r w:rsidR="00913B95">
        <w:rPr>
          <w:rFonts w:ascii="Arial" w:hAnsi="Arial" w:cs="Arial"/>
          <w:sz w:val="22"/>
          <w:szCs w:val="22"/>
        </w:rPr>
        <w:t xml:space="preserve"> </w:t>
      </w:r>
      <w:r w:rsidR="00C67A7B">
        <w:rPr>
          <w:rFonts w:ascii="Arial" w:hAnsi="Arial" w:cs="Arial"/>
          <w:sz w:val="22"/>
          <w:szCs w:val="22"/>
        </w:rPr>
        <w:t>PERUKI sites across the UK and Ireland</w:t>
      </w:r>
      <w:r w:rsidR="00913B95">
        <w:rPr>
          <w:rFonts w:ascii="Arial" w:hAnsi="Arial" w:cs="Arial"/>
          <w:sz w:val="22"/>
          <w:szCs w:val="22"/>
        </w:rPr>
        <w:t>.</w:t>
      </w:r>
    </w:p>
    <w:p w14:paraId="046EA74A" w14:textId="4B7F289A" w:rsidR="00275AB7" w:rsidRPr="00275AB7" w:rsidRDefault="00275AB7" w:rsidP="00275AB7">
      <w:pPr>
        <w:rPr>
          <w:rFonts w:cstheme="minorHAnsi"/>
          <w:sz w:val="22"/>
          <w:szCs w:val="22"/>
        </w:rPr>
      </w:pPr>
    </w:p>
    <w:p w14:paraId="072E3A97" w14:textId="001B568F" w:rsidR="00275AB7" w:rsidRPr="00937B4C" w:rsidRDefault="00C67A7B" w:rsidP="00C67A7B">
      <w:pPr>
        <w:pStyle w:val="Heading2"/>
        <w:rPr>
          <w:color w:val="auto"/>
        </w:rPr>
      </w:pPr>
      <w:bookmarkStart w:id="11" w:name="_Toc115776006"/>
      <w:r w:rsidRPr="00937B4C">
        <w:rPr>
          <w:color w:val="auto"/>
        </w:rPr>
        <w:t>Screening</w:t>
      </w:r>
      <w:bookmarkEnd w:id="11"/>
    </w:p>
    <w:p w14:paraId="1B0D8D7B" w14:textId="15094007" w:rsidR="00C67A7B" w:rsidRPr="00301BBB" w:rsidRDefault="00370250" w:rsidP="007149F7">
      <w:pPr>
        <w:jc w:val="both"/>
        <w:rPr>
          <w:rFonts w:ascii="Arial" w:hAnsi="Arial" w:cs="Arial"/>
          <w:sz w:val="22"/>
          <w:szCs w:val="22"/>
        </w:rPr>
      </w:pPr>
      <w:bookmarkStart w:id="12" w:name="_Hlk94694821"/>
      <w:r w:rsidRPr="00937B4C">
        <w:rPr>
          <w:rFonts w:ascii="Arial" w:hAnsi="Arial" w:cs="Arial"/>
          <w:sz w:val="22"/>
          <w:szCs w:val="22"/>
        </w:rPr>
        <w:t xml:space="preserve">The </w:t>
      </w:r>
      <w:r w:rsidR="00886A7A" w:rsidRPr="00937B4C">
        <w:rPr>
          <w:rFonts w:ascii="Arial" w:hAnsi="Arial" w:cs="Arial"/>
          <w:sz w:val="22"/>
          <w:szCs w:val="22"/>
        </w:rPr>
        <w:t xml:space="preserve">first approach will be </w:t>
      </w:r>
      <w:r w:rsidR="004B52DD" w:rsidRPr="00937B4C">
        <w:rPr>
          <w:rFonts w:ascii="Arial" w:hAnsi="Arial" w:cs="Arial"/>
          <w:sz w:val="22"/>
          <w:szCs w:val="22"/>
        </w:rPr>
        <w:t xml:space="preserve">by </w:t>
      </w:r>
      <w:r w:rsidR="00886A7A" w:rsidRPr="00937B4C">
        <w:rPr>
          <w:rFonts w:ascii="Arial" w:hAnsi="Arial" w:cs="Arial"/>
          <w:sz w:val="22"/>
          <w:szCs w:val="22"/>
        </w:rPr>
        <w:t xml:space="preserve">members of </w:t>
      </w:r>
      <w:r w:rsidR="00EF178E" w:rsidRPr="00937B4C">
        <w:rPr>
          <w:rFonts w:ascii="Arial" w:hAnsi="Arial" w:cs="Arial"/>
          <w:sz w:val="22"/>
          <w:szCs w:val="22"/>
        </w:rPr>
        <w:t>the clinical</w:t>
      </w:r>
      <w:r w:rsidR="00886A7A" w:rsidRPr="00937B4C">
        <w:rPr>
          <w:rFonts w:ascii="Arial" w:hAnsi="Arial" w:cs="Arial"/>
          <w:sz w:val="22"/>
          <w:szCs w:val="22"/>
        </w:rPr>
        <w:t xml:space="preserve"> team caring for the patient. </w:t>
      </w:r>
      <w:bookmarkEnd w:id="12"/>
      <w:r w:rsidR="00C67A7B" w:rsidRPr="00937B4C">
        <w:rPr>
          <w:rFonts w:ascii="Arial" w:hAnsi="Arial" w:cs="Arial"/>
          <w:sz w:val="22"/>
          <w:szCs w:val="22"/>
        </w:rPr>
        <w:t xml:space="preserve">Eligible participants </w:t>
      </w:r>
      <w:r w:rsidR="0076792C" w:rsidRPr="00937B4C">
        <w:rPr>
          <w:rFonts w:ascii="Arial" w:hAnsi="Arial" w:cs="Arial"/>
          <w:sz w:val="22"/>
          <w:szCs w:val="22"/>
        </w:rPr>
        <w:t>will be screened</w:t>
      </w:r>
      <w:r w:rsidR="00C67A7B" w:rsidRPr="00937B4C">
        <w:rPr>
          <w:rFonts w:ascii="Arial" w:hAnsi="Arial" w:cs="Arial"/>
          <w:sz w:val="22"/>
          <w:szCs w:val="22"/>
        </w:rPr>
        <w:t xml:space="preserve"> by appropriately trained clinical staff, using </w:t>
      </w:r>
      <w:r w:rsidR="00F21C49" w:rsidRPr="00937B4C">
        <w:rPr>
          <w:rFonts w:ascii="Arial" w:hAnsi="Arial" w:cs="Arial"/>
          <w:sz w:val="22"/>
          <w:szCs w:val="22"/>
        </w:rPr>
        <w:t xml:space="preserve">the </w:t>
      </w:r>
      <w:r w:rsidR="00C67A7B" w:rsidRPr="00937B4C">
        <w:rPr>
          <w:rFonts w:ascii="Arial" w:hAnsi="Arial" w:cs="Arial"/>
          <w:sz w:val="22"/>
          <w:szCs w:val="22"/>
        </w:rPr>
        <w:t xml:space="preserve">case report form </w:t>
      </w:r>
      <w:r w:rsidR="00F21C49" w:rsidRPr="00937B4C">
        <w:rPr>
          <w:rFonts w:ascii="Arial" w:hAnsi="Arial" w:cs="Arial"/>
          <w:sz w:val="22"/>
          <w:szCs w:val="22"/>
        </w:rPr>
        <w:t>(CRF). The CRF</w:t>
      </w:r>
      <w:r w:rsidR="00C67A7B" w:rsidRPr="00937B4C">
        <w:rPr>
          <w:rFonts w:ascii="Arial" w:hAnsi="Arial" w:cs="Arial"/>
          <w:sz w:val="22"/>
          <w:szCs w:val="22"/>
        </w:rPr>
        <w:t xml:space="preserve"> will </w:t>
      </w:r>
      <w:r w:rsidR="00913B95" w:rsidRPr="00937B4C">
        <w:rPr>
          <w:rFonts w:ascii="Arial" w:hAnsi="Arial" w:cs="Arial"/>
          <w:sz w:val="22"/>
          <w:szCs w:val="22"/>
        </w:rPr>
        <w:t xml:space="preserve">be used to </w:t>
      </w:r>
      <w:r w:rsidR="00C67A7B" w:rsidRPr="00937B4C">
        <w:rPr>
          <w:rFonts w:ascii="Arial" w:hAnsi="Arial" w:cs="Arial"/>
          <w:sz w:val="22"/>
          <w:szCs w:val="22"/>
        </w:rPr>
        <w:t>record non-personal data such as baseline demographic data, clinical</w:t>
      </w:r>
      <w:r w:rsidR="00C67A7B" w:rsidRPr="00301BBB">
        <w:rPr>
          <w:rFonts w:ascii="Arial" w:hAnsi="Arial" w:cs="Arial"/>
          <w:sz w:val="22"/>
          <w:szCs w:val="22"/>
        </w:rPr>
        <w:t xml:space="preserve"> features and initial examination findings. A </w:t>
      </w:r>
      <w:r w:rsidR="0067757C">
        <w:rPr>
          <w:rFonts w:ascii="Arial" w:hAnsi="Arial" w:cs="Arial"/>
          <w:sz w:val="22"/>
          <w:szCs w:val="22"/>
        </w:rPr>
        <w:t>linkage</w:t>
      </w:r>
      <w:r w:rsidR="0067757C" w:rsidRPr="00301BBB">
        <w:rPr>
          <w:rFonts w:ascii="Arial" w:hAnsi="Arial" w:cs="Arial"/>
          <w:sz w:val="22"/>
          <w:szCs w:val="22"/>
        </w:rPr>
        <w:t xml:space="preserve"> </w:t>
      </w:r>
      <w:r w:rsidR="00C67A7B" w:rsidRPr="00301BBB">
        <w:rPr>
          <w:rFonts w:ascii="Arial" w:hAnsi="Arial" w:cs="Arial"/>
          <w:sz w:val="22"/>
          <w:szCs w:val="22"/>
        </w:rPr>
        <w:t xml:space="preserve">log will be stored securely at each </w:t>
      </w:r>
      <w:r w:rsidR="00542E49" w:rsidRPr="00301BBB">
        <w:rPr>
          <w:rFonts w:ascii="Arial" w:hAnsi="Arial" w:cs="Arial"/>
          <w:sz w:val="22"/>
          <w:szCs w:val="22"/>
        </w:rPr>
        <w:t>site;</w:t>
      </w:r>
      <w:r w:rsidR="00C67A7B" w:rsidRPr="00301BBB">
        <w:rPr>
          <w:rFonts w:ascii="Arial" w:hAnsi="Arial" w:cs="Arial"/>
          <w:sz w:val="22"/>
          <w:szCs w:val="22"/>
        </w:rPr>
        <w:t xml:space="preserve"> this will contain the study ID (cross referenced against patient identifiable details). The </w:t>
      </w:r>
      <w:r w:rsidR="00542E49" w:rsidRPr="00301BBB">
        <w:rPr>
          <w:rFonts w:ascii="Arial" w:hAnsi="Arial" w:cs="Arial"/>
          <w:sz w:val="22"/>
          <w:szCs w:val="22"/>
        </w:rPr>
        <w:t>principal</w:t>
      </w:r>
      <w:r w:rsidR="00C67A7B" w:rsidRPr="00301BBB">
        <w:rPr>
          <w:rFonts w:ascii="Arial" w:hAnsi="Arial" w:cs="Arial"/>
          <w:sz w:val="22"/>
          <w:szCs w:val="22"/>
        </w:rPr>
        <w:t xml:space="preserve"> investigator and nominated deputies will control access to this linkage document. </w:t>
      </w:r>
      <w:r w:rsidR="00F21C49">
        <w:rPr>
          <w:rFonts w:ascii="Arial" w:hAnsi="Arial" w:cs="Arial"/>
          <w:sz w:val="22"/>
          <w:szCs w:val="22"/>
        </w:rPr>
        <w:t xml:space="preserve">An example of the CRF is available </w:t>
      </w:r>
      <w:r w:rsidR="005535AF">
        <w:rPr>
          <w:rFonts w:ascii="Arial" w:hAnsi="Arial" w:cs="Arial"/>
          <w:sz w:val="22"/>
          <w:szCs w:val="22"/>
        </w:rPr>
        <w:t>as supplementary material</w:t>
      </w:r>
      <w:r w:rsidR="00F21C49">
        <w:rPr>
          <w:rFonts w:ascii="Arial" w:hAnsi="Arial" w:cs="Arial"/>
          <w:sz w:val="22"/>
          <w:szCs w:val="22"/>
        </w:rPr>
        <w:t>.</w:t>
      </w:r>
    </w:p>
    <w:p w14:paraId="0789B5CB" w14:textId="73AB7AF1" w:rsidR="00C67A7B" w:rsidRDefault="00C67A7B" w:rsidP="0076792C">
      <w:pPr>
        <w:rPr>
          <w:rFonts w:cstheme="minorHAnsi"/>
          <w:sz w:val="22"/>
          <w:szCs w:val="22"/>
        </w:rPr>
      </w:pPr>
    </w:p>
    <w:p w14:paraId="14D22400" w14:textId="2CE1F61D" w:rsidR="00C67A7B" w:rsidRPr="00C67A7B" w:rsidRDefault="00C67A7B" w:rsidP="00C67A7B">
      <w:pPr>
        <w:pStyle w:val="Heading2"/>
        <w:rPr>
          <w:color w:val="auto"/>
        </w:rPr>
      </w:pPr>
      <w:bookmarkStart w:id="13" w:name="_Toc115776007"/>
      <w:r w:rsidRPr="00C67A7B">
        <w:rPr>
          <w:color w:val="auto"/>
        </w:rPr>
        <w:t>Procedures</w:t>
      </w:r>
      <w:bookmarkEnd w:id="13"/>
    </w:p>
    <w:p w14:paraId="18D13C8A" w14:textId="1B835F31" w:rsidR="007149F7" w:rsidRDefault="00C67A7B" w:rsidP="00384815">
      <w:pPr>
        <w:jc w:val="both"/>
        <w:rPr>
          <w:rFonts w:cstheme="minorHAnsi"/>
          <w:sz w:val="22"/>
          <w:szCs w:val="22"/>
        </w:rPr>
      </w:pPr>
      <w:r w:rsidRPr="00301BBB">
        <w:rPr>
          <w:rFonts w:ascii="Arial" w:hAnsi="Arial" w:cs="Arial"/>
          <w:sz w:val="22"/>
          <w:szCs w:val="22"/>
        </w:rPr>
        <w:t xml:space="preserve">All eligible participants will be </w:t>
      </w:r>
      <w:r w:rsidR="000175A0">
        <w:rPr>
          <w:rFonts w:ascii="Arial" w:hAnsi="Arial" w:cs="Arial"/>
          <w:sz w:val="22"/>
          <w:szCs w:val="22"/>
        </w:rPr>
        <w:t>enrolled</w:t>
      </w:r>
      <w:r w:rsidRPr="00301BBB">
        <w:rPr>
          <w:rFonts w:ascii="Arial" w:hAnsi="Arial" w:cs="Arial"/>
          <w:sz w:val="22"/>
          <w:szCs w:val="22"/>
        </w:rPr>
        <w:t xml:space="preserve">. </w:t>
      </w:r>
      <w:r w:rsidR="007149F7" w:rsidRPr="00301BBB">
        <w:rPr>
          <w:rFonts w:ascii="Arial" w:hAnsi="Arial" w:cs="Arial"/>
          <w:sz w:val="22"/>
          <w:szCs w:val="22"/>
        </w:rPr>
        <w:t>In all instances routine care will not be interrupted. Where possible an additional 1ml of blood will be taken and stored for biomarker discovery and validation. This blood will be collected during routine phlebotomy. There will be no additional phlebotomy events beyond those required for routine clinical care. Seven days after discharge</w:t>
      </w:r>
      <w:r w:rsidR="00F21C49">
        <w:rPr>
          <w:rFonts w:ascii="Arial" w:hAnsi="Arial" w:cs="Arial"/>
          <w:sz w:val="22"/>
          <w:szCs w:val="22"/>
        </w:rPr>
        <w:t xml:space="preserve"> the CRF</w:t>
      </w:r>
      <w:r w:rsidR="007149F7" w:rsidRPr="00301BBB">
        <w:rPr>
          <w:rFonts w:ascii="Arial" w:hAnsi="Arial" w:cs="Arial"/>
          <w:sz w:val="22"/>
          <w:szCs w:val="22"/>
        </w:rPr>
        <w:t xml:space="preserve"> will be completed by a trained member of the </w:t>
      </w:r>
      <w:r w:rsidR="000175A0">
        <w:rPr>
          <w:rFonts w:ascii="Arial" w:hAnsi="Arial" w:cs="Arial"/>
          <w:sz w:val="22"/>
          <w:szCs w:val="22"/>
        </w:rPr>
        <w:t xml:space="preserve">local study </w:t>
      </w:r>
      <w:r w:rsidR="007149F7" w:rsidRPr="00301BBB">
        <w:rPr>
          <w:rFonts w:ascii="Arial" w:hAnsi="Arial" w:cs="Arial"/>
          <w:sz w:val="22"/>
          <w:szCs w:val="22"/>
        </w:rPr>
        <w:t>team.</w:t>
      </w:r>
      <w:r w:rsidR="0067757C">
        <w:rPr>
          <w:rFonts w:ascii="Arial" w:hAnsi="Arial" w:cs="Arial"/>
          <w:sz w:val="22"/>
          <w:szCs w:val="22"/>
        </w:rPr>
        <w:t xml:space="preserve"> This will involve reviewing the medical records and a phone call </w:t>
      </w:r>
      <w:r w:rsidR="00FD6343">
        <w:rPr>
          <w:rFonts w:ascii="Arial" w:hAnsi="Arial" w:cs="Arial"/>
          <w:sz w:val="22"/>
          <w:szCs w:val="22"/>
        </w:rPr>
        <w:t xml:space="preserve">(maximum of three attempts) </w:t>
      </w:r>
      <w:r w:rsidR="0067757C">
        <w:rPr>
          <w:rFonts w:ascii="Arial" w:hAnsi="Arial" w:cs="Arial"/>
          <w:sz w:val="22"/>
          <w:szCs w:val="22"/>
        </w:rPr>
        <w:t xml:space="preserve">to the </w:t>
      </w:r>
      <w:r w:rsidR="00FD6343">
        <w:rPr>
          <w:rFonts w:ascii="Arial" w:hAnsi="Arial" w:cs="Arial"/>
          <w:sz w:val="22"/>
          <w:szCs w:val="22"/>
        </w:rPr>
        <w:t>parent/guardian</w:t>
      </w:r>
      <w:r w:rsidR="0067757C">
        <w:rPr>
          <w:rFonts w:ascii="Arial" w:hAnsi="Arial" w:cs="Arial"/>
          <w:sz w:val="22"/>
          <w:szCs w:val="22"/>
        </w:rPr>
        <w:t xml:space="preserve"> to determine if there had been any subsequent unpla</w:t>
      </w:r>
      <w:r w:rsidR="00F21C49">
        <w:rPr>
          <w:rFonts w:ascii="Arial" w:hAnsi="Arial" w:cs="Arial"/>
          <w:sz w:val="22"/>
          <w:szCs w:val="22"/>
        </w:rPr>
        <w:t>nned re-attendances to hospital</w:t>
      </w:r>
      <w:r w:rsidR="007149F7" w:rsidRPr="00301BBB">
        <w:rPr>
          <w:rFonts w:ascii="Arial" w:hAnsi="Arial" w:cs="Arial"/>
          <w:sz w:val="22"/>
          <w:szCs w:val="22"/>
        </w:rPr>
        <w:t xml:space="preserve">. </w:t>
      </w:r>
    </w:p>
    <w:p w14:paraId="72017CCF" w14:textId="18297B07" w:rsidR="00BA17C0" w:rsidRDefault="00BA17C0" w:rsidP="00BA17C0">
      <w:pPr>
        <w:rPr>
          <w:b/>
          <w:sz w:val="20"/>
          <w:szCs w:val="20"/>
        </w:rPr>
      </w:pPr>
    </w:p>
    <w:p w14:paraId="3E1E17EC" w14:textId="5BB190E0" w:rsidR="00BA17C0" w:rsidRDefault="00BA17C0" w:rsidP="00BA17C0">
      <w:pPr>
        <w:spacing w:before="3"/>
        <w:rPr>
          <w:b/>
          <w:sz w:val="18"/>
          <w:szCs w:val="20"/>
        </w:rPr>
      </w:pPr>
      <w:r>
        <w:rPr>
          <w:noProof/>
          <w:lang w:val="en-GB" w:eastAsia="en-GB"/>
        </w:rPr>
        <mc:AlternateContent>
          <mc:Choice Requires="wpg">
            <w:drawing>
              <wp:anchor distT="0" distB="0" distL="0" distR="0" simplePos="0" relativeHeight="251659264" behindDoc="0" locked="0" layoutInCell="1" allowOverlap="1" wp14:anchorId="3542AD42" wp14:editId="2252C08C">
                <wp:simplePos x="0" y="0"/>
                <wp:positionH relativeFrom="page">
                  <wp:posOffset>2095500</wp:posOffset>
                </wp:positionH>
                <wp:positionV relativeFrom="paragraph">
                  <wp:posOffset>158115</wp:posOffset>
                </wp:positionV>
                <wp:extent cx="3782695" cy="488315"/>
                <wp:effectExtent l="0" t="0" r="8255" b="6985"/>
                <wp:wrapTopAndBottom/>
                <wp:docPr id="173" name="Group 173"/>
                <wp:cNvGraphicFramePr/>
                <a:graphic xmlns:a="http://schemas.openxmlformats.org/drawingml/2006/main">
                  <a:graphicData uri="http://schemas.microsoft.com/office/word/2010/wordprocessingGroup">
                    <wpg:wgp>
                      <wpg:cNvGrpSpPr/>
                      <wpg:grpSpPr bwMode="auto">
                        <a:xfrm>
                          <a:off x="0" y="0"/>
                          <a:ext cx="3782695" cy="488315"/>
                          <a:chOff x="0" y="0"/>
                          <a:chExt cx="5957" cy="769"/>
                        </a:xfrm>
                      </wpg:grpSpPr>
                      <pic:pic xmlns:pic="http://schemas.openxmlformats.org/drawingml/2006/picture">
                        <pic:nvPicPr>
                          <pic:cNvPr id="174" name="Picture 1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29"/>
                            <a:ext cx="5957" cy="7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75" name="Freeform 110"/>
                        <wps:cNvSpPr>
                          <a:spLocks/>
                        </wps:cNvSpPr>
                        <wps:spPr bwMode="auto">
                          <a:xfrm>
                            <a:off x="9" y="7"/>
                            <a:ext cx="5937" cy="720"/>
                          </a:xfrm>
                          <a:custGeom>
                            <a:avLst/>
                            <a:gdLst>
                              <a:gd name="T0" fmla="+- 0 9127 3310"/>
                              <a:gd name="T1" fmla="*/ T0 w 5937"/>
                              <a:gd name="T2" fmla="+- 0 257 257"/>
                              <a:gd name="T3" fmla="*/ 257 h 720"/>
                              <a:gd name="T4" fmla="+- 0 3430 3310"/>
                              <a:gd name="T5" fmla="*/ T4 w 5937"/>
                              <a:gd name="T6" fmla="+- 0 257 257"/>
                              <a:gd name="T7" fmla="*/ 257 h 720"/>
                              <a:gd name="T8" fmla="+- 0 3383 3310"/>
                              <a:gd name="T9" fmla="*/ T8 w 5937"/>
                              <a:gd name="T10" fmla="+- 0 266 257"/>
                              <a:gd name="T11" fmla="*/ 266 h 720"/>
                              <a:gd name="T12" fmla="+- 0 3345 3310"/>
                              <a:gd name="T13" fmla="*/ T12 w 5937"/>
                              <a:gd name="T14" fmla="+- 0 292 257"/>
                              <a:gd name="T15" fmla="*/ 292 h 720"/>
                              <a:gd name="T16" fmla="+- 0 3319 3310"/>
                              <a:gd name="T17" fmla="*/ T16 w 5937"/>
                              <a:gd name="T18" fmla="+- 0 330 257"/>
                              <a:gd name="T19" fmla="*/ 330 h 720"/>
                              <a:gd name="T20" fmla="+- 0 3310 3310"/>
                              <a:gd name="T21" fmla="*/ T20 w 5937"/>
                              <a:gd name="T22" fmla="+- 0 377 257"/>
                              <a:gd name="T23" fmla="*/ 377 h 720"/>
                              <a:gd name="T24" fmla="+- 0 3310 3310"/>
                              <a:gd name="T25" fmla="*/ T24 w 5937"/>
                              <a:gd name="T26" fmla="+- 0 857 257"/>
                              <a:gd name="T27" fmla="*/ 857 h 720"/>
                              <a:gd name="T28" fmla="+- 0 3319 3310"/>
                              <a:gd name="T29" fmla="*/ T28 w 5937"/>
                              <a:gd name="T30" fmla="+- 0 904 257"/>
                              <a:gd name="T31" fmla="*/ 904 h 720"/>
                              <a:gd name="T32" fmla="+- 0 3345 3310"/>
                              <a:gd name="T33" fmla="*/ T32 w 5937"/>
                              <a:gd name="T34" fmla="+- 0 942 257"/>
                              <a:gd name="T35" fmla="*/ 942 h 720"/>
                              <a:gd name="T36" fmla="+- 0 3383 3310"/>
                              <a:gd name="T37" fmla="*/ T36 w 5937"/>
                              <a:gd name="T38" fmla="+- 0 967 257"/>
                              <a:gd name="T39" fmla="*/ 967 h 720"/>
                              <a:gd name="T40" fmla="+- 0 3430 3310"/>
                              <a:gd name="T41" fmla="*/ T40 w 5937"/>
                              <a:gd name="T42" fmla="+- 0 977 257"/>
                              <a:gd name="T43" fmla="*/ 977 h 720"/>
                              <a:gd name="T44" fmla="+- 0 9127 3310"/>
                              <a:gd name="T45" fmla="*/ T44 w 5937"/>
                              <a:gd name="T46" fmla="+- 0 977 257"/>
                              <a:gd name="T47" fmla="*/ 977 h 720"/>
                              <a:gd name="T48" fmla="+- 0 9173 3310"/>
                              <a:gd name="T49" fmla="*/ T48 w 5937"/>
                              <a:gd name="T50" fmla="+- 0 967 257"/>
                              <a:gd name="T51" fmla="*/ 967 h 720"/>
                              <a:gd name="T52" fmla="+- 0 9211 3310"/>
                              <a:gd name="T53" fmla="*/ T52 w 5937"/>
                              <a:gd name="T54" fmla="+- 0 942 257"/>
                              <a:gd name="T55" fmla="*/ 942 h 720"/>
                              <a:gd name="T56" fmla="+- 0 9237 3310"/>
                              <a:gd name="T57" fmla="*/ T56 w 5937"/>
                              <a:gd name="T58" fmla="+- 0 904 257"/>
                              <a:gd name="T59" fmla="*/ 904 h 720"/>
                              <a:gd name="T60" fmla="+- 0 9247 3310"/>
                              <a:gd name="T61" fmla="*/ T60 w 5937"/>
                              <a:gd name="T62" fmla="+- 0 857 257"/>
                              <a:gd name="T63" fmla="*/ 857 h 720"/>
                              <a:gd name="T64" fmla="+- 0 9247 3310"/>
                              <a:gd name="T65" fmla="*/ T64 w 5937"/>
                              <a:gd name="T66" fmla="+- 0 377 257"/>
                              <a:gd name="T67" fmla="*/ 377 h 720"/>
                              <a:gd name="T68" fmla="+- 0 9237 3310"/>
                              <a:gd name="T69" fmla="*/ T68 w 5937"/>
                              <a:gd name="T70" fmla="+- 0 330 257"/>
                              <a:gd name="T71" fmla="*/ 330 h 720"/>
                              <a:gd name="T72" fmla="+- 0 9211 3310"/>
                              <a:gd name="T73" fmla="*/ T72 w 5937"/>
                              <a:gd name="T74" fmla="+- 0 292 257"/>
                              <a:gd name="T75" fmla="*/ 292 h 720"/>
                              <a:gd name="T76" fmla="+- 0 9173 3310"/>
                              <a:gd name="T77" fmla="*/ T76 w 5937"/>
                              <a:gd name="T78" fmla="+- 0 266 257"/>
                              <a:gd name="T79" fmla="*/ 266 h 720"/>
                              <a:gd name="T80" fmla="+- 0 9127 3310"/>
                              <a:gd name="T81" fmla="*/ T80 w 5937"/>
                              <a:gd name="T82" fmla="+- 0 257 257"/>
                              <a:gd name="T83" fmla="*/ 257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7" h="720">
                                <a:moveTo>
                                  <a:pt x="5817" y="0"/>
                                </a:moveTo>
                                <a:lnTo>
                                  <a:pt x="120" y="0"/>
                                </a:lnTo>
                                <a:lnTo>
                                  <a:pt x="73" y="9"/>
                                </a:lnTo>
                                <a:lnTo>
                                  <a:pt x="35" y="35"/>
                                </a:lnTo>
                                <a:lnTo>
                                  <a:pt x="9" y="73"/>
                                </a:lnTo>
                                <a:lnTo>
                                  <a:pt x="0" y="120"/>
                                </a:lnTo>
                                <a:lnTo>
                                  <a:pt x="0" y="600"/>
                                </a:lnTo>
                                <a:lnTo>
                                  <a:pt x="9" y="647"/>
                                </a:lnTo>
                                <a:lnTo>
                                  <a:pt x="35" y="685"/>
                                </a:lnTo>
                                <a:lnTo>
                                  <a:pt x="73" y="710"/>
                                </a:lnTo>
                                <a:lnTo>
                                  <a:pt x="120" y="720"/>
                                </a:lnTo>
                                <a:lnTo>
                                  <a:pt x="5817" y="720"/>
                                </a:lnTo>
                                <a:lnTo>
                                  <a:pt x="5863" y="710"/>
                                </a:lnTo>
                                <a:lnTo>
                                  <a:pt x="5901" y="685"/>
                                </a:lnTo>
                                <a:lnTo>
                                  <a:pt x="5927" y="647"/>
                                </a:lnTo>
                                <a:lnTo>
                                  <a:pt x="5937" y="600"/>
                                </a:lnTo>
                                <a:lnTo>
                                  <a:pt x="5937" y="120"/>
                                </a:lnTo>
                                <a:lnTo>
                                  <a:pt x="5927" y="73"/>
                                </a:lnTo>
                                <a:lnTo>
                                  <a:pt x="5901" y="35"/>
                                </a:lnTo>
                                <a:lnTo>
                                  <a:pt x="5863" y="9"/>
                                </a:lnTo>
                                <a:lnTo>
                                  <a:pt x="5817" y="0"/>
                                </a:lnTo>
                                <a:close/>
                              </a:path>
                            </a:pathLst>
                          </a:custGeom>
                          <a:solidFill>
                            <a:srgbClr val="F9C09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76" name="Freeform 109"/>
                        <wps:cNvSpPr>
                          <a:spLocks/>
                        </wps:cNvSpPr>
                        <wps:spPr bwMode="auto">
                          <a:xfrm>
                            <a:off x="9" y="7"/>
                            <a:ext cx="5937" cy="720"/>
                          </a:xfrm>
                          <a:custGeom>
                            <a:avLst/>
                            <a:gdLst>
                              <a:gd name="T0" fmla="+- 0 3310 3310"/>
                              <a:gd name="T1" fmla="*/ T0 w 5937"/>
                              <a:gd name="T2" fmla="+- 0 377 257"/>
                              <a:gd name="T3" fmla="*/ 377 h 720"/>
                              <a:gd name="T4" fmla="+- 0 3319 3310"/>
                              <a:gd name="T5" fmla="*/ T4 w 5937"/>
                              <a:gd name="T6" fmla="+- 0 330 257"/>
                              <a:gd name="T7" fmla="*/ 330 h 720"/>
                              <a:gd name="T8" fmla="+- 0 3345 3310"/>
                              <a:gd name="T9" fmla="*/ T8 w 5937"/>
                              <a:gd name="T10" fmla="+- 0 292 257"/>
                              <a:gd name="T11" fmla="*/ 292 h 720"/>
                              <a:gd name="T12" fmla="+- 0 3383 3310"/>
                              <a:gd name="T13" fmla="*/ T12 w 5937"/>
                              <a:gd name="T14" fmla="+- 0 266 257"/>
                              <a:gd name="T15" fmla="*/ 266 h 720"/>
                              <a:gd name="T16" fmla="+- 0 3430 3310"/>
                              <a:gd name="T17" fmla="*/ T16 w 5937"/>
                              <a:gd name="T18" fmla="+- 0 257 257"/>
                              <a:gd name="T19" fmla="*/ 257 h 720"/>
                              <a:gd name="T20" fmla="+- 0 9127 3310"/>
                              <a:gd name="T21" fmla="*/ T20 w 5937"/>
                              <a:gd name="T22" fmla="+- 0 257 257"/>
                              <a:gd name="T23" fmla="*/ 257 h 720"/>
                              <a:gd name="T24" fmla="+- 0 9173 3310"/>
                              <a:gd name="T25" fmla="*/ T24 w 5937"/>
                              <a:gd name="T26" fmla="+- 0 266 257"/>
                              <a:gd name="T27" fmla="*/ 266 h 720"/>
                              <a:gd name="T28" fmla="+- 0 9211 3310"/>
                              <a:gd name="T29" fmla="*/ T28 w 5937"/>
                              <a:gd name="T30" fmla="+- 0 292 257"/>
                              <a:gd name="T31" fmla="*/ 292 h 720"/>
                              <a:gd name="T32" fmla="+- 0 9237 3310"/>
                              <a:gd name="T33" fmla="*/ T32 w 5937"/>
                              <a:gd name="T34" fmla="+- 0 330 257"/>
                              <a:gd name="T35" fmla="*/ 330 h 720"/>
                              <a:gd name="T36" fmla="+- 0 9247 3310"/>
                              <a:gd name="T37" fmla="*/ T36 w 5937"/>
                              <a:gd name="T38" fmla="+- 0 377 257"/>
                              <a:gd name="T39" fmla="*/ 377 h 720"/>
                              <a:gd name="T40" fmla="+- 0 9247 3310"/>
                              <a:gd name="T41" fmla="*/ T40 w 5937"/>
                              <a:gd name="T42" fmla="+- 0 857 257"/>
                              <a:gd name="T43" fmla="*/ 857 h 720"/>
                              <a:gd name="T44" fmla="+- 0 9237 3310"/>
                              <a:gd name="T45" fmla="*/ T44 w 5937"/>
                              <a:gd name="T46" fmla="+- 0 904 257"/>
                              <a:gd name="T47" fmla="*/ 904 h 720"/>
                              <a:gd name="T48" fmla="+- 0 9211 3310"/>
                              <a:gd name="T49" fmla="*/ T48 w 5937"/>
                              <a:gd name="T50" fmla="+- 0 942 257"/>
                              <a:gd name="T51" fmla="*/ 942 h 720"/>
                              <a:gd name="T52" fmla="+- 0 9173 3310"/>
                              <a:gd name="T53" fmla="*/ T52 w 5937"/>
                              <a:gd name="T54" fmla="+- 0 967 257"/>
                              <a:gd name="T55" fmla="*/ 967 h 720"/>
                              <a:gd name="T56" fmla="+- 0 9127 3310"/>
                              <a:gd name="T57" fmla="*/ T56 w 5937"/>
                              <a:gd name="T58" fmla="+- 0 977 257"/>
                              <a:gd name="T59" fmla="*/ 977 h 720"/>
                              <a:gd name="T60" fmla="+- 0 3430 3310"/>
                              <a:gd name="T61" fmla="*/ T60 w 5937"/>
                              <a:gd name="T62" fmla="+- 0 977 257"/>
                              <a:gd name="T63" fmla="*/ 977 h 720"/>
                              <a:gd name="T64" fmla="+- 0 3383 3310"/>
                              <a:gd name="T65" fmla="*/ T64 w 5937"/>
                              <a:gd name="T66" fmla="+- 0 967 257"/>
                              <a:gd name="T67" fmla="*/ 967 h 720"/>
                              <a:gd name="T68" fmla="+- 0 3345 3310"/>
                              <a:gd name="T69" fmla="*/ T68 w 5937"/>
                              <a:gd name="T70" fmla="+- 0 942 257"/>
                              <a:gd name="T71" fmla="*/ 942 h 720"/>
                              <a:gd name="T72" fmla="+- 0 3319 3310"/>
                              <a:gd name="T73" fmla="*/ T72 w 5937"/>
                              <a:gd name="T74" fmla="+- 0 904 257"/>
                              <a:gd name="T75" fmla="*/ 904 h 720"/>
                              <a:gd name="T76" fmla="+- 0 3310 3310"/>
                              <a:gd name="T77" fmla="*/ T76 w 5937"/>
                              <a:gd name="T78" fmla="+- 0 857 257"/>
                              <a:gd name="T79" fmla="*/ 857 h 720"/>
                              <a:gd name="T80" fmla="+- 0 3310 3310"/>
                              <a:gd name="T81" fmla="*/ T80 w 5937"/>
                              <a:gd name="T82" fmla="+- 0 377 257"/>
                              <a:gd name="T83" fmla="*/ 377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7" h="720">
                                <a:moveTo>
                                  <a:pt x="0" y="120"/>
                                </a:moveTo>
                                <a:lnTo>
                                  <a:pt x="9" y="73"/>
                                </a:lnTo>
                                <a:lnTo>
                                  <a:pt x="35" y="35"/>
                                </a:lnTo>
                                <a:lnTo>
                                  <a:pt x="73" y="9"/>
                                </a:lnTo>
                                <a:lnTo>
                                  <a:pt x="120" y="0"/>
                                </a:lnTo>
                                <a:lnTo>
                                  <a:pt x="5817" y="0"/>
                                </a:lnTo>
                                <a:lnTo>
                                  <a:pt x="5863" y="9"/>
                                </a:lnTo>
                                <a:lnTo>
                                  <a:pt x="5901" y="35"/>
                                </a:lnTo>
                                <a:lnTo>
                                  <a:pt x="5927" y="73"/>
                                </a:lnTo>
                                <a:lnTo>
                                  <a:pt x="5937" y="120"/>
                                </a:lnTo>
                                <a:lnTo>
                                  <a:pt x="5937" y="600"/>
                                </a:lnTo>
                                <a:lnTo>
                                  <a:pt x="5927" y="647"/>
                                </a:lnTo>
                                <a:lnTo>
                                  <a:pt x="5901" y="685"/>
                                </a:lnTo>
                                <a:lnTo>
                                  <a:pt x="5863" y="710"/>
                                </a:lnTo>
                                <a:lnTo>
                                  <a:pt x="5817" y="720"/>
                                </a:lnTo>
                                <a:lnTo>
                                  <a:pt x="120" y="720"/>
                                </a:lnTo>
                                <a:lnTo>
                                  <a:pt x="73" y="710"/>
                                </a:lnTo>
                                <a:lnTo>
                                  <a:pt x="35" y="685"/>
                                </a:lnTo>
                                <a:lnTo>
                                  <a:pt x="9" y="647"/>
                                </a:lnTo>
                                <a:lnTo>
                                  <a:pt x="0" y="600"/>
                                </a:lnTo>
                                <a:lnTo>
                                  <a:pt x="0" y="120"/>
                                </a:lnTo>
                                <a:close/>
                              </a:path>
                            </a:pathLst>
                          </a:custGeom>
                          <a:noFill/>
                          <a:ln w="9525">
                            <a:solidFill>
                              <a:srgbClr val="F9C090"/>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 name="Picture 1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2" y="123"/>
                            <a:ext cx="5852" cy="492"/>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78" name="Text Box 107"/>
                        <wps:cNvSpPr txBox="1">
                          <a:spLocks noChangeArrowheads="1"/>
                        </wps:cNvSpPr>
                        <wps:spPr bwMode="auto">
                          <a:xfrm>
                            <a:off x="0" y="0"/>
                            <a:ext cx="5957" cy="76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7377CE67" w14:textId="70B898E5" w:rsidR="00384815" w:rsidRDefault="00384815" w:rsidP="00BA17C0">
                              <w:pPr>
                                <w:spacing w:before="91" w:line="277" w:lineRule="exact"/>
                                <w:ind w:left="469" w:right="470"/>
                                <w:jc w:val="center"/>
                                <w:rPr>
                                  <w:rFonts w:ascii="Calibri"/>
                                  <w:b/>
                                  <w:sz w:val="20"/>
                                </w:rPr>
                              </w:pPr>
                              <w:r>
                                <w:rPr>
                                  <w:rFonts w:ascii="Calibri"/>
                                  <w:b/>
                                  <w:sz w:val="20"/>
                                </w:rPr>
                                <w:t xml:space="preserve">Infant under 90 days of age with fever </w:t>
                              </w:r>
                              <w:r>
                                <w:rPr>
                                  <w:rFonts w:cs="Arial"/>
                                  <w:b/>
                                  <w:sz w:val="20"/>
                                </w:rPr>
                                <w:t>≥</w:t>
                              </w:r>
                              <w:r>
                                <w:rPr>
                                  <w:rFonts w:ascii="Calibri"/>
                                  <w:b/>
                                  <w:sz w:val="20"/>
                                </w:rPr>
                                <w:t xml:space="preserve">38 </w:t>
                              </w:r>
                              <w:r>
                                <w:rPr>
                                  <w:rFonts w:ascii="Calibri"/>
                                  <w:b/>
                                  <w:position w:val="10"/>
                                  <w:sz w:val="13"/>
                                </w:rPr>
                                <w:t>0</w:t>
                              </w:r>
                              <w:r>
                                <w:rPr>
                                  <w:rFonts w:ascii="Calibri"/>
                                  <w:b/>
                                  <w:sz w:val="20"/>
                                </w:rPr>
                                <w:t>C in the last 24 hours</w:t>
                              </w:r>
                            </w:p>
                            <w:p w14:paraId="56364CD0" w14:textId="77777777" w:rsidR="00384815" w:rsidRDefault="00384815" w:rsidP="00BA17C0">
                              <w:pPr>
                                <w:spacing w:line="243" w:lineRule="exact"/>
                                <w:ind w:left="469" w:right="470"/>
                                <w:jc w:val="center"/>
                                <w:rPr>
                                  <w:rFonts w:ascii="Calibri"/>
                                  <w:b/>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2AD42" id="Group 173" o:spid="_x0000_s1026" style="position:absolute;margin-left:165pt;margin-top:12.45pt;width:297.85pt;height:38.45pt;z-index:251659264;mso-wrap-distance-left:0;mso-wrap-distance-right:0;mso-position-horizontal-relative:page" coordsize="5957,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7" type="#_x0000_t75" style="position:absolute;top:29;width:5957;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">
                  <v:imagedata r:id="rId22" o:title=""/>
                </v:shape>
                <v:shape id="Freeform 110" o:spid="_x0000_s1028" style="position:absolute;left:9;top:7;width:5937;height:720;visibility:visible;mso-wrap-style:square;v-text-anchor:top" coordsize="593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" path="m5817,l120,,73,9,35,35,9,73,,120,,600r9,47l35,685r38,25l120,720r5697,l5863,710r38,-25l5927,647r10,-47l5937,120,5927,73,5901,35,5863,9,5817,xe" fillcolor="#f9c090" stroked="f">
                  <v:path arrowok="t" o:connecttype="custom" o:connectlocs="5817,257;120,257;73,266;35,292;9,330;0,377;0,857;9,904;35,942;73,967;120,977;5817,977;5863,967;5901,942;5927,904;5937,857;5937,377;5927,330;5901,292;5863,266;5817,257" o:connectangles="0,0,0,0,0,0,0,0,0,0,0,0,0,0,0,0,0,0,0,0,0"/>
                </v:shape>
                <v:shape id="Freeform 109" o:spid="_x0000_s1029" style="position:absolute;left:9;top:7;width:5937;height:720;visibility:visible;mso-wrap-style:square;v-text-anchor:top" coordsize="593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" path="m,120l9,73,35,35,73,9,120,,5817,r46,9l5901,35r26,38l5937,120r,480l5927,647r-26,38l5863,710r-46,10l120,720,73,710,35,685,9,647,,600,,120xe" filled="f" strokecolor="#f9c090">
                  <v:path arrowok="t" o:connecttype="custom" o:connectlocs="0,377;9,330;35,292;73,266;120,257;5817,257;5863,266;5901,292;5927,330;5937,377;5937,857;5927,904;5901,942;5863,967;5817,977;120,977;73,967;35,942;9,904;0,857;0,377" o:connectangles="0,0,0,0,0,0,0,0,0,0,0,0,0,0,0,0,0,0,0,0,0"/>
                </v:shape>
                <v:shape id="Picture 177" o:spid="_x0000_s1030" type="#_x0000_t75" style="position:absolute;left:52;top:123;width:5852;height: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">
                  <v:imagedata r:id="rId23" o:title=""/>
                </v:shape>
                <v:shapetype id="_x0000_t202" coordsize="21600,21600" o:spt="202" path="m,l,21600r21600,l21600,xe">
                  <v:stroke joinstyle="miter"/>
                  <v:path gradientshapeok="t" o:connecttype="rect"/>
                </v:shapetype>
                <v:shape id="Text Box 107" o:spid="_x0000_s1031" type="#_x0000_t202" style="position:absolute;width:5957;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7377CE67" w14:textId="70B898E5" w:rsidR="00384815" w:rsidRDefault="00384815" w:rsidP="00BA17C0">
                        <w:pPr>
                          <w:spacing w:before="91" w:line="277" w:lineRule="exact"/>
                          <w:ind w:left="469" w:right="470"/>
                          <w:jc w:val="center"/>
                          <w:rPr>
                            <w:rFonts w:ascii="Calibri"/>
                            <w:b/>
                            <w:sz w:val="20"/>
                          </w:rPr>
                        </w:pPr>
                        <w:r>
                          <w:rPr>
                            <w:rFonts w:ascii="Calibri"/>
                            <w:b/>
                            <w:sz w:val="20"/>
                          </w:rPr>
                          <w:t xml:space="preserve">Infant under 90 days of age with fever </w:t>
                        </w:r>
                        <w:r>
                          <w:rPr>
                            <w:rFonts w:cs="Arial"/>
                            <w:b/>
                            <w:sz w:val="20"/>
                          </w:rPr>
                          <w:t>≥</w:t>
                        </w:r>
                        <w:r>
                          <w:rPr>
                            <w:rFonts w:ascii="Calibri"/>
                            <w:b/>
                            <w:sz w:val="20"/>
                          </w:rPr>
                          <w:t xml:space="preserve">38 </w:t>
                        </w:r>
                        <w:r>
                          <w:rPr>
                            <w:rFonts w:ascii="Calibri"/>
                            <w:b/>
                            <w:position w:val="10"/>
                            <w:sz w:val="13"/>
                          </w:rPr>
                          <w:t>0</w:t>
                        </w:r>
                        <w:r>
                          <w:rPr>
                            <w:rFonts w:ascii="Calibri"/>
                            <w:b/>
                            <w:sz w:val="20"/>
                          </w:rPr>
                          <w:t>C in the last 24 hours</w:t>
                        </w:r>
                      </w:p>
                      <w:p w14:paraId="56364CD0" w14:textId="77777777" w:rsidR="00384815" w:rsidRDefault="00384815" w:rsidP="00BA17C0">
                        <w:pPr>
                          <w:spacing w:line="243" w:lineRule="exact"/>
                          <w:ind w:left="469" w:right="470"/>
                          <w:jc w:val="center"/>
                          <w:rPr>
                            <w:rFonts w:ascii="Calibri"/>
                            <w:b/>
                            <w:sz w:val="20"/>
                          </w:rPr>
                        </w:pPr>
                      </w:p>
                    </w:txbxContent>
                  </v:textbox>
                </v:shape>
                <w10:wrap type="topAndBottom" anchorx="page"/>
              </v:group>
            </w:pict>
          </mc:Fallback>
        </mc:AlternateContent>
      </w:r>
    </w:p>
    <w:p w14:paraId="238882FE" w14:textId="77777777" w:rsidR="00BA17C0" w:rsidRDefault="00BA17C0" w:rsidP="00BA17C0">
      <w:pPr>
        <w:spacing w:before="85"/>
        <w:ind w:left="422"/>
        <w:rPr>
          <w:rFonts w:ascii="Calibri"/>
          <w:b/>
          <w:sz w:val="18"/>
        </w:rPr>
      </w:pPr>
      <w:r>
        <w:rPr>
          <w:rFonts w:ascii="Calibri"/>
          <w:b/>
          <w:sz w:val="18"/>
        </w:rPr>
        <w:t>Time (minutes)</w:t>
      </w:r>
    </w:p>
    <w:p w14:paraId="4715FDF9" w14:textId="1DF2F016" w:rsidR="00BA17C0" w:rsidRDefault="00BA17C0" w:rsidP="00BA17C0">
      <w:pPr>
        <w:spacing w:before="9"/>
        <w:rPr>
          <w:rFonts w:ascii="Calibri"/>
          <w:b/>
          <w:sz w:val="13"/>
          <w:szCs w:val="20"/>
        </w:rPr>
      </w:pPr>
      <w:r>
        <w:rPr>
          <w:rFonts w:ascii="Arial"/>
          <w:noProof/>
          <w:lang w:val="en-GB" w:eastAsia="en-GB"/>
        </w:rPr>
        <mc:AlternateContent>
          <mc:Choice Requires="wpg">
            <w:drawing>
              <wp:anchor distT="0" distB="0" distL="0" distR="0" simplePos="0" relativeHeight="251660288" behindDoc="0" locked="0" layoutInCell="1" allowOverlap="1" wp14:anchorId="59FD7B3E" wp14:editId="47616450">
                <wp:simplePos x="0" y="0"/>
                <wp:positionH relativeFrom="page">
                  <wp:posOffset>883920</wp:posOffset>
                </wp:positionH>
                <wp:positionV relativeFrom="paragraph">
                  <wp:posOffset>140335</wp:posOffset>
                </wp:positionV>
                <wp:extent cx="5767070" cy="2417445"/>
                <wp:effectExtent l="0" t="0" r="5080" b="1905"/>
                <wp:wrapTopAndBottom/>
                <wp:docPr id="123" name="Group 123"/>
                <wp:cNvGraphicFramePr/>
                <a:graphic xmlns:a="http://schemas.openxmlformats.org/drawingml/2006/main">
                  <a:graphicData uri="http://schemas.microsoft.com/office/word/2010/wordprocessingGroup">
                    <wpg:wgp>
                      <wpg:cNvGrpSpPr/>
                      <wpg:grpSpPr bwMode="auto">
                        <a:xfrm>
                          <a:off x="0" y="0"/>
                          <a:ext cx="5767070" cy="2417445"/>
                          <a:chOff x="0" y="0"/>
                          <a:chExt cx="9082" cy="3807"/>
                        </a:xfrm>
                      </wpg:grpSpPr>
                      <pic:pic xmlns:pic="http://schemas.openxmlformats.org/drawingml/2006/picture">
                        <pic:nvPicPr>
                          <pic:cNvPr id="124" name="Picture 1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4" y="2902"/>
                            <a:ext cx="9036"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25" name="Freeform 104"/>
                        <wps:cNvSpPr>
                          <a:spLocks/>
                        </wps:cNvSpPr>
                        <wps:spPr bwMode="auto">
                          <a:xfrm>
                            <a:off x="44" y="2880"/>
                            <a:ext cx="9017" cy="318"/>
                          </a:xfrm>
                          <a:custGeom>
                            <a:avLst/>
                            <a:gdLst>
                              <a:gd name="T0" fmla="+- 0 10404 1440"/>
                              <a:gd name="T1" fmla="*/ T0 w 9017"/>
                              <a:gd name="T2" fmla="+- 0 3095 3095"/>
                              <a:gd name="T3" fmla="*/ 3095 h 318"/>
                              <a:gd name="T4" fmla="+- 0 1493 1440"/>
                              <a:gd name="T5" fmla="*/ T4 w 9017"/>
                              <a:gd name="T6" fmla="+- 0 3095 3095"/>
                              <a:gd name="T7" fmla="*/ 3095 h 318"/>
                              <a:gd name="T8" fmla="+- 0 1472 1440"/>
                              <a:gd name="T9" fmla="*/ T8 w 9017"/>
                              <a:gd name="T10" fmla="+- 0 3099 3095"/>
                              <a:gd name="T11" fmla="*/ 3099 h 318"/>
                              <a:gd name="T12" fmla="+- 0 1456 1440"/>
                              <a:gd name="T13" fmla="*/ T12 w 9017"/>
                              <a:gd name="T14" fmla="+- 0 3110 3095"/>
                              <a:gd name="T15" fmla="*/ 3110 h 318"/>
                              <a:gd name="T16" fmla="+- 0 1444 1440"/>
                              <a:gd name="T17" fmla="*/ T16 w 9017"/>
                              <a:gd name="T18" fmla="+- 0 3127 3095"/>
                              <a:gd name="T19" fmla="*/ 3127 h 318"/>
                              <a:gd name="T20" fmla="+- 0 1440 1440"/>
                              <a:gd name="T21" fmla="*/ T20 w 9017"/>
                              <a:gd name="T22" fmla="+- 0 3148 3095"/>
                              <a:gd name="T23" fmla="*/ 3148 h 318"/>
                              <a:gd name="T24" fmla="+- 0 1440 1440"/>
                              <a:gd name="T25" fmla="*/ T24 w 9017"/>
                              <a:gd name="T26" fmla="+- 0 3360 3095"/>
                              <a:gd name="T27" fmla="*/ 3360 h 318"/>
                              <a:gd name="T28" fmla="+- 0 1444 1440"/>
                              <a:gd name="T29" fmla="*/ T28 w 9017"/>
                              <a:gd name="T30" fmla="+- 0 3380 3095"/>
                              <a:gd name="T31" fmla="*/ 3380 h 318"/>
                              <a:gd name="T32" fmla="+- 0 1456 1440"/>
                              <a:gd name="T33" fmla="*/ T32 w 9017"/>
                              <a:gd name="T34" fmla="+- 0 3397 3095"/>
                              <a:gd name="T35" fmla="*/ 3397 h 318"/>
                              <a:gd name="T36" fmla="+- 0 1472 1440"/>
                              <a:gd name="T37" fmla="*/ T36 w 9017"/>
                              <a:gd name="T38" fmla="+- 0 3408 3095"/>
                              <a:gd name="T39" fmla="*/ 3408 h 318"/>
                              <a:gd name="T40" fmla="+- 0 1493 1440"/>
                              <a:gd name="T41" fmla="*/ T40 w 9017"/>
                              <a:gd name="T42" fmla="+- 0 3413 3095"/>
                              <a:gd name="T43" fmla="*/ 3413 h 318"/>
                              <a:gd name="T44" fmla="+- 0 10404 1440"/>
                              <a:gd name="T45" fmla="*/ T44 w 9017"/>
                              <a:gd name="T46" fmla="+- 0 3413 3095"/>
                              <a:gd name="T47" fmla="*/ 3413 h 318"/>
                              <a:gd name="T48" fmla="+- 0 10425 1440"/>
                              <a:gd name="T49" fmla="*/ T48 w 9017"/>
                              <a:gd name="T50" fmla="+- 0 3408 3095"/>
                              <a:gd name="T51" fmla="*/ 3408 h 318"/>
                              <a:gd name="T52" fmla="+- 0 10441 1440"/>
                              <a:gd name="T53" fmla="*/ T52 w 9017"/>
                              <a:gd name="T54" fmla="+- 0 3397 3095"/>
                              <a:gd name="T55" fmla="*/ 3397 h 318"/>
                              <a:gd name="T56" fmla="+- 0 10453 1440"/>
                              <a:gd name="T57" fmla="*/ T56 w 9017"/>
                              <a:gd name="T58" fmla="+- 0 3380 3095"/>
                              <a:gd name="T59" fmla="*/ 3380 h 318"/>
                              <a:gd name="T60" fmla="+- 0 10457 1440"/>
                              <a:gd name="T61" fmla="*/ T60 w 9017"/>
                              <a:gd name="T62" fmla="+- 0 3360 3095"/>
                              <a:gd name="T63" fmla="*/ 3360 h 318"/>
                              <a:gd name="T64" fmla="+- 0 10457 1440"/>
                              <a:gd name="T65" fmla="*/ T64 w 9017"/>
                              <a:gd name="T66" fmla="+- 0 3148 3095"/>
                              <a:gd name="T67" fmla="*/ 3148 h 318"/>
                              <a:gd name="T68" fmla="+- 0 10453 1440"/>
                              <a:gd name="T69" fmla="*/ T68 w 9017"/>
                              <a:gd name="T70" fmla="+- 0 3127 3095"/>
                              <a:gd name="T71" fmla="*/ 3127 h 318"/>
                              <a:gd name="T72" fmla="+- 0 10441 1440"/>
                              <a:gd name="T73" fmla="*/ T72 w 9017"/>
                              <a:gd name="T74" fmla="+- 0 3110 3095"/>
                              <a:gd name="T75" fmla="*/ 3110 h 318"/>
                              <a:gd name="T76" fmla="+- 0 10425 1440"/>
                              <a:gd name="T77" fmla="*/ T76 w 9017"/>
                              <a:gd name="T78" fmla="+- 0 3099 3095"/>
                              <a:gd name="T79" fmla="*/ 3099 h 318"/>
                              <a:gd name="T80" fmla="+- 0 10404 1440"/>
                              <a:gd name="T81" fmla="*/ T80 w 9017"/>
                              <a:gd name="T82" fmla="+- 0 3095 3095"/>
                              <a:gd name="T83" fmla="*/ 3095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8964" y="0"/>
                                </a:moveTo>
                                <a:lnTo>
                                  <a:pt x="53" y="0"/>
                                </a:lnTo>
                                <a:lnTo>
                                  <a:pt x="32" y="4"/>
                                </a:lnTo>
                                <a:lnTo>
                                  <a:pt x="16" y="15"/>
                                </a:lnTo>
                                <a:lnTo>
                                  <a:pt x="4" y="32"/>
                                </a:lnTo>
                                <a:lnTo>
                                  <a:pt x="0" y="53"/>
                                </a:lnTo>
                                <a:lnTo>
                                  <a:pt x="0" y="265"/>
                                </a:lnTo>
                                <a:lnTo>
                                  <a:pt x="4" y="285"/>
                                </a:lnTo>
                                <a:lnTo>
                                  <a:pt x="16" y="302"/>
                                </a:lnTo>
                                <a:lnTo>
                                  <a:pt x="32" y="313"/>
                                </a:lnTo>
                                <a:lnTo>
                                  <a:pt x="53" y="318"/>
                                </a:lnTo>
                                <a:lnTo>
                                  <a:pt x="8964" y="318"/>
                                </a:lnTo>
                                <a:lnTo>
                                  <a:pt x="8985" y="313"/>
                                </a:lnTo>
                                <a:lnTo>
                                  <a:pt x="9001" y="302"/>
                                </a:lnTo>
                                <a:lnTo>
                                  <a:pt x="9013" y="285"/>
                                </a:lnTo>
                                <a:lnTo>
                                  <a:pt x="9017" y="265"/>
                                </a:lnTo>
                                <a:lnTo>
                                  <a:pt x="9017" y="53"/>
                                </a:lnTo>
                                <a:lnTo>
                                  <a:pt x="9013" y="32"/>
                                </a:lnTo>
                                <a:lnTo>
                                  <a:pt x="9001" y="15"/>
                                </a:lnTo>
                                <a:lnTo>
                                  <a:pt x="8985" y="4"/>
                                </a:lnTo>
                                <a:lnTo>
                                  <a:pt x="8964" y="0"/>
                                </a:lnTo>
                                <a:close/>
                              </a:path>
                            </a:pathLst>
                          </a:custGeom>
                          <a:solidFill>
                            <a:srgbClr val="FCEAD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26" name="Freeform 103"/>
                        <wps:cNvSpPr>
                          <a:spLocks/>
                        </wps:cNvSpPr>
                        <wps:spPr bwMode="auto">
                          <a:xfrm>
                            <a:off x="44" y="2880"/>
                            <a:ext cx="9017" cy="318"/>
                          </a:xfrm>
                          <a:custGeom>
                            <a:avLst/>
                            <a:gdLst>
                              <a:gd name="T0" fmla="+- 0 1440 1440"/>
                              <a:gd name="T1" fmla="*/ T0 w 9017"/>
                              <a:gd name="T2" fmla="+- 0 3148 3095"/>
                              <a:gd name="T3" fmla="*/ 3148 h 318"/>
                              <a:gd name="T4" fmla="+- 0 1444 1440"/>
                              <a:gd name="T5" fmla="*/ T4 w 9017"/>
                              <a:gd name="T6" fmla="+- 0 3127 3095"/>
                              <a:gd name="T7" fmla="*/ 3127 h 318"/>
                              <a:gd name="T8" fmla="+- 0 1456 1440"/>
                              <a:gd name="T9" fmla="*/ T8 w 9017"/>
                              <a:gd name="T10" fmla="+- 0 3110 3095"/>
                              <a:gd name="T11" fmla="*/ 3110 h 318"/>
                              <a:gd name="T12" fmla="+- 0 1472 1440"/>
                              <a:gd name="T13" fmla="*/ T12 w 9017"/>
                              <a:gd name="T14" fmla="+- 0 3099 3095"/>
                              <a:gd name="T15" fmla="*/ 3099 h 318"/>
                              <a:gd name="T16" fmla="+- 0 1493 1440"/>
                              <a:gd name="T17" fmla="*/ T16 w 9017"/>
                              <a:gd name="T18" fmla="+- 0 3095 3095"/>
                              <a:gd name="T19" fmla="*/ 3095 h 318"/>
                              <a:gd name="T20" fmla="+- 0 10404 1440"/>
                              <a:gd name="T21" fmla="*/ T20 w 9017"/>
                              <a:gd name="T22" fmla="+- 0 3095 3095"/>
                              <a:gd name="T23" fmla="*/ 3095 h 318"/>
                              <a:gd name="T24" fmla="+- 0 10425 1440"/>
                              <a:gd name="T25" fmla="*/ T24 w 9017"/>
                              <a:gd name="T26" fmla="+- 0 3099 3095"/>
                              <a:gd name="T27" fmla="*/ 3099 h 318"/>
                              <a:gd name="T28" fmla="+- 0 10441 1440"/>
                              <a:gd name="T29" fmla="*/ T28 w 9017"/>
                              <a:gd name="T30" fmla="+- 0 3110 3095"/>
                              <a:gd name="T31" fmla="*/ 3110 h 318"/>
                              <a:gd name="T32" fmla="+- 0 10453 1440"/>
                              <a:gd name="T33" fmla="*/ T32 w 9017"/>
                              <a:gd name="T34" fmla="+- 0 3127 3095"/>
                              <a:gd name="T35" fmla="*/ 3127 h 318"/>
                              <a:gd name="T36" fmla="+- 0 10457 1440"/>
                              <a:gd name="T37" fmla="*/ T36 w 9017"/>
                              <a:gd name="T38" fmla="+- 0 3148 3095"/>
                              <a:gd name="T39" fmla="*/ 3148 h 318"/>
                              <a:gd name="T40" fmla="+- 0 10457 1440"/>
                              <a:gd name="T41" fmla="*/ T40 w 9017"/>
                              <a:gd name="T42" fmla="+- 0 3360 3095"/>
                              <a:gd name="T43" fmla="*/ 3360 h 318"/>
                              <a:gd name="T44" fmla="+- 0 10453 1440"/>
                              <a:gd name="T45" fmla="*/ T44 w 9017"/>
                              <a:gd name="T46" fmla="+- 0 3380 3095"/>
                              <a:gd name="T47" fmla="*/ 3380 h 318"/>
                              <a:gd name="T48" fmla="+- 0 10441 1440"/>
                              <a:gd name="T49" fmla="*/ T48 w 9017"/>
                              <a:gd name="T50" fmla="+- 0 3397 3095"/>
                              <a:gd name="T51" fmla="*/ 3397 h 318"/>
                              <a:gd name="T52" fmla="+- 0 10425 1440"/>
                              <a:gd name="T53" fmla="*/ T52 w 9017"/>
                              <a:gd name="T54" fmla="+- 0 3408 3095"/>
                              <a:gd name="T55" fmla="*/ 3408 h 318"/>
                              <a:gd name="T56" fmla="+- 0 10404 1440"/>
                              <a:gd name="T57" fmla="*/ T56 w 9017"/>
                              <a:gd name="T58" fmla="+- 0 3413 3095"/>
                              <a:gd name="T59" fmla="*/ 3413 h 318"/>
                              <a:gd name="T60" fmla="+- 0 1493 1440"/>
                              <a:gd name="T61" fmla="*/ T60 w 9017"/>
                              <a:gd name="T62" fmla="+- 0 3413 3095"/>
                              <a:gd name="T63" fmla="*/ 3413 h 318"/>
                              <a:gd name="T64" fmla="+- 0 1472 1440"/>
                              <a:gd name="T65" fmla="*/ T64 w 9017"/>
                              <a:gd name="T66" fmla="+- 0 3408 3095"/>
                              <a:gd name="T67" fmla="*/ 3408 h 318"/>
                              <a:gd name="T68" fmla="+- 0 1456 1440"/>
                              <a:gd name="T69" fmla="*/ T68 w 9017"/>
                              <a:gd name="T70" fmla="+- 0 3397 3095"/>
                              <a:gd name="T71" fmla="*/ 3397 h 318"/>
                              <a:gd name="T72" fmla="+- 0 1444 1440"/>
                              <a:gd name="T73" fmla="*/ T72 w 9017"/>
                              <a:gd name="T74" fmla="+- 0 3380 3095"/>
                              <a:gd name="T75" fmla="*/ 3380 h 318"/>
                              <a:gd name="T76" fmla="+- 0 1440 1440"/>
                              <a:gd name="T77" fmla="*/ T76 w 9017"/>
                              <a:gd name="T78" fmla="+- 0 3360 3095"/>
                              <a:gd name="T79" fmla="*/ 3360 h 318"/>
                              <a:gd name="T80" fmla="+- 0 1440 1440"/>
                              <a:gd name="T81" fmla="*/ T80 w 9017"/>
                              <a:gd name="T82" fmla="+- 0 3148 3095"/>
                              <a:gd name="T83" fmla="*/ 3148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0" y="53"/>
                                </a:moveTo>
                                <a:lnTo>
                                  <a:pt x="4" y="32"/>
                                </a:lnTo>
                                <a:lnTo>
                                  <a:pt x="16" y="15"/>
                                </a:lnTo>
                                <a:lnTo>
                                  <a:pt x="32" y="4"/>
                                </a:lnTo>
                                <a:lnTo>
                                  <a:pt x="53" y="0"/>
                                </a:lnTo>
                                <a:lnTo>
                                  <a:pt x="8964" y="0"/>
                                </a:lnTo>
                                <a:lnTo>
                                  <a:pt x="8985" y="4"/>
                                </a:lnTo>
                                <a:lnTo>
                                  <a:pt x="9001" y="15"/>
                                </a:lnTo>
                                <a:lnTo>
                                  <a:pt x="9013" y="32"/>
                                </a:lnTo>
                                <a:lnTo>
                                  <a:pt x="9017" y="53"/>
                                </a:lnTo>
                                <a:lnTo>
                                  <a:pt x="9017" y="265"/>
                                </a:lnTo>
                                <a:lnTo>
                                  <a:pt x="9013" y="285"/>
                                </a:lnTo>
                                <a:lnTo>
                                  <a:pt x="9001" y="302"/>
                                </a:lnTo>
                                <a:lnTo>
                                  <a:pt x="8985" y="313"/>
                                </a:lnTo>
                                <a:lnTo>
                                  <a:pt x="8964" y="318"/>
                                </a:lnTo>
                                <a:lnTo>
                                  <a:pt x="53" y="318"/>
                                </a:lnTo>
                                <a:lnTo>
                                  <a:pt x="32" y="313"/>
                                </a:lnTo>
                                <a:lnTo>
                                  <a:pt x="16" y="302"/>
                                </a:lnTo>
                                <a:lnTo>
                                  <a:pt x="4" y="285"/>
                                </a:lnTo>
                                <a:lnTo>
                                  <a:pt x="0" y="265"/>
                                </a:lnTo>
                                <a:lnTo>
                                  <a:pt x="0" y="53"/>
                                </a:lnTo>
                                <a:close/>
                              </a:path>
                            </a:pathLst>
                          </a:custGeom>
                          <a:noFill/>
                          <a:ln w="9525">
                            <a:solidFill>
                              <a:srgbClr val="FCEADA"/>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 name="Picture 1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8" y="2976"/>
                            <a:ext cx="8972" cy="12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pic:pic xmlns:pic="http://schemas.openxmlformats.org/drawingml/2006/picture">
                        <pic:nvPicPr>
                          <pic:cNvPr id="128" name="Picture 1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6" y="3468"/>
                            <a:ext cx="9036"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29" name="Freeform 100"/>
                        <wps:cNvSpPr>
                          <a:spLocks/>
                        </wps:cNvSpPr>
                        <wps:spPr bwMode="auto">
                          <a:xfrm>
                            <a:off x="56" y="3447"/>
                            <a:ext cx="9017" cy="318"/>
                          </a:xfrm>
                          <a:custGeom>
                            <a:avLst/>
                            <a:gdLst>
                              <a:gd name="T0" fmla="+- 0 10416 1452"/>
                              <a:gd name="T1" fmla="*/ T0 w 9017"/>
                              <a:gd name="T2" fmla="+- 0 3661 3661"/>
                              <a:gd name="T3" fmla="*/ 3661 h 318"/>
                              <a:gd name="T4" fmla="+- 0 1505 1452"/>
                              <a:gd name="T5" fmla="*/ T4 w 9017"/>
                              <a:gd name="T6" fmla="+- 0 3661 3661"/>
                              <a:gd name="T7" fmla="*/ 3661 h 318"/>
                              <a:gd name="T8" fmla="+- 0 1484 1452"/>
                              <a:gd name="T9" fmla="*/ T8 w 9017"/>
                              <a:gd name="T10" fmla="+- 0 3665 3661"/>
                              <a:gd name="T11" fmla="*/ 3665 h 318"/>
                              <a:gd name="T12" fmla="+- 0 1468 1452"/>
                              <a:gd name="T13" fmla="*/ T12 w 9017"/>
                              <a:gd name="T14" fmla="+- 0 3677 3661"/>
                              <a:gd name="T15" fmla="*/ 3677 h 318"/>
                              <a:gd name="T16" fmla="+- 0 1456 1452"/>
                              <a:gd name="T17" fmla="*/ T16 w 9017"/>
                              <a:gd name="T18" fmla="+- 0 3693 3661"/>
                              <a:gd name="T19" fmla="*/ 3693 h 318"/>
                              <a:gd name="T20" fmla="+- 0 1452 1452"/>
                              <a:gd name="T21" fmla="*/ T20 w 9017"/>
                              <a:gd name="T22" fmla="+- 0 3714 3661"/>
                              <a:gd name="T23" fmla="*/ 3714 h 318"/>
                              <a:gd name="T24" fmla="+- 0 1452 1452"/>
                              <a:gd name="T25" fmla="*/ T24 w 9017"/>
                              <a:gd name="T26" fmla="+- 0 3926 3661"/>
                              <a:gd name="T27" fmla="*/ 3926 h 318"/>
                              <a:gd name="T28" fmla="+- 0 1456 1452"/>
                              <a:gd name="T29" fmla="*/ T28 w 9017"/>
                              <a:gd name="T30" fmla="+- 0 3947 3661"/>
                              <a:gd name="T31" fmla="*/ 3947 h 318"/>
                              <a:gd name="T32" fmla="+- 0 1468 1452"/>
                              <a:gd name="T33" fmla="*/ T32 w 9017"/>
                              <a:gd name="T34" fmla="+- 0 3963 3661"/>
                              <a:gd name="T35" fmla="*/ 3963 h 318"/>
                              <a:gd name="T36" fmla="+- 0 1484 1452"/>
                              <a:gd name="T37" fmla="*/ T36 w 9017"/>
                              <a:gd name="T38" fmla="+- 0 3975 3661"/>
                              <a:gd name="T39" fmla="*/ 3975 h 318"/>
                              <a:gd name="T40" fmla="+- 0 1505 1452"/>
                              <a:gd name="T41" fmla="*/ T40 w 9017"/>
                              <a:gd name="T42" fmla="+- 0 3979 3661"/>
                              <a:gd name="T43" fmla="*/ 3979 h 318"/>
                              <a:gd name="T44" fmla="+- 0 10416 1452"/>
                              <a:gd name="T45" fmla="*/ T44 w 9017"/>
                              <a:gd name="T46" fmla="+- 0 3979 3661"/>
                              <a:gd name="T47" fmla="*/ 3979 h 318"/>
                              <a:gd name="T48" fmla="+- 0 10437 1452"/>
                              <a:gd name="T49" fmla="*/ T48 w 9017"/>
                              <a:gd name="T50" fmla="+- 0 3975 3661"/>
                              <a:gd name="T51" fmla="*/ 3975 h 318"/>
                              <a:gd name="T52" fmla="+- 0 10453 1452"/>
                              <a:gd name="T53" fmla="*/ T52 w 9017"/>
                              <a:gd name="T54" fmla="+- 0 3963 3661"/>
                              <a:gd name="T55" fmla="*/ 3963 h 318"/>
                              <a:gd name="T56" fmla="+- 0 10465 1452"/>
                              <a:gd name="T57" fmla="*/ T56 w 9017"/>
                              <a:gd name="T58" fmla="+- 0 3947 3661"/>
                              <a:gd name="T59" fmla="*/ 3947 h 318"/>
                              <a:gd name="T60" fmla="+- 0 10469 1452"/>
                              <a:gd name="T61" fmla="*/ T60 w 9017"/>
                              <a:gd name="T62" fmla="+- 0 3926 3661"/>
                              <a:gd name="T63" fmla="*/ 3926 h 318"/>
                              <a:gd name="T64" fmla="+- 0 10469 1452"/>
                              <a:gd name="T65" fmla="*/ T64 w 9017"/>
                              <a:gd name="T66" fmla="+- 0 3714 3661"/>
                              <a:gd name="T67" fmla="*/ 3714 h 318"/>
                              <a:gd name="T68" fmla="+- 0 10465 1452"/>
                              <a:gd name="T69" fmla="*/ T68 w 9017"/>
                              <a:gd name="T70" fmla="+- 0 3693 3661"/>
                              <a:gd name="T71" fmla="*/ 3693 h 318"/>
                              <a:gd name="T72" fmla="+- 0 10453 1452"/>
                              <a:gd name="T73" fmla="*/ T72 w 9017"/>
                              <a:gd name="T74" fmla="+- 0 3677 3661"/>
                              <a:gd name="T75" fmla="*/ 3677 h 318"/>
                              <a:gd name="T76" fmla="+- 0 10437 1452"/>
                              <a:gd name="T77" fmla="*/ T76 w 9017"/>
                              <a:gd name="T78" fmla="+- 0 3665 3661"/>
                              <a:gd name="T79" fmla="*/ 3665 h 318"/>
                              <a:gd name="T80" fmla="+- 0 10416 1452"/>
                              <a:gd name="T81" fmla="*/ T80 w 9017"/>
                              <a:gd name="T82" fmla="+- 0 3661 3661"/>
                              <a:gd name="T83" fmla="*/ 3661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8964" y="0"/>
                                </a:moveTo>
                                <a:lnTo>
                                  <a:pt x="53" y="0"/>
                                </a:lnTo>
                                <a:lnTo>
                                  <a:pt x="32" y="4"/>
                                </a:lnTo>
                                <a:lnTo>
                                  <a:pt x="16" y="16"/>
                                </a:lnTo>
                                <a:lnTo>
                                  <a:pt x="4" y="32"/>
                                </a:lnTo>
                                <a:lnTo>
                                  <a:pt x="0" y="53"/>
                                </a:lnTo>
                                <a:lnTo>
                                  <a:pt x="0" y="265"/>
                                </a:lnTo>
                                <a:lnTo>
                                  <a:pt x="4" y="286"/>
                                </a:lnTo>
                                <a:lnTo>
                                  <a:pt x="16" y="302"/>
                                </a:lnTo>
                                <a:lnTo>
                                  <a:pt x="32" y="314"/>
                                </a:lnTo>
                                <a:lnTo>
                                  <a:pt x="53" y="318"/>
                                </a:lnTo>
                                <a:lnTo>
                                  <a:pt x="8964" y="318"/>
                                </a:lnTo>
                                <a:lnTo>
                                  <a:pt x="8985" y="314"/>
                                </a:lnTo>
                                <a:lnTo>
                                  <a:pt x="9001" y="302"/>
                                </a:lnTo>
                                <a:lnTo>
                                  <a:pt x="9013" y="286"/>
                                </a:lnTo>
                                <a:lnTo>
                                  <a:pt x="9017" y="265"/>
                                </a:lnTo>
                                <a:lnTo>
                                  <a:pt x="9017" y="53"/>
                                </a:lnTo>
                                <a:lnTo>
                                  <a:pt x="9013" y="32"/>
                                </a:lnTo>
                                <a:lnTo>
                                  <a:pt x="9001" y="16"/>
                                </a:lnTo>
                                <a:lnTo>
                                  <a:pt x="8985" y="4"/>
                                </a:lnTo>
                                <a:lnTo>
                                  <a:pt x="8964" y="0"/>
                                </a:lnTo>
                                <a:close/>
                              </a:path>
                            </a:pathLst>
                          </a:custGeom>
                          <a:solidFill>
                            <a:srgbClr val="FCEAD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30" name="Freeform 99"/>
                        <wps:cNvSpPr>
                          <a:spLocks/>
                        </wps:cNvSpPr>
                        <wps:spPr bwMode="auto">
                          <a:xfrm>
                            <a:off x="56" y="3447"/>
                            <a:ext cx="9017" cy="318"/>
                          </a:xfrm>
                          <a:custGeom>
                            <a:avLst/>
                            <a:gdLst>
                              <a:gd name="T0" fmla="+- 0 1452 1452"/>
                              <a:gd name="T1" fmla="*/ T0 w 9017"/>
                              <a:gd name="T2" fmla="+- 0 3714 3661"/>
                              <a:gd name="T3" fmla="*/ 3714 h 318"/>
                              <a:gd name="T4" fmla="+- 0 1456 1452"/>
                              <a:gd name="T5" fmla="*/ T4 w 9017"/>
                              <a:gd name="T6" fmla="+- 0 3693 3661"/>
                              <a:gd name="T7" fmla="*/ 3693 h 318"/>
                              <a:gd name="T8" fmla="+- 0 1468 1452"/>
                              <a:gd name="T9" fmla="*/ T8 w 9017"/>
                              <a:gd name="T10" fmla="+- 0 3677 3661"/>
                              <a:gd name="T11" fmla="*/ 3677 h 318"/>
                              <a:gd name="T12" fmla="+- 0 1484 1452"/>
                              <a:gd name="T13" fmla="*/ T12 w 9017"/>
                              <a:gd name="T14" fmla="+- 0 3665 3661"/>
                              <a:gd name="T15" fmla="*/ 3665 h 318"/>
                              <a:gd name="T16" fmla="+- 0 1505 1452"/>
                              <a:gd name="T17" fmla="*/ T16 w 9017"/>
                              <a:gd name="T18" fmla="+- 0 3661 3661"/>
                              <a:gd name="T19" fmla="*/ 3661 h 318"/>
                              <a:gd name="T20" fmla="+- 0 10416 1452"/>
                              <a:gd name="T21" fmla="*/ T20 w 9017"/>
                              <a:gd name="T22" fmla="+- 0 3661 3661"/>
                              <a:gd name="T23" fmla="*/ 3661 h 318"/>
                              <a:gd name="T24" fmla="+- 0 10437 1452"/>
                              <a:gd name="T25" fmla="*/ T24 w 9017"/>
                              <a:gd name="T26" fmla="+- 0 3665 3661"/>
                              <a:gd name="T27" fmla="*/ 3665 h 318"/>
                              <a:gd name="T28" fmla="+- 0 10453 1452"/>
                              <a:gd name="T29" fmla="*/ T28 w 9017"/>
                              <a:gd name="T30" fmla="+- 0 3677 3661"/>
                              <a:gd name="T31" fmla="*/ 3677 h 318"/>
                              <a:gd name="T32" fmla="+- 0 10465 1452"/>
                              <a:gd name="T33" fmla="*/ T32 w 9017"/>
                              <a:gd name="T34" fmla="+- 0 3693 3661"/>
                              <a:gd name="T35" fmla="*/ 3693 h 318"/>
                              <a:gd name="T36" fmla="+- 0 10469 1452"/>
                              <a:gd name="T37" fmla="*/ T36 w 9017"/>
                              <a:gd name="T38" fmla="+- 0 3714 3661"/>
                              <a:gd name="T39" fmla="*/ 3714 h 318"/>
                              <a:gd name="T40" fmla="+- 0 10469 1452"/>
                              <a:gd name="T41" fmla="*/ T40 w 9017"/>
                              <a:gd name="T42" fmla="+- 0 3926 3661"/>
                              <a:gd name="T43" fmla="*/ 3926 h 318"/>
                              <a:gd name="T44" fmla="+- 0 10465 1452"/>
                              <a:gd name="T45" fmla="*/ T44 w 9017"/>
                              <a:gd name="T46" fmla="+- 0 3947 3661"/>
                              <a:gd name="T47" fmla="*/ 3947 h 318"/>
                              <a:gd name="T48" fmla="+- 0 10453 1452"/>
                              <a:gd name="T49" fmla="*/ T48 w 9017"/>
                              <a:gd name="T50" fmla="+- 0 3963 3661"/>
                              <a:gd name="T51" fmla="*/ 3963 h 318"/>
                              <a:gd name="T52" fmla="+- 0 10437 1452"/>
                              <a:gd name="T53" fmla="*/ T52 w 9017"/>
                              <a:gd name="T54" fmla="+- 0 3975 3661"/>
                              <a:gd name="T55" fmla="*/ 3975 h 318"/>
                              <a:gd name="T56" fmla="+- 0 10416 1452"/>
                              <a:gd name="T57" fmla="*/ T56 w 9017"/>
                              <a:gd name="T58" fmla="+- 0 3979 3661"/>
                              <a:gd name="T59" fmla="*/ 3979 h 318"/>
                              <a:gd name="T60" fmla="+- 0 1505 1452"/>
                              <a:gd name="T61" fmla="*/ T60 w 9017"/>
                              <a:gd name="T62" fmla="+- 0 3979 3661"/>
                              <a:gd name="T63" fmla="*/ 3979 h 318"/>
                              <a:gd name="T64" fmla="+- 0 1484 1452"/>
                              <a:gd name="T65" fmla="*/ T64 w 9017"/>
                              <a:gd name="T66" fmla="+- 0 3975 3661"/>
                              <a:gd name="T67" fmla="*/ 3975 h 318"/>
                              <a:gd name="T68" fmla="+- 0 1468 1452"/>
                              <a:gd name="T69" fmla="*/ T68 w 9017"/>
                              <a:gd name="T70" fmla="+- 0 3963 3661"/>
                              <a:gd name="T71" fmla="*/ 3963 h 318"/>
                              <a:gd name="T72" fmla="+- 0 1456 1452"/>
                              <a:gd name="T73" fmla="*/ T72 w 9017"/>
                              <a:gd name="T74" fmla="+- 0 3947 3661"/>
                              <a:gd name="T75" fmla="*/ 3947 h 318"/>
                              <a:gd name="T76" fmla="+- 0 1452 1452"/>
                              <a:gd name="T77" fmla="*/ T76 w 9017"/>
                              <a:gd name="T78" fmla="+- 0 3926 3661"/>
                              <a:gd name="T79" fmla="*/ 3926 h 318"/>
                              <a:gd name="T80" fmla="+- 0 1452 1452"/>
                              <a:gd name="T81" fmla="*/ T80 w 9017"/>
                              <a:gd name="T82" fmla="+- 0 3714 3661"/>
                              <a:gd name="T83" fmla="*/ 3714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0" y="53"/>
                                </a:moveTo>
                                <a:lnTo>
                                  <a:pt x="4" y="32"/>
                                </a:lnTo>
                                <a:lnTo>
                                  <a:pt x="16" y="16"/>
                                </a:lnTo>
                                <a:lnTo>
                                  <a:pt x="32" y="4"/>
                                </a:lnTo>
                                <a:lnTo>
                                  <a:pt x="53" y="0"/>
                                </a:lnTo>
                                <a:lnTo>
                                  <a:pt x="8964" y="0"/>
                                </a:lnTo>
                                <a:lnTo>
                                  <a:pt x="8985" y="4"/>
                                </a:lnTo>
                                <a:lnTo>
                                  <a:pt x="9001" y="16"/>
                                </a:lnTo>
                                <a:lnTo>
                                  <a:pt x="9013" y="32"/>
                                </a:lnTo>
                                <a:lnTo>
                                  <a:pt x="9017" y="53"/>
                                </a:lnTo>
                                <a:lnTo>
                                  <a:pt x="9017" y="265"/>
                                </a:lnTo>
                                <a:lnTo>
                                  <a:pt x="9013" y="286"/>
                                </a:lnTo>
                                <a:lnTo>
                                  <a:pt x="9001" y="302"/>
                                </a:lnTo>
                                <a:lnTo>
                                  <a:pt x="8985" y="314"/>
                                </a:lnTo>
                                <a:lnTo>
                                  <a:pt x="8964" y="318"/>
                                </a:lnTo>
                                <a:lnTo>
                                  <a:pt x="53" y="318"/>
                                </a:lnTo>
                                <a:lnTo>
                                  <a:pt x="32" y="314"/>
                                </a:lnTo>
                                <a:lnTo>
                                  <a:pt x="16" y="302"/>
                                </a:lnTo>
                                <a:lnTo>
                                  <a:pt x="4" y="286"/>
                                </a:lnTo>
                                <a:lnTo>
                                  <a:pt x="0" y="265"/>
                                </a:lnTo>
                                <a:lnTo>
                                  <a:pt x="0" y="53"/>
                                </a:lnTo>
                                <a:close/>
                              </a:path>
                            </a:pathLst>
                          </a:custGeom>
                          <a:noFill/>
                          <a:ln w="9525">
                            <a:solidFill>
                              <a:srgbClr val="FCEADA"/>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 name="Picture 1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0" y="3543"/>
                            <a:ext cx="8972" cy="12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pic:pic xmlns:pic="http://schemas.openxmlformats.org/drawingml/2006/picture">
                        <pic:nvPicPr>
                          <pic:cNvPr id="132" name="Picture 1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4" y="2338"/>
                            <a:ext cx="9036"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33" name="Freeform 96"/>
                        <wps:cNvSpPr>
                          <a:spLocks/>
                        </wps:cNvSpPr>
                        <wps:spPr bwMode="auto">
                          <a:xfrm>
                            <a:off x="44" y="2316"/>
                            <a:ext cx="9017" cy="318"/>
                          </a:xfrm>
                          <a:custGeom>
                            <a:avLst/>
                            <a:gdLst>
                              <a:gd name="T0" fmla="+- 0 10404 1440"/>
                              <a:gd name="T1" fmla="*/ T0 w 9017"/>
                              <a:gd name="T2" fmla="+- 0 2531 2531"/>
                              <a:gd name="T3" fmla="*/ 2531 h 318"/>
                              <a:gd name="T4" fmla="+- 0 1493 1440"/>
                              <a:gd name="T5" fmla="*/ T4 w 9017"/>
                              <a:gd name="T6" fmla="+- 0 2531 2531"/>
                              <a:gd name="T7" fmla="*/ 2531 h 318"/>
                              <a:gd name="T8" fmla="+- 0 1472 1440"/>
                              <a:gd name="T9" fmla="*/ T8 w 9017"/>
                              <a:gd name="T10" fmla="+- 0 2535 2531"/>
                              <a:gd name="T11" fmla="*/ 2535 h 318"/>
                              <a:gd name="T12" fmla="+- 0 1456 1440"/>
                              <a:gd name="T13" fmla="*/ T12 w 9017"/>
                              <a:gd name="T14" fmla="+- 0 2546 2531"/>
                              <a:gd name="T15" fmla="*/ 2546 h 318"/>
                              <a:gd name="T16" fmla="+- 0 1444 1440"/>
                              <a:gd name="T17" fmla="*/ T16 w 9017"/>
                              <a:gd name="T18" fmla="+- 0 2563 2531"/>
                              <a:gd name="T19" fmla="*/ 2563 h 318"/>
                              <a:gd name="T20" fmla="+- 0 1440 1440"/>
                              <a:gd name="T21" fmla="*/ T20 w 9017"/>
                              <a:gd name="T22" fmla="+- 0 2584 2531"/>
                              <a:gd name="T23" fmla="*/ 2584 h 318"/>
                              <a:gd name="T24" fmla="+- 0 1440 1440"/>
                              <a:gd name="T25" fmla="*/ T24 w 9017"/>
                              <a:gd name="T26" fmla="+- 0 2796 2531"/>
                              <a:gd name="T27" fmla="*/ 2796 h 318"/>
                              <a:gd name="T28" fmla="+- 0 1444 1440"/>
                              <a:gd name="T29" fmla="*/ T28 w 9017"/>
                              <a:gd name="T30" fmla="+- 0 2816 2531"/>
                              <a:gd name="T31" fmla="*/ 2816 h 318"/>
                              <a:gd name="T32" fmla="+- 0 1456 1440"/>
                              <a:gd name="T33" fmla="*/ T32 w 9017"/>
                              <a:gd name="T34" fmla="+- 0 2833 2531"/>
                              <a:gd name="T35" fmla="*/ 2833 h 318"/>
                              <a:gd name="T36" fmla="+- 0 1472 1440"/>
                              <a:gd name="T37" fmla="*/ T36 w 9017"/>
                              <a:gd name="T38" fmla="+- 0 2844 2531"/>
                              <a:gd name="T39" fmla="*/ 2844 h 318"/>
                              <a:gd name="T40" fmla="+- 0 1493 1440"/>
                              <a:gd name="T41" fmla="*/ T40 w 9017"/>
                              <a:gd name="T42" fmla="+- 0 2849 2531"/>
                              <a:gd name="T43" fmla="*/ 2849 h 318"/>
                              <a:gd name="T44" fmla="+- 0 10404 1440"/>
                              <a:gd name="T45" fmla="*/ T44 w 9017"/>
                              <a:gd name="T46" fmla="+- 0 2849 2531"/>
                              <a:gd name="T47" fmla="*/ 2849 h 318"/>
                              <a:gd name="T48" fmla="+- 0 10425 1440"/>
                              <a:gd name="T49" fmla="*/ T48 w 9017"/>
                              <a:gd name="T50" fmla="+- 0 2844 2531"/>
                              <a:gd name="T51" fmla="*/ 2844 h 318"/>
                              <a:gd name="T52" fmla="+- 0 10441 1440"/>
                              <a:gd name="T53" fmla="*/ T52 w 9017"/>
                              <a:gd name="T54" fmla="+- 0 2833 2531"/>
                              <a:gd name="T55" fmla="*/ 2833 h 318"/>
                              <a:gd name="T56" fmla="+- 0 10453 1440"/>
                              <a:gd name="T57" fmla="*/ T56 w 9017"/>
                              <a:gd name="T58" fmla="+- 0 2816 2531"/>
                              <a:gd name="T59" fmla="*/ 2816 h 318"/>
                              <a:gd name="T60" fmla="+- 0 10457 1440"/>
                              <a:gd name="T61" fmla="*/ T60 w 9017"/>
                              <a:gd name="T62" fmla="+- 0 2796 2531"/>
                              <a:gd name="T63" fmla="*/ 2796 h 318"/>
                              <a:gd name="T64" fmla="+- 0 10457 1440"/>
                              <a:gd name="T65" fmla="*/ T64 w 9017"/>
                              <a:gd name="T66" fmla="+- 0 2584 2531"/>
                              <a:gd name="T67" fmla="*/ 2584 h 318"/>
                              <a:gd name="T68" fmla="+- 0 10453 1440"/>
                              <a:gd name="T69" fmla="*/ T68 w 9017"/>
                              <a:gd name="T70" fmla="+- 0 2563 2531"/>
                              <a:gd name="T71" fmla="*/ 2563 h 318"/>
                              <a:gd name="T72" fmla="+- 0 10441 1440"/>
                              <a:gd name="T73" fmla="*/ T72 w 9017"/>
                              <a:gd name="T74" fmla="+- 0 2546 2531"/>
                              <a:gd name="T75" fmla="*/ 2546 h 318"/>
                              <a:gd name="T76" fmla="+- 0 10425 1440"/>
                              <a:gd name="T77" fmla="*/ T76 w 9017"/>
                              <a:gd name="T78" fmla="+- 0 2535 2531"/>
                              <a:gd name="T79" fmla="*/ 2535 h 318"/>
                              <a:gd name="T80" fmla="+- 0 10404 1440"/>
                              <a:gd name="T81" fmla="*/ T80 w 9017"/>
                              <a:gd name="T82" fmla="+- 0 2531 2531"/>
                              <a:gd name="T83" fmla="*/ 2531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8964" y="0"/>
                                </a:moveTo>
                                <a:lnTo>
                                  <a:pt x="53" y="0"/>
                                </a:lnTo>
                                <a:lnTo>
                                  <a:pt x="32" y="4"/>
                                </a:lnTo>
                                <a:lnTo>
                                  <a:pt x="16" y="15"/>
                                </a:lnTo>
                                <a:lnTo>
                                  <a:pt x="4" y="32"/>
                                </a:lnTo>
                                <a:lnTo>
                                  <a:pt x="0" y="53"/>
                                </a:lnTo>
                                <a:lnTo>
                                  <a:pt x="0" y="265"/>
                                </a:lnTo>
                                <a:lnTo>
                                  <a:pt x="4" y="285"/>
                                </a:lnTo>
                                <a:lnTo>
                                  <a:pt x="16" y="302"/>
                                </a:lnTo>
                                <a:lnTo>
                                  <a:pt x="32" y="313"/>
                                </a:lnTo>
                                <a:lnTo>
                                  <a:pt x="53" y="318"/>
                                </a:lnTo>
                                <a:lnTo>
                                  <a:pt x="8964" y="318"/>
                                </a:lnTo>
                                <a:lnTo>
                                  <a:pt x="8985" y="313"/>
                                </a:lnTo>
                                <a:lnTo>
                                  <a:pt x="9001" y="302"/>
                                </a:lnTo>
                                <a:lnTo>
                                  <a:pt x="9013" y="285"/>
                                </a:lnTo>
                                <a:lnTo>
                                  <a:pt x="9017" y="265"/>
                                </a:lnTo>
                                <a:lnTo>
                                  <a:pt x="9017" y="53"/>
                                </a:lnTo>
                                <a:lnTo>
                                  <a:pt x="9013" y="32"/>
                                </a:lnTo>
                                <a:lnTo>
                                  <a:pt x="9001" y="15"/>
                                </a:lnTo>
                                <a:lnTo>
                                  <a:pt x="8985" y="4"/>
                                </a:lnTo>
                                <a:lnTo>
                                  <a:pt x="8964" y="0"/>
                                </a:lnTo>
                                <a:close/>
                              </a:path>
                            </a:pathLst>
                          </a:custGeom>
                          <a:solidFill>
                            <a:srgbClr val="FCEAD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34" name="Freeform 95"/>
                        <wps:cNvSpPr>
                          <a:spLocks/>
                        </wps:cNvSpPr>
                        <wps:spPr bwMode="auto">
                          <a:xfrm>
                            <a:off x="44" y="2316"/>
                            <a:ext cx="9017" cy="318"/>
                          </a:xfrm>
                          <a:custGeom>
                            <a:avLst/>
                            <a:gdLst>
                              <a:gd name="T0" fmla="+- 0 1440 1440"/>
                              <a:gd name="T1" fmla="*/ T0 w 9017"/>
                              <a:gd name="T2" fmla="+- 0 2584 2531"/>
                              <a:gd name="T3" fmla="*/ 2584 h 318"/>
                              <a:gd name="T4" fmla="+- 0 1444 1440"/>
                              <a:gd name="T5" fmla="*/ T4 w 9017"/>
                              <a:gd name="T6" fmla="+- 0 2563 2531"/>
                              <a:gd name="T7" fmla="*/ 2563 h 318"/>
                              <a:gd name="T8" fmla="+- 0 1456 1440"/>
                              <a:gd name="T9" fmla="*/ T8 w 9017"/>
                              <a:gd name="T10" fmla="+- 0 2546 2531"/>
                              <a:gd name="T11" fmla="*/ 2546 h 318"/>
                              <a:gd name="T12" fmla="+- 0 1472 1440"/>
                              <a:gd name="T13" fmla="*/ T12 w 9017"/>
                              <a:gd name="T14" fmla="+- 0 2535 2531"/>
                              <a:gd name="T15" fmla="*/ 2535 h 318"/>
                              <a:gd name="T16" fmla="+- 0 1493 1440"/>
                              <a:gd name="T17" fmla="*/ T16 w 9017"/>
                              <a:gd name="T18" fmla="+- 0 2531 2531"/>
                              <a:gd name="T19" fmla="*/ 2531 h 318"/>
                              <a:gd name="T20" fmla="+- 0 10404 1440"/>
                              <a:gd name="T21" fmla="*/ T20 w 9017"/>
                              <a:gd name="T22" fmla="+- 0 2531 2531"/>
                              <a:gd name="T23" fmla="*/ 2531 h 318"/>
                              <a:gd name="T24" fmla="+- 0 10425 1440"/>
                              <a:gd name="T25" fmla="*/ T24 w 9017"/>
                              <a:gd name="T26" fmla="+- 0 2535 2531"/>
                              <a:gd name="T27" fmla="*/ 2535 h 318"/>
                              <a:gd name="T28" fmla="+- 0 10441 1440"/>
                              <a:gd name="T29" fmla="*/ T28 w 9017"/>
                              <a:gd name="T30" fmla="+- 0 2546 2531"/>
                              <a:gd name="T31" fmla="*/ 2546 h 318"/>
                              <a:gd name="T32" fmla="+- 0 10453 1440"/>
                              <a:gd name="T33" fmla="*/ T32 w 9017"/>
                              <a:gd name="T34" fmla="+- 0 2563 2531"/>
                              <a:gd name="T35" fmla="*/ 2563 h 318"/>
                              <a:gd name="T36" fmla="+- 0 10457 1440"/>
                              <a:gd name="T37" fmla="*/ T36 w 9017"/>
                              <a:gd name="T38" fmla="+- 0 2584 2531"/>
                              <a:gd name="T39" fmla="*/ 2584 h 318"/>
                              <a:gd name="T40" fmla="+- 0 10457 1440"/>
                              <a:gd name="T41" fmla="*/ T40 w 9017"/>
                              <a:gd name="T42" fmla="+- 0 2796 2531"/>
                              <a:gd name="T43" fmla="*/ 2796 h 318"/>
                              <a:gd name="T44" fmla="+- 0 10453 1440"/>
                              <a:gd name="T45" fmla="*/ T44 w 9017"/>
                              <a:gd name="T46" fmla="+- 0 2816 2531"/>
                              <a:gd name="T47" fmla="*/ 2816 h 318"/>
                              <a:gd name="T48" fmla="+- 0 10441 1440"/>
                              <a:gd name="T49" fmla="*/ T48 w 9017"/>
                              <a:gd name="T50" fmla="+- 0 2833 2531"/>
                              <a:gd name="T51" fmla="*/ 2833 h 318"/>
                              <a:gd name="T52" fmla="+- 0 10425 1440"/>
                              <a:gd name="T53" fmla="*/ T52 w 9017"/>
                              <a:gd name="T54" fmla="+- 0 2844 2531"/>
                              <a:gd name="T55" fmla="*/ 2844 h 318"/>
                              <a:gd name="T56" fmla="+- 0 10404 1440"/>
                              <a:gd name="T57" fmla="*/ T56 w 9017"/>
                              <a:gd name="T58" fmla="+- 0 2849 2531"/>
                              <a:gd name="T59" fmla="*/ 2849 h 318"/>
                              <a:gd name="T60" fmla="+- 0 1493 1440"/>
                              <a:gd name="T61" fmla="*/ T60 w 9017"/>
                              <a:gd name="T62" fmla="+- 0 2849 2531"/>
                              <a:gd name="T63" fmla="*/ 2849 h 318"/>
                              <a:gd name="T64" fmla="+- 0 1472 1440"/>
                              <a:gd name="T65" fmla="*/ T64 w 9017"/>
                              <a:gd name="T66" fmla="+- 0 2844 2531"/>
                              <a:gd name="T67" fmla="*/ 2844 h 318"/>
                              <a:gd name="T68" fmla="+- 0 1456 1440"/>
                              <a:gd name="T69" fmla="*/ T68 w 9017"/>
                              <a:gd name="T70" fmla="+- 0 2833 2531"/>
                              <a:gd name="T71" fmla="*/ 2833 h 318"/>
                              <a:gd name="T72" fmla="+- 0 1444 1440"/>
                              <a:gd name="T73" fmla="*/ T72 w 9017"/>
                              <a:gd name="T74" fmla="+- 0 2816 2531"/>
                              <a:gd name="T75" fmla="*/ 2816 h 318"/>
                              <a:gd name="T76" fmla="+- 0 1440 1440"/>
                              <a:gd name="T77" fmla="*/ T76 w 9017"/>
                              <a:gd name="T78" fmla="+- 0 2796 2531"/>
                              <a:gd name="T79" fmla="*/ 2796 h 318"/>
                              <a:gd name="T80" fmla="+- 0 1440 1440"/>
                              <a:gd name="T81" fmla="*/ T80 w 9017"/>
                              <a:gd name="T82" fmla="+- 0 2584 2531"/>
                              <a:gd name="T83" fmla="*/ 2584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0" y="53"/>
                                </a:moveTo>
                                <a:lnTo>
                                  <a:pt x="4" y="32"/>
                                </a:lnTo>
                                <a:lnTo>
                                  <a:pt x="16" y="15"/>
                                </a:lnTo>
                                <a:lnTo>
                                  <a:pt x="32" y="4"/>
                                </a:lnTo>
                                <a:lnTo>
                                  <a:pt x="53" y="0"/>
                                </a:lnTo>
                                <a:lnTo>
                                  <a:pt x="8964" y="0"/>
                                </a:lnTo>
                                <a:lnTo>
                                  <a:pt x="8985" y="4"/>
                                </a:lnTo>
                                <a:lnTo>
                                  <a:pt x="9001" y="15"/>
                                </a:lnTo>
                                <a:lnTo>
                                  <a:pt x="9013" y="32"/>
                                </a:lnTo>
                                <a:lnTo>
                                  <a:pt x="9017" y="53"/>
                                </a:lnTo>
                                <a:lnTo>
                                  <a:pt x="9017" y="265"/>
                                </a:lnTo>
                                <a:lnTo>
                                  <a:pt x="9013" y="285"/>
                                </a:lnTo>
                                <a:lnTo>
                                  <a:pt x="9001" y="302"/>
                                </a:lnTo>
                                <a:lnTo>
                                  <a:pt x="8985" y="313"/>
                                </a:lnTo>
                                <a:lnTo>
                                  <a:pt x="8964" y="318"/>
                                </a:lnTo>
                                <a:lnTo>
                                  <a:pt x="53" y="318"/>
                                </a:lnTo>
                                <a:lnTo>
                                  <a:pt x="32" y="313"/>
                                </a:lnTo>
                                <a:lnTo>
                                  <a:pt x="16" y="302"/>
                                </a:lnTo>
                                <a:lnTo>
                                  <a:pt x="4" y="285"/>
                                </a:lnTo>
                                <a:lnTo>
                                  <a:pt x="0" y="265"/>
                                </a:lnTo>
                                <a:lnTo>
                                  <a:pt x="0" y="53"/>
                                </a:lnTo>
                                <a:close/>
                              </a:path>
                            </a:pathLst>
                          </a:custGeom>
                          <a:noFill/>
                          <a:ln w="9525">
                            <a:solidFill>
                              <a:srgbClr val="FCEADA"/>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 name="Picture 1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5" y="2412"/>
                            <a:ext cx="8972" cy="12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pic:pic xmlns:pic="http://schemas.openxmlformats.org/drawingml/2006/picture">
                        <pic:nvPicPr>
                          <pic:cNvPr id="136" name="Picture 1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1731"/>
                            <a:ext cx="9036"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37" name="Freeform 92"/>
                        <wps:cNvSpPr>
                          <a:spLocks/>
                        </wps:cNvSpPr>
                        <wps:spPr bwMode="auto">
                          <a:xfrm>
                            <a:off x="10" y="1709"/>
                            <a:ext cx="9017" cy="318"/>
                          </a:xfrm>
                          <a:custGeom>
                            <a:avLst/>
                            <a:gdLst>
                              <a:gd name="T0" fmla="+- 0 10370 1406"/>
                              <a:gd name="T1" fmla="*/ T0 w 9017"/>
                              <a:gd name="T2" fmla="+- 0 1923 1923"/>
                              <a:gd name="T3" fmla="*/ 1923 h 318"/>
                              <a:gd name="T4" fmla="+- 0 1459 1406"/>
                              <a:gd name="T5" fmla="*/ T4 w 9017"/>
                              <a:gd name="T6" fmla="+- 0 1923 1923"/>
                              <a:gd name="T7" fmla="*/ 1923 h 318"/>
                              <a:gd name="T8" fmla="+- 0 1439 1406"/>
                              <a:gd name="T9" fmla="*/ T8 w 9017"/>
                              <a:gd name="T10" fmla="+- 0 1928 1923"/>
                              <a:gd name="T11" fmla="*/ 1928 h 318"/>
                              <a:gd name="T12" fmla="+- 0 1422 1406"/>
                              <a:gd name="T13" fmla="*/ T12 w 9017"/>
                              <a:gd name="T14" fmla="+- 0 1939 1923"/>
                              <a:gd name="T15" fmla="*/ 1939 h 318"/>
                              <a:gd name="T16" fmla="+- 0 1411 1406"/>
                              <a:gd name="T17" fmla="*/ T16 w 9017"/>
                              <a:gd name="T18" fmla="+- 0 1956 1923"/>
                              <a:gd name="T19" fmla="*/ 1956 h 318"/>
                              <a:gd name="T20" fmla="+- 0 1406 1406"/>
                              <a:gd name="T21" fmla="*/ T20 w 9017"/>
                              <a:gd name="T22" fmla="+- 0 1976 1923"/>
                              <a:gd name="T23" fmla="*/ 1976 h 318"/>
                              <a:gd name="T24" fmla="+- 0 1406 1406"/>
                              <a:gd name="T25" fmla="*/ T24 w 9017"/>
                              <a:gd name="T26" fmla="+- 0 2188 1923"/>
                              <a:gd name="T27" fmla="*/ 2188 h 318"/>
                              <a:gd name="T28" fmla="+- 0 1411 1406"/>
                              <a:gd name="T29" fmla="*/ T28 w 9017"/>
                              <a:gd name="T30" fmla="+- 0 2209 1923"/>
                              <a:gd name="T31" fmla="*/ 2209 h 318"/>
                              <a:gd name="T32" fmla="+- 0 1422 1406"/>
                              <a:gd name="T33" fmla="*/ T32 w 9017"/>
                              <a:gd name="T34" fmla="+- 0 2226 1923"/>
                              <a:gd name="T35" fmla="*/ 2226 h 318"/>
                              <a:gd name="T36" fmla="+- 0 1439 1406"/>
                              <a:gd name="T37" fmla="*/ T36 w 9017"/>
                              <a:gd name="T38" fmla="+- 0 2237 1923"/>
                              <a:gd name="T39" fmla="*/ 2237 h 318"/>
                              <a:gd name="T40" fmla="+- 0 1459 1406"/>
                              <a:gd name="T41" fmla="*/ T40 w 9017"/>
                              <a:gd name="T42" fmla="+- 0 2241 1923"/>
                              <a:gd name="T43" fmla="*/ 2241 h 318"/>
                              <a:gd name="T44" fmla="+- 0 10370 1406"/>
                              <a:gd name="T45" fmla="*/ T44 w 9017"/>
                              <a:gd name="T46" fmla="+- 0 2241 1923"/>
                              <a:gd name="T47" fmla="*/ 2241 h 318"/>
                              <a:gd name="T48" fmla="+- 0 10391 1406"/>
                              <a:gd name="T49" fmla="*/ T48 w 9017"/>
                              <a:gd name="T50" fmla="+- 0 2237 1923"/>
                              <a:gd name="T51" fmla="*/ 2237 h 318"/>
                              <a:gd name="T52" fmla="+- 0 10408 1406"/>
                              <a:gd name="T53" fmla="*/ T52 w 9017"/>
                              <a:gd name="T54" fmla="+- 0 2226 1923"/>
                              <a:gd name="T55" fmla="*/ 2226 h 318"/>
                              <a:gd name="T56" fmla="+- 0 10419 1406"/>
                              <a:gd name="T57" fmla="*/ T56 w 9017"/>
                              <a:gd name="T58" fmla="+- 0 2209 1923"/>
                              <a:gd name="T59" fmla="*/ 2209 h 318"/>
                              <a:gd name="T60" fmla="+- 0 10423 1406"/>
                              <a:gd name="T61" fmla="*/ T60 w 9017"/>
                              <a:gd name="T62" fmla="+- 0 2188 1923"/>
                              <a:gd name="T63" fmla="*/ 2188 h 318"/>
                              <a:gd name="T64" fmla="+- 0 10423 1406"/>
                              <a:gd name="T65" fmla="*/ T64 w 9017"/>
                              <a:gd name="T66" fmla="+- 0 1976 1923"/>
                              <a:gd name="T67" fmla="*/ 1976 h 318"/>
                              <a:gd name="T68" fmla="+- 0 10419 1406"/>
                              <a:gd name="T69" fmla="*/ T68 w 9017"/>
                              <a:gd name="T70" fmla="+- 0 1956 1923"/>
                              <a:gd name="T71" fmla="*/ 1956 h 318"/>
                              <a:gd name="T72" fmla="+- 0 10408 1406"/>
                              <a:gd name="T73" fmla="*/ T72 w 9017"/>
                              <a:gd name="T74" fmla="+- 0 1939 1923"/>
                              <a:gd name="T75" fmla="*/ 1939 h 318"/>
                              <a:gd name="T76" fmla="+- 0 10391 1406"/>
                              <a:gd name="T77" fmla="*/ T76 w 9017"/>
                              <a:gd name="T78" fmla="+- 0 1928 1923"/>
                              <a:gd name="T79" fmla="*/ 1928 h 318"/>
                              <a:gd name="T80" fmla="+- 0 10370 1406"/>
                              <a:gd name="T81" fmla="*/ T80 w 9017"/>
                              <a:gd name="T82" fmla="+- 0 1923 1923"/>
                              <a:gd name="T83" fmla="*/ 1923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8964" y="0"/>
                                </a:moveTo>
                                <a:lnTo>
                                  <a:pt x="53" y="0"/>
                                </a:lnTo>
                                <a:lnTo>
                                  <a:pt x="33" y="5"/>
                                </a:lnTo>
                                <a:lnTo>
                                  <a:pt x="16" y="16"/>
                                </a:lnTo>
                                <a:lnTo>
                                  <a:pt x="5" y="33"/>
                                </a:lnTo>
                                <a:lnTo>
                                  <a:pt x="0" y="53"/>
                                </a:lnTo>
                                <a:lnTo>
                                  <a:pt x="0" y="265"/>
                                </a:lnTo>
                                <a:lnTo>
                                  <a:pt x="5" y="286"/>
                                </a:lnTo>
                                <a:lnTo>
                                  <a:pt x="16" y="303"/>
                                </a:lnTo>
                                <a:lnTo>
                                  <a:pt x="33" y="314"/>
                                </a:lnTo>
                                <a:lnTo>
                                  <a:pt x="53" y="318"/>
                                </a:lnTo>
                                <a:lnTo>
                                  <a:pt x="8964" y="318"/>
                                </a:lnTo>
                                <a:lnTo>
                                  <a:pt x="8985" y="314"/>
                                </a:lnTo>
                                <a:lnTo>
                                  <a:pt x="9002" y="303"/>
                                </a:lnTo>
                                <a:lnTo>
                                  <a:pt x="9013" y="286"/>
                                </a:lnTo>
                                <a:lnTo>
                                  <a:pt x="9017" y="265"/>
                                </a:lnTo>
                                <a:lnTo>
                                  <a:pt x="9017" y="53"/>
                                </a:lnTo>
                                <a:lnTo>
                                  <a:pt x="9013" y="33"/>
                                </a:lnTo>
                                <a:lnTo>
                                  <a:pt x="9002" y="16"/>
                                </a:lnTo>
                                <a:lnTo>
                                  <a:pt x="8985" y="5"/>
                                </a:lnTo>
                                <a:lnTo>
                                  <a:pt x="8964" y="0"/>
                                </a:lnTo>
                                <a:close/>
                              </a:path>
                            </a:pathLst>
                          </a:custGeom>
                          <a:solidFill>
                            <a:srgbClr val="FCEAD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38" name="Freeform 91"/>
                        <wps:cNvSpPr>
                          <a:spLocks/>
                        </wps:cNvSpPr>
                        <wps:spPr bwMode="auto">
                          <a:xfrm>
                            <a:off x="10" y="1709"/>
                            <a:ext cx="9017" cy="318"/>
                          </a:xfrm>
                          <a:custGeom>
                            <a:avLst/>
                            <a:gdLst>
                              <a:gd name="T0" fmla="+- 0 1406 1406"/>
                              <a:gd name="T1" fmla="*/ T0 w 9017"/>
                              <a:gd name="T2" fmla="+- 0 1976 1923"/>
                              <a:gd name="T3" fmla="*/ 1976 h 318"/>
                              <a:gd name="T4" fmla="+- 0 1411 1406"/>
                              <a:gd name="T5" fmla="*/ T4 w 9017"/>
                              <a:gd name="T6" fmla="+- 0 1956 1923"/>
                              <a:gd name="T7" fmla="*/ 1956 h 318"/>
                              <a:gd name="T8" fmla="+- 0 1422 1406"/>
                              <a:gd name="T9" fmla="*/ T8 w 9017"/>
                              <a:gd name="T10" fmla="+- 0 1939 1923"/>
                              <a:gd name="T11" fmla="*/ 1939 h 318"/>
                              <a:gd name="T12" fmla="+- 0 1439 1406"/>
                              <a:gd name="T13" fmla="*/ T12 w 9017"/>
                              <a:gd name="T14" fmla="+- 0 1928 1923"/>
                              <a:gd name="T15" fmla="*/ 1928 h 318"/>
                              <a:gd name="T16" fmla="+- 0 1459 1406"/>
                              <a:gd name="T17" fmla="*/ T16 w 9017"/>
                              <a:gd name="T18" fmla="+- 0 1923 1923"/>
                              <a:gd name="T19" fmla="*/ 1923 h 318"/>
                              <a:gd name="T20" fmla="+- 0 10370 1406"/>
                              <a:gd name="T21" fmla="*/ T20 w 9017"/>
                              <a:gd name="T22" fmla="+- 0 1923 1923"/>
                              <a:gd name="T23" fmla="*/ 1923 h 318"/>
                              <a:gd name="T24" fmla="+- 0 10391 1406"/>
                              <a:gd name="T25" fmla="*/ T24 w 9017"/>
                              <a:gd name="T26" fmla="+- 0 1928 1923"/>
                              <a:gd name="T27" fmla="*/ 1928 h 318"/>
                              <a:gd name="T28" fmla="+- 0 10408 1406"/>
                              <a:gd name="T29" fmla="*/ T28 w 9017"/>
                              <a:gd name="T30" fmla="+- 0 1939 1923"/>
                              <a:gd name="T31" fmla="*/ 1939 h 318"/>
                              <a:gd name="T32" fmla="+- 0 10419 1406"/>
                              <a:gd name="T33" fmla="*/ T32 w 9017"/>
                              <a:gd name="T34" fmla="+- 0 1956 1923"/>
                              <a:gd name="T35" fmla="*/ 1956 h 318"/>
                              <a:gd name="T36" fmla="+- 0 10423 1406"/>
                              <a:gd name="T37" fmla="*/ T36 w 9017"/>
                              <a:gd name="T38" fmla="+- 0 1976 1923"/>
                              <a:gd name="T39" fmla="*/ 1976 h 318"/>
                              <a:gd name="T40" fmla="+- 0 10423 1406"/>
                              <a:gd name="T41" fmla="*/ T40 w 9017"/>
                              <a:gd name="T42" fmla="+- 0 2188 1923"/>
                              <a:gd name="T43" fmla="*/ 2188 h 318"/>
                              <a:gd name="T44" fmla="+- 0 10419 1406"/>
                              <a:gd name="T45" fmla="*/ T44 w 9017"/>
                              <a:gd name="T46" fmla="+- 0 2209 1923"/>
                              <a:gd name="T47" fmla="*/ 2209 h 318"/>
                              <a:gd name="T48" fmla="+- 0 10408 1406"/>
                              <a:gd name="T49" fmla="*/ T48 w 9017"/>
                              <a:gd name="T50" fmla="+- 0 2226 1923"/>
                              <a:gd name="T51" fmla="*/ 2226 h 318"/>
                              <a:gd name="T52" fmla="+- 0 10391 1406"/>
                              <a:gd name="T53" fmla="*/ T52 w 9017"/>
                              <a:gd name="T54" fmla="+- 0 2237 1923"/>
                              <a:gd name="T55" fmla="*/ 2237 h 318"/>
                              <a:gd name="T56" fmla="+- 0 10370 1406"/>
                              <a:gd name="T57" fmla="*/ T56 w 9017"/>
                              <a:gd name="T58" fmla="+- 0 2241 1923"/>
                              <a:gd name="T59" fmla="*/ 2241 h 318"/>
                              <a:gd name="T60" fmla="+- 0 1459 1406"/>
                              <a:gd name="T61" fmla="*/ T60 w 9017"/>
                              <a:gd name="T62" fmla="+- 0 2241 1923"/>
                              <a:gd name="T63" fmla="*/ 2241 h 318"/>
                              <a:gd name="T64" fmla="+- 0 1439 1406"/>
                              <a:gd name="T65" fmla="*/ T64 w 9017"/>
                              <a:gd name="T66" fmla="+- 0 2237 1923"/>
                              <a:gd name="T67" fmla="*/ 2237 h 318"/>
                              <a:gd name="T68" fmla="+- 0 1422 1406"/>
                              <a:gd name="T69" fmla="*/ T68 w 9017"/>
                              <a:gd name="T70" fmla="+- 0 2226 1923"/>
                              <a:gd name="T71" fmla="*/ 2226 h 318"/>
                              <a:gd name="T72" fmla="+- 0 1411 1406"/>
                              <a:gd name="T73" fmla="*/ T72 w 9017"/>
                              <a:gd name="T74" fmla="+- 0 2209 1923"/>
                              <a:gd name="T75" fmla="*/ 2209 h 318"/>
                              <a:gd name="T76" fmla="+- 0 1406 1406"/>
                              <a:gd name="T77" fmla="*/ T76 w 9017"/>
                              <a:gd name="T78" fmla="+- 0 2188 1923"/>
                              <a:gd name="T79" fmla="*/ 2188 h 318"/>
                              <a:gd name="T80" fmla="+- 0 1406 1406"/>
                              <a:gd name="T81" fmla="*/ T80 w 9017"/>
                              <a:gd name="T82" fmla="+- 0 1976 1923"/>
                              <a:gd name="T83" fmla="*/ 1976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0" y="53"/>
                                </a:moveTo>
                                <a:lnTo>
                                  <a:pt x="5" y="33"/>
                                </a:lnTo>
                                <a:lnTo>
                                  <a:pt x="16" y="16"/>
                                </a:lnTo>
                                <a:lnTo>
                                  <a:pt x="33" y="5"/>
                                </a:lnTo>
                                <a:lnTo>
                                  <a:pt x="53" y="0"/>
                                </a:lnTo>
                                <a:lnTo>
                                  <a:pt x="8964" y="0"/>
                                </a:lnTo>
                                <a:lnTo>
                                  <a:pt x="8985" y="5"/>
                                </a:lnTo>
                                <a:lnTo>
                                  <a:pt x="9002" y="16"/>
                                </a:lnTo>
                                <a:lnTo>
                                  <a:pt x="9013" y="33"/>
                                </a:lnTo>
                                <a:lnTo>
                                  <a:pt x="9017" y="53"/>
                                </a:lnTo>
                                <a:lnTo>
                                  <a:pt x="9017" y="265"/>
                                </a:lnTo>
                                <a:lnTo>
                                  <a:pt x="9013" y="286"/>
                                </a:lnTo>
                                <a:lnTo>
                                  <a:pt x="9002" y="303"/>
                                </a:lnTo>
                                <a:lnTo>
                                  <a:pt x="8985" y="314"/>
                                </a:lnTo>
                                <a:lnTo>
                                  <a:pt x="8964" y="318"/>
                                </a:lnTo>
                                <a:lnTo>
                                  <a:pt x="53" y="318"/>
                                </a:lnTo>
                                <a:lnTo>
                                  <a:pt x="33" y="314"/>
                                </a:lnTo>
                                <a:lnTo>
                                  <a:pt x="16" y="303"/>
                                </a:lnTo>
                                <a:lnTo>
                                  <a:pt x="5" y="286"/>
                                </a:lnTo>
                                <a:lnTo>
                                  <a:pt x="0" y="265"/>
                                </a:lnTo>
                                <a:lnTo>
                                  <a:pt x="0" y="53"/>
                                </a:lnTo>
                                <a:close/>
                              </a:path>
                            </a:pathLst>
                          </a:custGeom>
                          <a:noFill/>
                          <a:ln w="9525">
                            <a:solidFill>
                              <a:srgbClr val="FCEADA"/>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 name="Picture 1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2" y="1805"/>
                            <a:ext cx="8972" cy="13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pic:pic xmlns:pic="http://schemas.openxmlformats.org/drawingml/2006/picture">
                        <pic:nvPicPr>
                          <pic:cNvPr id="140" name="Picture 1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229" y="1567"/>
                            <a:ext cx="1560" cy="2237"/>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pic:pic xmlns:pic="http://schemas.openxmlformats.org/drawingml/2006/picture">
                        <pic:nvPicPr>
                          <pic:cNvPr id="141" name="Picture 1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1157"/>
                            <a:ext cx="9036" cy="3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42" name="Freeform 87"/>
                        <wps:cNvSpPr>
                          <a:spLocks/>
                        </wps:cNvSpPr>
                        <wps:spPr bwMode="auto">
                          <a:xfrm>
                            <a:off x="10" y="1135"/>
                            <a:ext cx="9017" cy="318"/>
                          </a:xfrm>
                          <a:custGeom>
                            <a:avLst/>
                            <a:gdLst>
                              <a:gd name="T0" fmla="+- 0 10370 1406"/>
                              <a:gd name="T1" fmla="*/ T0 w 9017"/>
                              <a:gd name="T2" fmla="+- 0 1350 1350"/>
                              <a:gd name="T3" fmla="*/ 1350 h 318"/>
                              <a:gd name="T4" fmla="+- 0 1459 1406"/>
                              <a:gd name="T5" fmla="*/ T4 w 9017"/>
                              <a:gd name="T6" fmla="+- 0 1350 1350"/>
                              <a:gd name="T7" fmla="*/ 1350 h 318"/>
                              <a:gd name="T8" fmla="+- 0 1439 1406"/>
                              <a:gd name="T9" fmla="*/ T8 w 9017"/>
                              <a:gd name="T10" fmla="+- 0 1354 1350"/>
                              <a:gd name="T11" fmla="*/ 1354 h 318"/>
                              <a:gd name="T12" fmla="+- 0 1422 1406"/>
                              <a:gd name="T13" fmla="*/ T12 w 9017"/>
                              <a:gd name="T14" fmla="+- 0 1365 1350"/>
                              <a:gd name="T15" fmla="*/ 1365 h 318"/>
                              <a:gd name="T16" fmla="+- 0 1411 1406"/>
                              <a:gd name="T17" fmla="*/ T16 w 9017"/>
                              <a:gd name="T18" fmla="+- 0 1382 1350"/>
                              <a:gd name="T19" fmla="*/ 1382 h 318"/>
                              <a:gd name="T20" fmla="+- 0 1406 1406"/>
                              <a:gd name="T21" fmla="*/ T20 w 9017"/>
                              <a:gd name="T22" fmla="+- 0 1403 1350"/>
                              <a:gd name="T23" fmla="*/ 1403 h 318"/>
                              <a:gd name="T24" fmla="+- 0 1406 1406"/>
                              <a:gd name="T25" fmla="*/ T24 w 9017"/>
                              <a:gd name="T26" fmla="+- 0 1615 1350"/>
                              <a:gd name="T27" fmla="*/ 1615 h 318"/>
                              <a:gd name="T28" fmla="+- 0 1411 1406"/>
                              <a:gd name="T29" fmla="*/ T28 w 9017"/>
                              <a:gd name="T30" fmla="+- 0 1635 1350"/>
                              <a:gd name="T31" fmla="*/ 1635 h 318"/>
                              <a:gd name="T32" fmla="+- 0 1422 1406"/>
                              <a:gd name="T33" fmla="*/ T32 w 9017"/>
                              <a:gd name="T34" fmla="+- 0 1652 1350"/>
                              <a:gd name="T35" fmla="*/ 1652 h 318"/>
                              <a:gd name="T36" fmla="+- 0 1439 1406"/>
                              <a:gd name="T37" fmla="*/ T36 w 9017"/>
                              <a:gd name="T38" fmla="+- 0 1664 1350"/>
                              <a:gd name="T39" fmla="*/ 1664 h 318"/>
                              <a:gd name="T40" fmla="+- 0 1459 1406"/>
                              <a:gd name="T41" fmla="*/ T40 w 9017"/>
                              <a:gd name="T42" fmla="+- 0 1668 1350"/>
                              <a:gd name="T43" fmla="*/ 1668 h 318"/>
                              <a:gd name="T44" fmla="+- 0 10370 1406"/>
                              <a:gd name="T45" fmla="*/ T44 w 9017"/>
                              <a:gd name="T46" fmla="+- 0 1668 1350"/>
                              <a:gd name="T47" fmla="*/ 1668 h 318"/>
                              <a:gd name="T48" fmla="+- 0 10391 1406"/>
                              <a:gd name="T49" fmla="*/ T48 w 9017"/>
                              <a:gd name="T50" fmla="+- 0 1664 1350"/>
                              <a:gd name="T51" fmla="*/ 1664 h 318"/>
                              <a:gd name="T52" fmla="+- 0 10408 1406"/>
                              <a:gd name="T53" fmla="*/ T52 w 9017"/>
                              <a:gd name="T54" fmla="+- 0 1652 1350"/>
                              <a:gd name="T55" fmla="*/ 1652 h 318"/>
                              <a:gd name="T56" fmla="+- 0 10419 1406"/>
                              <a:gd name="T57" fmla="*/ T56 w 9017"/>
                              <a:gd name="T58" fmla="+- 0 1635 1350"/>
                              <a:gd name="T59" fmla="*/ 1635 h 318"/>
                              <a:gd name="T60" fmla="+- 0 10423 1406"/>
                              <a:gd name="T61" fmla="*/ T60 w 9017"/>
                              <a:gd name="T62" fmla="+- 0 1615 1350"/>
                              <a:gd name="T63" fmla="*/ 1615 h 318"/>
                              <a:gd name="T64" fmla="+- 0 10423 1406"/>
                              <a:gd name="T65" fmla="*/ T64 w 9017"/>
                              <a:gd name="T66" fmla="+- 0 1403 1350"/>
                              <a:gd name="T67" fmla="*/ 1403 h 318"/>
                              <a:gd name="T68" fmla="+- 0 10419 1406"/>
                              <a:gd name="T69" fmla="*/ T68 w 9017"/>
                              <a:gd name="T70" fmla="+- 0 1382 1350"/>
                              <a:gd name="T71" fmla="*/ 1382 h 318"/>
                              <a:gd name="T72" fmla="+- 0 10408 1406"/>
                              <a:gd name="T73" fmla="*/ T72 w 9017"/>
                              <a:gd name="T74" fmla="+- 0 1365 1350"/>
                              <a:gd name="T75" fmla="*/ 1365 h 318"/>
                              <a:gd name="T76" fmla="+- 0 10391 1406"/>
                              <a:gd name="T77" fmla="*/ T76 w 9017"/>
                              <a:gd name="T78" fmla="+- 0 1354 1350"/>
                              <a:gd name="T79" fmla="*/ 1354 h 318"/>
                              <a:gd name="T80" fmla="+- 0 10370 1406"/>
                              <a:gd name="T81" fmla="*/ T80 w 9017"/>
                              <a:gd name="T82" fmla="+- 0 1350 1350"/>
                              <a:gd name="T83" fmla="*/ 1350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8964" y="0"/>
                                </a:moveTo>
                                <a:lnTo>
                                  <a:pt x="53" y="0"/>
                                </a:lnTo>
                                <a:lnTo>
                                  <a:pt x="33" y="4"/>
                                </a:lnTo>
                                <a:lnTo>
                                  <a:pt x="16" y="15"/>
                                </a:lnTo>
                                <a:lnTo>
                                  <a:pt x="5" y="32"/>
                                </a:lnTo>
                                <a:lnTo>
                                  <a:pt x="0" y="53"/>
                                </a:lnTo>
                                <a:lnTo>
                                  <a:pt x="0" y="265"/>
                                </a:lnTo>
                                <a:lnTo>
                                  <a:pt x="5" y="285"/>
                                </a:lnTo>
                                <a:lnTo>
                                  <a:pt x="16" y="302"/>
                                </a:lnTo>
                                <a:lnTo>
                                  <a:pt x="33" y="314"/>
                                </a:lnTo>
                                <a:lnTo>
                                  <a:pt x="53" y="318"/>
                                </a:lnTo>
                                <a:lnTo>
                                  <a:pt x="8964" y="318"/>
                                </a:lnTo>
                                <a:lnTo>
                                  <a:pt x="8985" y="314"/>
                                </a:lnTo>
                                <a:lnTo>
                                  <a:pt x="9002" y="302"/>
                                </a:lnTo>
                                <a:lnTo>
                                  <a:pt x="9013" y="285"/>
                                </a:lnTo>
                                <a:lnTo>
                                  <a:pt x="9017" y="265"/>
                                </a:lnTo>
                                <a:lnTo>
                                  <a:pt x="9017" y="53"/>
                                </a:lnTo>
                                <a:lnTo>
                                  <a:pt x="9013" y="32"/>
                                </a:lnTo>
                                <a:lnTo>
                                  <a:pt x="9002" y="15"/>
                                </a:lnTo>
                                <a:lnTo>
                                  <a:pt x="8985" y="4"/>
                                </a:lnTo>
                                <a:lnTo>
                                  <a:pt x="8964" y="0"/>
                                </a:lnTo>
                                <a:close/>
                              </a:path>
                            </a:pathLst>
                          </a:custGeom>
                          <a:solidFill>
                            <a:srgbClr val="FCEAD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43" name="Freeform 86"/>
                        <wps:cNvSpPr>
                          <a:spLocks/>
                        </wps:cNvSpPr>
                        <wps:spPr bwMode="auto">
                          <a:xfrm>
                            <a:off x="10" y="1135"/>
                            <a:ext cx="9017" cy="318"/>
                          </a:xfrm>
                          <a:custGeom>
                            <a:avLst/>
                            <a:gdLst>
                              <a:gd name="T0" fmla="+- 0 1406 1406"/>
                              <a:gd name="T1" fmla="*/ T0 w 9017"/>
                              <a:gd name="T2" fmla="+- 0 1403 1350"/>
                              <a:gd name="T3" fmla="*/ 1403 h 318"/>
                              <a:gd name="T4" fmla="+- 0 1411 1406"/>
                              <a:gd name="T5" fmla="*/ T4 w 9017"/>
                              <a:gd name="T6" fmla="+- 0 1382 1350"/>
                              <a:gd name="T7" fmla="*/ 1382 h 318"/>
                              <a:gd name="T8" fmla="+- 0 1422 1406"/>
                              <a:gd name="T9" fmla="*/ T8 w 9017"/>
                              <a:gd name="T10" fmla="+- 0 1365 1350"/>
                              <a:gd name="T11" fmla="*/ 1365 h 318"/>
                              <a:gd name="T12" fmla="+- 0 1439 1406"/>
                              <a:gd name="T13" fmla="*/ T12 w 9017"/>
                              <a:gd name="T14" fmla="+- 0 1354 1350"/>
                              <a:gd name="T15" fmla="*/ 1354 h 318"/>
                              <a:gd name="T16" fmla="+- 0 1459 1406"/>
                              <a:gd name="T17" fmla="*/ T16 w 9017"/>
                              <a:gd name="T18" fmla="+- 0 1350 1350"/>
                              <a:gd name="T19" fmla="*/ 1350 h 318"/>
                              <a:gd name="T20" fmla="+- 0 10370 1406"/>
                              <a:gd name="T21" fmla="*/ T20 w 9017"/>
                              <a:gd name="T22" fmla="+- 0 1350 1350"/>
                              <a:gd name="T23" fmla="*/ 1350 h 318"/>
                              <a:gd name="T24" fmla="+- 0 10391 1406"/>
                              <a:gd name="T25" fmla="*/ T24 w 9017"/>
                              <a:gd name="T26" fmla="+- 0 1354 1350"/>
                              <a:gd name="T27" fmla="*/ 1354 h 318"/>
                              <a:gd name="T28" fmla="+- 0 10408 1406"/>
                              <a:gd name="T29" fmla="*/ T28 w 9017"/>
                              <a:gd name="T30" fmla="+- 0 1365 1350"/>
                              <a:gd name="T31" fmla="*/ 1365 h 318"/>
                              <a:gd name="T32" fmla="+- 0 10419 1406"/>
                              <a:gd name="T33" fmla="*/ T32 w 9017"/>
                              <a:gd name="T34" fmla="+- 0 1382 1350"/>
                              <a:gd name="T35" fmla="*/ 1382 h 318"/>
                              <a:gd name="T36" fmla="+- 0 10423 1406"/>
                              <a:gd name="T37" fmla="*/ T36 w 9017"/>
                              <a:gd name="T38" fmla="+- 0 1403 1350"/>
                              <a:gd name="T39" fmla="*/ 1403 h 318"/>
                              <a:gd name="T40" fmla="+- 0 10423 1406"/>
                              <a:gd name="T41" fmla="*/ T40 w 9017"/>
                              <a:gd name="T42" fmla="+- 0 1615 1350"/>
                              <a:gd name="T43" fmla="*/ 1615 h 318"/>
                              <a:gd name="T44" fmla="+- 0 10419 1406"/>
                              <a:gd name="T45" fmla="*/ T44 w 9017"/>
                              <a:gd name="T46" fmla="+- 0 1635 1350"/>
                              <a:gd name="T47" fmla="*/ 1635 h 318"/>
                              <a:gd name="T48" fmla="+- 0 10408 1406"/>
                              <a:gd name="T49" fmla="*/ T48 w 9017"/>
                              <a:gd name="T50" fmla="+- 0 1652 1350"/>
                              <a:gd name="T51" fmla="*/ 1652 h 318"/>
                              <a:gd name="T52" fmla="+- 0 10391 1406"/>
                              <a:gd name="T53" fmla="*/ T52 w 9017"/>
                              <a:gd name="T54" fmla="+- 0 1664 1350"/>
                              <a:gd name="T55" fmla="*/ 1664 h 318"/>
                              <a:gd name="T56" fmla="+- 0 10370 1406"/>
                              <a:gd name="T57" fmla="*/ T56 w 9017"/>
                              <a:gd name="T58" fmla="+- 0 1668 1350"/>
                              <a:gd name="T59" fmla="*/ 1668 h 318"/>
                              <a:gd name="T60" fmla="+- 0 1459 1406"/>
                              <a:gd name="T61" fmla="*/ T60 w 9017"/>
                              <a:gd name="T62" fmla="+- 0 1668 1350"/>
                              <a:gd name="T63" fmla="*/ 1668 h 318"/>
                              <a:gd name="T64" fmla="+- 0 1439 1406"/>
                              <a:gd name="T65" fmla="*/ T64 w 9017"/>
                              <a:gd name="T66" fmla="+- 0 1664 1350"/>
                              <a:gd name="T67" fmla="*/ 1664 h 318"/>
                              <a:gd name="T68" fmla="+- 0 1422 1406"/>
                              <a:gd name="T69" fmla="*/ T68 w 9017"/>
                              <a:gd name="T70" fmla="+- 0 1652 1350"/>
                              <a:gd name="T71" fmla="*/ 1652 h 318"/>
                              <a:gd name="T72" fmla="+- 0 1411 1406"/>
                              <a:gd name="T73" fmla="*/ T72 w 9017"/>
                              <a:gd name="T74" fmla="+- 0 1635 1350"/>
                              <a:gd name="T75" fmla="*/ 1635 h 318"/>
                              <a:gd name="T76" fmla="+- 0 1406 1406"/>
                              <a:gd name="T77" fmla="*/ T76 w 9017"/>
                              <a:gd name="T78" fmla="+- 0 1615 1350"/>
                              <a:gd name="T79" fmla="*/ 1615 h 318"/>
                              <a:gd name="T80" fmla="+- 0 1406 1406"/>
                              <a:gd name="T81" fmla="*/ T80 w 9017"/>
                              <a:gd name="T82" fmla="+- 0 1403 1350"/>
                              <a:gd name="T83" fmla="*/ 1403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18">
                                <a:moveTo>
                                  <a:pt x="0" y="53"/>
                                </a:moveTo>
                                <a:lnTo>
                                  <a:pt x="5" y="32"/>
                                </a:lnTo>
                                <a:lnTo>
                                  <a:pt x="16" y="15"/>
                                </a:lnTo>
                                <a:lnTo>
                                  <a:pt x="33" y="4"/>
                                </a:lnTo>
                                <a:lnTo>
                                  <a:pt x="53" y="0"/>
                                </a:lnTo>
                                <a:lnTo>
                                  <a:pt x="8964" y="0"/>
                                </a:lnTo>
                                <a:lnTo>
                                  <a:pt x="8985" y="4"/>
                                </a:lnTo>
                                <a:lnTo>
                                  <a:pt x="9002" y="15"/>
                                </a:lnTo>
                                <a:lnTo>
                                  <a:pt x="9013" y="32"/>
                                </a:lnTo>
                                <a:lnTo>
                                  <a:pt x="9017" y="53"/>
                                </a:lnTo>
                                <a:lnTo>
                                  <a:pt x="9017" y="265"/>
                                </a:lnTo>
                                <a:lnTo>
                                  <a:pt x="9013" y="285"/>
                                </a:lnTo>
                                <a:lnTo>
                                  <a:pt x="9002" y="302"/>
                                </a:lnTo>
                                <a:lnTo>
                                  <a:pt x="8985" y="314"/>
                                </a:lnTo>
                                <a:lnTo>
                                  <a:pt x="8964" y="318"/>
                                </a:lnTo>
                                <a:lnTo>
                                  <a:pt x="53" y="318"/>
                                </a:lnTo>
                                <a:lnTo>
                                  <a:pt x="33" y="314"/>
                                </a:lnTo>
                                <a:lnTo>
                                  <a:pt x="16" y="302"/>
                                </a:lnTo>
                                <a:lnTo>
                                  <a:pt x="5" y="285"/>
                                </a:lnTo>
                                <a:lnTo>
                                  <a:pt x="0" y="265"/>
                                </a:lnTo>
                                <a:lnTo>
                                  <a:pt x="0" y="53"/>
                                </a:lnTo>
                                <a:close/>
                              </a:path>
                            </a:pathLst>
                          </a:custGeom>
                          <a:noFill/>
                          <a:ln w="9525">
                            <a:solidFill>
                              <a:srgbClr val="FCEADA"/>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 name="Picture 1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2" y="1231"/>
                            <a:ext cx="8972" cy="13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45" name="Freeform 84"/>
                        <wps:cNvSpPr>
                          <a:spLocks/>
                        </wps:cNvSpPr>
                        <wps:spPr bwMode="auto">
                          <a:xfrm>
                            <a:off x="4239" y="1546"/>
                            <a:ext cx="1541" cy="2218"/>
                          </a:xfrm>
                          <a:custGeom>
                            <a:avLst/>
                            <a:gdLst>
                              <a:gd name="T0" fmla="+- 0 6919 5635"/>
                              <a:gd name="T1" fmla="*/ T0 w 1541"/>
                              <a:gd name="T2" fmla="+- 0 1760 1760"/>
                              <a:gd name="T3" fmla="*/ 1760 h 2218"/>
                              <a:gd name="T4" fmla="+- 0 5892 5635"/>
                              <a:gd name="T5" fmla="*/ T4 w 1541"/>
                              <a:gd name="T6" fmla="+- 0 1760 1760"/>
                              <a:gd name="T7" fmla="*/ 1760 h 2218"/>
                              <a:gd name="T8" fmla="+- 0 5824 5635"/>
                              <a:gd name="T9" fmla="*/ T8 w 1541"/>
                              <a:gd name="T10" fmla="+- 0 1769 1760"/>
                              <a:gd name="T11" fmla="*/ 1769 h 2218"/>
                              <a:gd name="T12" fmla="+- 0 5762 5635"/>
                              <a:gd name="T13" fmla="*/ T12 w 1541"/>
                              <a:gd name="T14" fmla="+- 0 1795 1760"/>
                              <a:gd name="T15" fmla="*/ 1795 h 2218"/>
                              <a:gd name="T16" fmla="+- 0 5710 5635"/>
                              <a:gd name="T17" fmla="*/ T16 w 1541"/>
                              <a:gd name="T18" fmla="+- 0 1835 1760"/>
                              <a:gd name="T19" fmla="*/ 1835 h 2218"/>
                              <a:gd name="T20" fmla="+- 0 5670 5635"/>
                              <a:gd name="T21" fmla="*/ T20 w 1541"/>
                              <a:gd name="T22" fmla="+- 0 1887 1760"/>
                              <a:gd name="T23" fmla="*/ 1887 h 2218"/>
                              <a:gd name="T24" fmla="+- 0 5644 5635"/>
                              <a:gd name="T25" fmla="*/ T24 w 1541"/>
                              <a:gd name="T26" fmla="+- 0 1949 1760"/>
                              <a:gd name="T27" fmla="*/ 1949 h 2218"/>
                              <a:gd name="T28" fmla="+- 0 5635 5635"/>
                              <a:gd name="T29" fmla="*/ T28 w 1541"/>
                              <a:gd name="T30" fmla="+- 0 2017 1760"/>
                              <a:gd name="T31" fmla="*/ 2017 h 2218"/>
                              <a:gd name="T32" fmla="+- 0 5635 5635"/>
                              <a:gd name="T33" fmla="*/ T32 w 1541"/>
                              <a:gd name="T34" fmla="+- 0 3721 1760"/>
                              <a:gd name="T35" fmla="*/ 3721 h 2218"/>
                              <a:gd name="T36" fmla="+- 0 5644 5635"/>
                              <a:gd name="T37" fmla="*/ T36 w 1541"/>
                              <a:gd name="T38" fmla="+- 0 3790 1760"/>
                              <a:gd name="T39" fmla="*/ 3790 h 2218"/>
                              <a:gd name="T40" fmla="+- 0 5670 5635"/>
                              <a:gd name="T41" fmla="*/ T40 w 1541"/>
                              <a:gd name="T42" fmla="+- 0 3851 1760"/>
                              <a:gd name="T43" fmla="*/ 3851 h 2218"/>
                              <a:gd name="T44" fmla="+- 0 5710 5635"/>
                              <a:gd name="T45" fmla="*/ T44 w 1541"/>
                              <a:gd name="T46" fmla="+- 0 3903 1760"/>
                              <a:gd name="T47" fmla="*/ 3903 h 2218"/>
                              <a:gd name="T48" fmla="+- 0 5762 5635"/>
                              <a:gd name="T49" fmla="*/ T48 w 1541"/>
                              <a:gd name="T50" fmla="+- 0 3943 1760"/>
                              <a:gd name="T51" fmla="*/ 3943 h 2218"/>
                              <a:gd name="T52" fmla="+- 0 5824 5635"/>
                              <a:gd name="T53" fmla="*/ T52 w 1541"/>
                              <a:gd name="T54" fmla="+- 0 3969 1760"/>
                              <a:gd name="T55" fmla="*/ 3969 h 2218"/>
                              <a:gd name="T56" fmla="+- 0 5892 5635"/>
                              <a:gd name="T57" fmla="*/ T56 w 1541"/>
                              <a:gd name="T58" fmla="+- 0 3978 1760"/>
                              <a:gd name="T59" fmla="*/ 3978 h 2218"/>
                              <a:gd name="T60" fmla="+- 0 6919 5635"/>
                              <a:gd name="T61" fmla="*/ T60 w 1541"/>
                              <a:gd name="T62" fmla="+- 0 3978 1760"/>
                              <a:gd name="T63" fmla="*/ 3978 h 2218"/>
                              <a:gd name="T64" fmla="+- 0 6988 5635"/>
                              <a:gd name="T65" fmla="*/ T64 w 1541"/>
                              <a:gd name="T66" fmla="+- 0 3969 1760"/>
                              <a:gd name="T67" fmla="*/ 3969 h 2218"/>
                              <a:gd name="T68" fmla="+- 0 7049 5635"/>
                              <a:gd name="T69" fmla="*/ T68 w 1541"/>
                              <a:gd name="T70" fmla="+- 0 3943 1760"/>
                              <a:gd name="T71" fmla="*/ 3943 h 2218"/>
                              <a:gd name="T72" fmla="+- 0 7101 5635"/>
                              <a:gd name="T73" fmla="*/ T72 w 1541"/>
                              <a:gd name="T74" fmla="+- 0 3903 1760"/>
                              <a:gd name="T75" fmla="*/ 3903 h 2218"/>
                              <a:gd name="T76" fmla="+- 0 7141 5635"/>
                              <a:gd name="T77" fmla="*/ T76 w 1541"/>
                              <a:gd name="T78" fmla="+- 0 3851 1760"/>
                              <a:gd name="T79" fmla="*/ 3851 h 2218"/>
                              <a:gd name="T80" fmla="+- 0 7167 5635"/>
                              <a:gd name="T81" fmla="*/ T80 w 1541"/>
                              <a:gd name="T82" fmla="+- 0 3790 1760"/>
                              <a:gd name="T83" fmla="*/ 3790 h 2218"/>
                              <a:gd name="T84" fmla="+- 0 7176 5635"/>
                              <a:gd name="T85" fmla="*/ T84 w 1541"/>
                              <a:gd name="T86" fmla="+- 0 3721 1760"/>
                              <a:gd name="T87" fmla="*/ 3721 h 2218"/>
                              <a:gd name="T88" fmla="+- 0 7176 5635"/>
                              <a:gd name="T89" fmla="*/ T88 w 1541"/>
                              <a:gd name="T90" fmla="+- 0 2017 1760"/>
                              <a:gd name="T91" fmla="*/ 2017 h 2218"/>
                              <a:gd name="T92" fmla="+- 0 7167 5635"/>
                              <a:gd name="T93" fmla="*/ T92 w 1541"/>
                              <a:gd name="T94" fmla="+- 0 1949 1760"/>
                              <a:gd name="T95" fmla="*/ 1949 h 2218"/>
                              <a:gd name="T96" fmla="+- 0 7141 5635"/>
                              <a:gd name="T97" fmla="*/ T96 w 1541"/>
                              <a:gd name="T98" fmla="+- 0 1887 1760"/>
                              <a:gd name="T99" fmla="*/ 1887 h 2218"/>
                              <a:gd name="T100" fmla="+- 0 7101 5635"/>
                              <a:gd name="T101" fmla="*/ T100 w 1541"/>
                              <a:gd name="T102" fmla="+- 0 1835 1760"/>
                              <a:gd name="T103" fmla="*/ 1835 h 2218"/>
                              <a:gd name="T104" fmla="+- 0 7049 5635"/>
                              <a:gd name="T105" fmla="*/ T104 w 1541"/>
                              <a:gd name="T106" fmla="+- 0 1795 1760"/>
                              <a:gd name="T107" fmla="*/ 1795 h 2218"/>
                              <a:gd name="T108" fmla="+- 0 6988 5635"/>
                              <a:gd name="T109" fmla="*/ T108 w 1541"/>
                              <a:gd name="T110" fmla="+- 0 1769 1760"/>
                              <a:gd name="T111" fmla="*/ 1769 h 2218"/>
                              <a:gd name="T112" fmla="+- 0 6919 5635"/>
                              <a:gd name="T113" fmla="*/ T112 w 1541"/>
                              <a:gd name="T114" fmla="+- 0 1760 1760"/>
                              <a:gd name="T115" fmla="*/ 1760 h 2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541" h="2218">
                                <a:moveTo>
                                  <a:pt x="1284" y="0"/>
                                </a:moveTo>
                                <a:lnTo>
                                  <a:pt x="257" y="0"/>
                                </a:lnTo>
                                <a:lnTo>
                                  <a:pt x="189" y="9"/>
                                </a:lnTo>
                                <a:lnTo>
                                  <a:pt x="127" y="35"/>
                                </a:lnTo>
                                <a:lnTo>
                                  <a:pt x="75" y="75"/>
                                </a:lnTo>
                                <a:lnTo>
                                  <a:pt x="35" y="127"/>
                                </a:lnTo>
                                <a:lnTo>
                                  <a:pt x="9" y="189"/>
                                </a:lnTo>
                                <a:lnTo>
                                  <a:pt x="0" y="257"/>
                                </a:lnTo>
                                <a:lnTo>
                                  <a:pt x="0" y="1961"/>
                                </a:lnTo>
                                <a:lnTo>
                                  <a:pt x="9" y="2030"/>
                                </a:lnTo>
                                <a:lnTo>
                                  <a:pt x="35" y="2091"/>
                                </a:lnTo>
                                <a:lnTo>
                                  <a:pt x="75" y="2143"/>
                                </a:lnTo>
                                <a:lnTo>
                                  <a:pt x="127" y="2183"/>
                                </a:lnTo>
                                <a:lnTo>
                                  <a:pt x="189" y="2209"/>
                                </a:lnTo>
                                <a:lnTo>
                                  <a:pt x="257" y="2218"/>
                                </a:lnTo>
                                <a:lnTo>
                                  <a:pt x="1284" y="2218"/>
                                </a:lnTo>
                                <a:lnTo>
                                  <a:pt x="1353" y="2209"/>
                                </a:lnTo>
                                <a:lnTo>
                                  <a:pt x="1414" y="2183"/>
                                </a:lnTo>
                                <a:lnTo>
                                  <a:pt x="1466" y="2143"/>
                                </a:lnTo>
                                <a:lnTo>
                                  <a:pt x="1506" y="2091"/>
                                </a:lnTo>
                                <a:lnTo>
                                  <a:pt x="1532" y="2030"/>
                                </a:lnTo>
                                <a:lnTo>
                                  <a:pt x="1541" y="1961"/>
                                </a:lnTo>
                                <a:lnTo>
                                  <a:pt x="1541" y="257"/>
                                </a:lnTo>
                                <a:lnTo>
                                  <a:pt x="1532" y="189"/>
                                </a:lnTo>
                                <a:lnTo>
                                  <a:pt x="1506" y="127"/>
                                </a:lnTo>
                                <a:lnTo>
                                  <a:pt x="1466" y="75"/>
                                </a:lnTo>
                                <a:lnTo>
                                  <a:pt x="1414" y="35"/>
                                </a:lnTo>
                                <a:lnTo>
                                  <a:pt x="1353" y="9"/>
                                </a:lnTo>
                                <a:lnTo>
                                  <a:pt x="1284" y="0"/>
                                </a:lnTo>
                                <a:close/>
                              </a:path>
                            </a:pathLst>
                          </a:custGeom>
                          <a:solidFill>
                            <a:srgbClr val="F9C09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46" name="Freeform 83"/>
                        <wps:cNvSpPr>
                          <a:spLocks/>
                        </wps:cNvSpPr>
                        <wps:spPr bwMode="auto">
                          <a:xfrm>
                            <a:off x="4239" y="1546"/>
                            <a:ext cx="1541" cy="2218"/>
                          </a:xfrm>
                          <a:custGeom>
                            <a:avLst/>
                            <a:gdLst>
                              <a:gd name="T0" fmla="+- 0 5635 5635"/>
                              <a:gd name="T1" fmla="*/ T0 w 1541"/>
                              <a:gd name="T2" fmla="+- 0 2017 1760"/>
                              <a:gd name="T3" fmla="*/ 2017 h 2218"/>
                              <a:gd name="T4" fmla="+- 0 5644 5635"/>
                              <a:gd name="T5" fmla="*/ T4 w 1541"/>
                              <a:gd name="T6" fmla="+- 0 1949 1760"/>
                              <a:gd name="T7" fmla="*/ 1949 h 2218"/>
                              <a:gd name="T8" fmla="+- 0 5670 5635"/>
                              <a:gd name="T9" fmla="*/ T8 w 1541"/>
                              <a:gd name="T10" fmla="+- 0 1887 1760"/>
                              <a:gd name="T11" fmla="*/ 1887 h 2218"/>
                              <a:gd name="T12" fmla="+- 0 5710 5635"/>
                              <a:gd name="T13" fmla="*/ T12 w 1541"/>
                              <a:gd name="T14" fmla="+- 0 1835 1760"/>
                              <a:gd name="T15" fmla="*/ 1835 h 2218"/>
                              <a:gd name="T16" fmla="+- 0 5762 5635"/>
                              <a:gd name="T17" fmla="*/ T16 w 1541"/>
                              <a:gd name="T18" fmla="+- 0 1795 1760"/>
                              <a:gd name="T19" fmla="*/ 1795 h 2218"/>
                              <a:gd name="T20" fmla="+- 0 5824 5635"/>
                              <a:gd name="T21" fmla="*/ T20 w 1541"/>
                              <a:gd name="T22" fmla="+- 0 1769 1760"/>
                              <a:gd name="T23" fmla="*/ 1769 h 2218"/>
                              <a:gd name="T24" fmla="+- 0 5892 5635"/>
                              <a:gd name="T25" fmla="*/ T24 w 1541"/>
                              <a:gd name="T26" fmla="+- 0 1760 1760"/>
                              <a:gd name="T27" fmla="*/ 1760 h 2218"/>
                              <a:gd name="T28" fmla="+- 0 6919 5635"/>
                              <a:gd name="T29" fmla="*/ T28 w 1541"/>
                              <a:gd name="T30" fmla="+- 0 1760 1760"/>
                              <a:gd name="T31" fmla="*/ 1760 h 2218"/>
                              <a:gd name="T32" fmla="+- 0 6988 5635"/>
                              <a:gd name="T33" fmla="*/ T32 w 1541"/>
                              <a:gd name="T34" fmla="+- 0 1769 1760"/>
                              <a:gd name="T35" fmla="*/ 1769 h 2218"/>
                              <a:gd name="T36" fmla="+- 0 7049 5635"/>
                              <a:gd name="T37" fmla="*/ T36 w 1541"/>
                              <a:gd name="T38" fmla="+- 0 1795 1760"/>
                              <a:gd name="T39" fmla="*/ 1795 h 2218"/>
                              <a:gd name="T40" fmla="+- 0 7101 5635"/>
                              <a:gd name="T41" fmla="*/ T40 w 1541"/>
                              <a:gd name="T42" fmla="+- 0 1835 1760"/>
                              <a:gd name="T43" fmla="*/ 1835 h 2218"/>
                              <a:gd name="T44" fmla="+- 0 7141 5635"/>
                              <a:gd name="T45" fmla="*/ T44 w 1541"/>
                              <a:gd name="T46" fmla="+- 0 1887 1760"/>
                              <a:gd name="T47" fmla="*/ 1887 h 2218"/>
                              <a:gd name="T48" fmla="+- 0 7167 5635"/>
                              <a:gd name="T49" fmla="*/ T48 w 1541"/>
                              <a:gd name="T50" fmla="+- 0 1949 1760"/>
                              <a:gd name="T51" fmla="*/ 1949 h 2218"/>
                              <a:gd name="T52" fmla="+- 0 7176 5635"/>
                              <a:gd name="T53" fmla="*/ T52 w 1541"/>
                              <a:gd name="T54" fmla="+- 0 2017 1760"/>
                              <a:gd name="T55" fmla="*/ 2017 h 2218"/>
                              <a:gd name="T56" fmla="+- 0 7176 5635"/>
                              <a:gd name="T57" fmla="*/ T56 w 1541"/>
                              <a:gd name="T58" fmla="+- 0 3721 1760"/>
                              <a:gd name="T59" fmla="*/ 3721 h 2218"/>
                              <a:gd name="T60" fmla="+- 0 7167 5635"/>
                              <a:gd name="T61" fmla="*/ T60 w 1541"/>
                              <a:gd name="T62" fmla="+- 0 3790 1760"/>
                              <a:gd name="T63" fmla="*/ 3790 h 2218"/>
                              <a:gd name="T64" fmla="+- 0 7141 5635"/>
                              <a:gd name="T65" fmla="*/ T64 w 1541"/>
                              <a:gd name="T66" fmla="+- 0 3851 1760"/>
                              <a:gd name="T67" fmla="*/ 3851 h 2218"/>
                              <a:gd name="T68" fmla="+- 0 7101 5635"/>
                              <a:gd name="T69" fmla="*/ T68 w 1541"/>
                              <a:gd name="T70" fmla="+- 0 3903 1760"/>
                              <a:gd name="T71" fmla="*/ 3903 h 2218"/>
                              <a:gd name="T72" fmla="+- 0 7049 5635"/>
                              <a:gd name="T73" fmla="*/ T72 w 1541"/>
                              <a:gd name="T74" fmla="+- 0 3943 1760"/>
                              <a:gd name="T75" fmla="*/ 3943 h 2218"/>
                              <a:gd name="T76" fmla="+- 0 6988 5635"/>
                              <a:gd name="T77" fmla="*/ T76 w 1541"/>
                              <a:gd name="T78" fmla="+- 0 3969 1760"/>
                              <a:gd name="T79" fmla="*/ 3969 h 2218"/>
                              <a:gd name="T80" fmla="+- 0 6919 5635"/>
                              <a:gd name="T81" fmla="*/ T80 w 1541"/>
                              <a:gd name="T82" fmla="+- 0 3978 1760"/>
                              <a:gd name="T83" fmla="*/ 3978 h 2218"/>
                              <a:gd name="T84" fmla="+- 0 5892 5635"/>
                              <a:gd name="T85" fmla="*/ T84 w 1541"/>
                              <a:gd name="T86" fmla="+- 0 3978 1760"/>
                              <a:gd name="T87" fmla="*/ 3978 h 2218"/>
                              <a:gd name="T88" fmla="+- 0 5824 5635"/>
                              <a:gd name="T89" fmla="*/ T88 w 1541"/>
                              <a:gd name="T90" fmla="+- 0 3969 1760"/>
                              <a:gd name="T91" fmla="*/ 3969 h 2218"/>
                              <a:gd name="T92" fmla="+- 0 5762 5635"/>
                              <a:gd name="T93" fmla="*/ T92 w 1541"/>
                              <a:gd name="T94" fmla="+- 0 3943 1760"/>
                              <a:gd name="T95" fmla="*/ 3943 h 2218"/>
                              <a:gd name="T96" fmla="+- 0 5710 5635"/>
                              <a:gd name="T97" fmla="*/ T96 w 1541"/>
                              <a:gd name="T98" fmla="+- 0 3903 1760"/>
                              <a:gd name="T99" fmla="*/ 3903 h 2218"/>
                              <a:gd name="T100" fmla="+- 0 5670 5635"/>
                              <a:gd name="T101" fmla="*/ T100 w 1541"/>
                              <a:gd name="T102" fmla="+- 0 3851 1760"/>
                              <a:gd name="T103" fmla="*/ 3851 h 2218"/>
                              <a:gd name="T104" fmla="+- 0 5644 5635"/>
                              <a:gd name="T105" fmla="*/ T104 w 1541"/>
                              <a:gd name="T106" fmla="+- 0 3790 1760"/>
                              <a:gd name="T107" fmla="*/ 3790 h 2218"/>
                              <a:gd name="T108" fmla="+- 0 5635 5635"/>
                              <a:gd name="T109" fmla="*/ T108 w 1541"/>
                              <a:gd name="T110" fmla="+- 0 3721 1760"/>
                              <a:gd name="T111" fmla="*/ 3721 h 2218"/>
                              <a:gd name="T112" fmla="+- 0 5635 5635"/>
                              <a:gd name="T113" fmla="*/ T112 w 1541"/>
                              <a:gd name="T114" fmla="+- 0 2017 1760"/>
                              <a:gd name="T115" fmla="*/ 2017 h 2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541" h="2218">
                                <a:moveTo>
                                  <a:pt x="0" y="257"/>
                                </a:moveTo>
                                <a:lnTo>
                                  <a:pt x="9" y="189"/>
                                </a:lnTo>
                                <a:lnTo>
                                  <a:pt x="35" y="127"/>
                                </a:lnTo>
                                <a:lnTo>
                                  <a:pt x="75" y="75"/>
                                </a:lnTo>
                                <a:lnTo>
                                  <a:pt x="127" y="35"/>
                                </a:lnTo>
                                <a:lnTo>
                                  <a:pt x="189" y="9"/>
                                </a:lnTo>
                                <a:lnTo>
                                  <a:pt x="257" y="0"/>
                                </a:lnTo>
                                <a:lnTo>
                                  <a:pt x="1284" y="0"/>
                                </a:lnTo>
                                <a:lnTo>
                                  <a:pt x="1353" y="9"/>
                                </a:lnTo>
                                <a:lnTo>
                                  <a:pt x="1414" y="35"/>
                                </a:lnTo>
                                <a:lnTo>
                                  <a:pt x="1466" y="75"/>
                                </a:lnTo>
                                <a:lnTo>
                                  <a:pt x="1506" y="127"/>
                                </a:lnTo>
                                <a:lnTo>
                                  <a:pt x="1532" y="189"/>
                                </a:lnTo>
                                <a:lnTo>
                                  <a:pt x="1541" y="257"/>
                                </a:lnTo>
                                <a:lnTo>
                                  <a:pt x="1541" y="1961"/>
                                </a:lnTo>
                                <a:lnTo>
                                  <a:pt x="1532" y="2030"/>
                                </a:lnTo>
                                <a:lnTo>
                                  <a:pt x="1506" y="2091"/>
                                </a:lnTo>
                                <a:lnTo>
                                  <a:pt x="1466" y="2143"/>
                                </a:lnTo>
                                <a:lnTo>
                                  <a:pt x="1414" y="2183"/>
                                </a:lnTo>
                                <a:lnTo>
                                  <a:pt x="1353" y="2209"/>
                                </a:lnTo>
                                <a:lnTo>
                                  <a:pt x="1284" y="2218"/>
                                </a:lnTo>
                                <a:lnTo>
                                  <a:pt x="257" y="2218"/>
                                </a:lnTo>
                                <a:lnTo>
                                  <a:pt x="189" y="2209"/>
                                </a:lnTo>
                                <a:lnTo>
                                  <a:pt x="127" y="2183"/>
                                </a:lnTo>
                                <a:lnTo>
                                  <a:pt x="75" y="2143"/>
                                </a:lnTo>
                                <a:lnTo>
                                  <a:pt x="35" y="2091"/>
                                </a:lnTo>
                                <a:lnTo>
                                  <a:pt x="9" y="2030"/>
                                </a:lnTo>
                                <a:lnTo>
                                  <a:pt x="0" y="1961"/>
                                </a:lnTo>
                                <a:lnTo>
                                  <a:pt x="0" y="257"/>
                                </a:lnTo>
                                <a:close/>
                              </a:path>
                            </a:pathLst>
                          </a:custGeom>
                          <a:noFill/>
                          <a:ln w="9525">
                            <a:solidFill>
                              <a:srgbClr val="F9C090"/>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 name="Picture 1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323" y="1702"/>
                            <a:ext cx="1376" cy="190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48" name="Freeform 81"/>
                        <wps:cNvSpPr>
                          <a:spLocks/>
                        </wps:cNvSpPr>
                        <wps:spPr bwMode="auto">
                          <a:xfrm>
                            <a:off x="1864" y="1514"/>
                            <a:ext cx="1980" cy="1801"/>
                          </a:xfrm>
                          <a:custGeom>
                            <a:avLst/>
                            <a:gdLst>
                              <a:gd name="T0" fmla="+- 0 4940 3260"/>
                              <a:gd name="T1" fmla="*/ T0 w 1980"/>
                              <a:gd name="T2" fmla="+- 0 1728 1728"/>
                              <a:gd name="T3" fmla="*/ 1728 h 1801"/>
                              <a:gd name="T4" fmla="+- 0 3560 3260"/>
                              <a:gd name="T5" fmla="*/ T4 w 1980"/>
                              <a:gd name="T6" fmla="+- 0 1728 1728"/>
                              <a:gd name="T7" fmla="*/ 1728 h 1801"/>
                              <a:gd name="T8" fmla="+- 0 3491 3260"/>
                              <a:gd name="T9" fmla="*/ T8 w 1980"/>
                              <a:gd name="T10" fmla="+- 0 1736 1728"/>
                              <a:gd name="T11" fmla="*/ 1736 h 1801"/>
                              <a:gd name="T12" fmla="+- 0 3428 3260"/>
                              <a:gd name="T13" fmla="*/ T12 w 1980"/>
                              <a:gd name="T14" fmla="+- 0 1759 1728"/>
                              <a:gd name="T15" fmla="*/ 1759 h 1801"/>
                              <a:gd name="T16" fmla="+- 0 3372 3260"/>
                              <a:gd name="T17" fmla="*/ T16 w 1980"/>
                              <a:gd name="T18" fmla="+- 0 1794 1728"/>
                              <a:gd name="T19" fmla="*/ 1794 h 1801"/>
                              <a:gd name="T20" fmla="+- 0 3326 3260"/>
                              <a:gd name="T21" fmla="*/ T20 w 1980"/>
                              <a:gd name="T22" fmla="+- 0 1841 1728"/>
                              <a:gd name="T23" fmla="*/ 1841 h 1801"/>
                              <a:gd name="T24" fmla="+- 0 3291 3260"/>
                              <a:gd name="T25" fmla="*/ T24 w 1980"/>
                              <a:gd name="T26" fmla="+- 0 1897 1728"/>
                              <a:gd name="T27" fmla="*/ 1897 h 1801"/>
                              <a:gd name="T28" fmla="+- 0 3268 3260"/>
                              <a:gd name="T29" fmla="*/ T28 w 1980"/>
                              <a:gd name="T30" fmla="+- 0 1960 1728"/>
                              <a:gd name="T31" fmla="*/ 1960 h 1801"/>
                              <a:gd name="T32" fmla="+- 0 3260 3260"/>
                              <a:gd name="T33" fmla="*/ T32 w 1980"/>
                              <a:gd name="T34" fmla="+- 0 2029 1728"/>
                              <a:gd name="T35" fmla="*/ 2029 h 1801"/>
                              <a:gd name="T36" fmla="+- 0 3260 3260"/>
                              <a:gd name="T37" fmla="*/ T36 w 1980"/>
                              <a:gd name="T38" fmla="+- 0 3229 1728"/>
                              <a:gd name="T39" fmla="*/ 3229 h 1801"/>
                              <a:gd name="T40" fmla="+- 0 3268 3260"/>
                              <a:gd name="T41" fmla="*/ T40 w 1980"/>
                              <a:gd name="T42" fmla="+- 0 3298 1728"/>
                              <a:gd name="T43" fmla="*/ 3298 h 1801"/>
                              <a:gd name="T44" fmla="+- 0 3291 3260"/>
                              <a:gd name="T45" fmla="*/ T44 w 1980"/>
                              <a:gd name="T46" fmla="+- 0 3361 1728"/>
                              <a:gd name="T47" fmla="*/ 3361 h 1801"/>
                              <a:gd name="T48" fmla="+- 0 3326 3260"/>
                              <a:gd name="T49" fmla="*/ T48 w 1980"/>
                              <a:gd name="T50" fmla="+- 0 3417 1728"/>
                              <a:gd name="T51" fmla="*/ 3417 h 1801"/>
                              <a:gd name="T52" fmla="+- 0 3372 3260"/>
                              <a:gd name="T53" fmla="*/ T52 w 1980"/>
                              <a:gd name="T54" fmla="+- 0 3463 1728"/>
                              <a:gd name="T55" fmla="*/ 3463 h 1801"/>
                              <a:gd name="T56" fmla="+- 0 3428 3260"/>
                              <a:gd name="T57" fmla="*/ T56 w 1980"/>
                              <a:gd name="T58" fmla="+- 0 3499 1728"/>
                              <a:gd name="T59" fmla="*/ 3499 h 1801"/>
                              <a:gd name="T60" fmla="+- 0 3491 3260"/>
                              <a:gd name="T61" fmla="*/ T60 w 1980"/>
                              <a:gd name="T62" fmla="+- 0 3522 1728"/>
                              <a:gd name="T63" fmla="*/ 3522 h 1801"/>
                              <a:gd name="T64" fmla="+- 0 3560 3260"/>
                              <a:gd name="T65" fmla="*/ T64 w 1980"/>
                              <a:gd name="T66" fmla="+- 0 3529 1728"/>
                              <a:gd name="T67" fmla="*/ 3529 h 1801"/>
                              <a:gd name="T68" fmla="+- 0 4940 3260"/>
                              <a:gd name="T69" fmla="*/ T68 w 1980"/>
                              <a:gd name="T70" fmla="+- 0 3529 1728"/>
                              <a:gd name="T71" fmla="*/ 3529 h 1801"/>
                              <a:gd name="T72" fmla="+- 0 5009 3260"/>
                              <a:gd name="T73" fmla="*/ T72 w 1980"/>
                              <a:gd name="T74" fmla="+- 0 3522 1728"/>
                              <a:gd name="T75" fmla="*/ 3522 h 1801"/>
                              <a:gd name="T76" fmla="+- 0 5072 3260"/>
                              <a:gd name="T77" fmla="*/ T76 w 1980"/>
                              <a:gd name="T78" fmla="+- 0 3499 1728"/>
                              <a:gd name="T79" fmla="*/ 3499 h 1801"/>
                              <a:gd name="T80" fmla="+- 0 5128 3260"/>
                              <a:gd name="T81" fmla="*/ T80 w 1980"/>
                              <a:gd name="T82" fmla="+- 0 3463 1728"/>
                              <a:gd name="T83" fmla="*/ 3463 h 1801"/>
                              <a:gd name="T84" fmla="+- 0 5174 3260"/>
                              <a:gd name="T85" fmla="*/ T84 w 1980"/>
                              <a:gd name="T86" fmla="+- 0 3417 1728"/>
                              <a:gd name="T87" fmla="*/ 3417 h 1801"/>
                              <a:gd name="T88" fmla="+- 0 5209 3260"/>
                              <a:gd name="T89" fmla="*/ T88 w 1980"/>
                              <a:gd name="T90" fmla="+- 0 3361 1728"/>
                              <a:gd name="T91" fmla="*/ 3361 h 1801"/>
                              <a:gd name="T92" fmla="+- 0 5232 3260"/>
                              <a:gd name="T93" fmla="*/ T92 w 1980"/>
                              <a:gd name="T94" fmla="+- 0 3298 1728"/>
                              <a:gd name="T95" fmla="*/ 3298 h 1801"/>
                              <a:gd name="T96" fmla="+- 0 5240 3260"/>
                              <a:gd name="T97" fmla="*/ T96 w 1980"/>
                              <a:gd name="T98" fmla="+- 0 3229 1728"/>
                              <a:gd name="T99" fmla="*/ 3229 h 1801"/>
                              <a:gd name="T100" fmla="+- 0 5240 3260"/>
                              <a:gd name="T101" fmla="*/ T100 w 1980"/>
                              <a:gd name="T102" fmla="+- 0 2029 1728"/>
                              <a:gd name="T103" fmla="*/ 2029 h 1801"/>
                              <a:gd name="T104" fmla="+- 0 5232 3260"/>
                              <a:gd name="T105" fmla="*/ T104 w 1980"/>
                              <a:gd name="T106" fmla="+- 0 1960 1728"/>
                              <a:gd name="T107" fmla="*/ 1960 h 1801"/>
                              <a:gd name="T108" fmla="+- 0 5209 3260"/>
                              <a:gd name="T109" fmla="*/ T108 w 1980"/>
                              <a:gd name="T110" fmla="+- 0 1897 1728"/>
                              <a:gd name="T111" fmla="*/ 1897 h 1801"/>
                              <a:gd name="T112" fmla="+- 0 5174 3260"/>
                              <a:gd name="T113" fmla="*/ T112 w 1980"/>
                              <a:gd name="T114" fmla="+- 0 1841 1728"/>
                              <a:gd name="T115" fmla="*/ 1841 h 1801"/>
                              <a:gd name="T116" fmla="+- 0 5128 3260"/>
                              <a:gd name="T117" fmla="*/ T116 w 1980"/>
                              <a:gd name="T118" fmla="+- 0 1794 1728"/>
                              <a:gd name="T119" fmla="*/ 1794 h 1801"/>
                              <a:gd name="T120" fmla="+- 0 5072 3260"/>
                              <a:gd name="T121" fmla="*/ T120 w 1980"/>
                              <a:gd name="T122" fmla="+- 0 1759 1728"/>
                              <a:gd name="T123" fmla="*/ 1759 h 1801"/>
                              <a:gd name="T124" fmla="+- 0 5009 3260"/>
                              <a:gd name="T125" fmla="*/ T124 w 1980"/>
                              <a:gd name="T126" fmla="+- 0 1736 1728"/>
                              <a:gd name="T127" fmla="*/ 1736 h 1801"/>
                              <a:gd name="T128" fmla="+- 0 4940 3260"/>
                              <a:gd name="T129" fmla="*/ T128 w 1980"/>
                              <a:gd name="T130" fmla="+- 0 1728 1728"/>
                              <a:gd name="T131" fmla="*/ 1728 h 1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80" h="1801">
                                <a:moveTo>
                                  <a:pt x="1680" y="0"/>
                                </a:moveTo>
                                <a:lnTo>
                                  <a:pt x="300" y="0"/>
                                </a:lnTo>
                                <a:lnTo>
                                  <a:pt x="231" y="8"/>
                                </a:lnTo>
                                <a:lnTo>
                                  <a:pt x="168" y="31"/>
                                </a:lnTo>
                                <a:lnTo>
                                  <a:pt x="112" y="66"/>
                                </a:lnTo>
                                <a:lnTo>
                                  <a:pt x="66" y="113"/>
                                </a:lnTo>
                                <a:lnTo>
                                  <a:pt x="31" y="169"/>
                                </a:lnTo>
                                <a:lnTo>
                                  <a:pt x="8" y="232"/>
                                </a:lnTo>
                                <a:lnTo>
                                  <a:pt x="0" y="301"/>
                                </a:lnTo>
                                <a:lnTo>
                                  <a:pt x="0" y="1501"/>
                                </a:lnTo>
                                <a:lnTo>
                                  <a:pt x="8" y="1570"/>
                                </a:lnTo>
                                <a:lnTo>
                                  <a:pt x="31" y="1633"/>
                                </a:lnTo>
                                <a:lnTo>
                                  <a:pt x="66" y="1689"/>
                                </a:lnTo>
                                <a:lnTo>
                                  <a:pt x="112" y="1735"/>
                                </a:lnTo>
                                <a:lnTo>
                                  <a:pt x="168" y="1771"/>
                                </a:lnTo>
                                <a:lnTo>
                                  <a:pt x="231" y="1794"/>
                                </a:lnTo>
                                <a:lnTo>
                                  <a:pt x="300" y="1801"/>
                                </a:lnTo>
                                <a:lnTo>
                                  <a:pt x="1680" y="1801"/>
                                </a:lnTo>
                                <a:lnTo>
                                  <a:pt x="1749" y="1794"/>
                                </a:lnTo>
                                <a:lnTo>
                                  <a:pt x="1812" y="1771"/>
                                </a:lnTo>
                                <a:lnTo>
                                  <a:pt x="1868" y="1735"/>
                                </a:lnTo>
                                <a:lnTo>
                                  <a:pt x="1914" y="1689"/>
                                </a:lnTo>
                                <a:lnTo>
                                  <a:pt x="1949" y="1633"/>
                                </a:lnTo>
                                <a:lnTo>
                                  <a:pt x="1972" y="1570"/>
                                </a:lnTo>
                                <a:lnTo>
                                  <a:pt x="1980" y="1501"/>
                                </a:lnTo>
                                <a:lnTo>
                                  <a:pt x="1980" y="301"/>
                                </a:lnTo>
                                <a:lnTo>
                                  <a:pt x="1972" y="232"/>
                                </a:lnTo>
                                <a:lnTo>
                                  <a:pt x="1949" y="169"/>
                                </a:lnTo>
                                <a:lnTo>
                                  <a:pt x="1914" y="113"/>
                                </a:lnTo>
                                <a:lnTo>
                                  <a:pt x="1868" y="66"/>
                                </a:lnTo>
                                <a:lnTo>
                                  <a:pt x="1812" y="31"/>
                                </a:lnTo>
                                <a:lnTo>
                                  <a:pt x="1749" y="8"/>
                                </a:lnTo>
                                <a:lnTo>
                                  <a:pt x="1680" y="0"/>
                                </a:lnTo>
                                <a:close/>
                              </a:path>
                            </a:pathLst>
                          </a:custGeom>
                          <a:solidFill>
                            <a:srgbClr val="F79546"/>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49" name="Freeform 80"/>
                        <wps:cNvSpPr>
                          <a:spLocks/>
                        </wps:cNvSpPr>
                        <wps:spPr bwMode="auto">
                          <a:xfrm>
                            <a:off x="1864" y="1514"/>
                            <a:ext cx="1980" cy="1801"/>
                          </a:xfrm>
                          <a:custGeom>
                            <a:avLst/>
                            <a:gdLst>
                              <a:gd name="T0" fmla="+- 0 3260 3260"/>
                              <a:gd name="T1" fmla="*/ T0 w 1980"/>
                              <a:gd name="T2" fmla="+- 0 2029 1728"/>
                              <a:gd name="T3" fmla="*/ 2029 h 1801"/>
                              <a:gd name="T4" fmla="+- 0 3268 3260"/>
                              <a:gd name="T5" fmla="*/ T4 w 1980"/>
                              <a:gd name="T6" fmla="+- 0 1960 1728"/>
                              <a:gd name="T7" fmla="*/ 1960 h 1801"/>
                              <a:gd name="T8" fmla="+- 0 3291 3260"/>
                              <a:gd name="T9" fmla="*/ T8 w 1980"/>
                              <a:gd name="T10" fmla="+- 0 1897 1728"/>
                              <a:gd name="T11" fmla="*/ 1897 h 1801"/>
                              <a:gd name="T12" fmla="+- 0 3326 3260"/>
                              <a:gd name="T13" fmla="*/ T12 w 1980"/>
                              <a:gd name="T14" fmla="+- 0 1841 1728"/>
                              <a:gd name="T15" fmla="*/ 1841 h 1801"/>
                              <a:gd name="T16" fmla="+- 0 3372 3260"/>
                              <a:gd name="T17" fmla="*/ T16 w 1980"/>
                              <a:gd name="T18" fmla="+- 0 1794 1728"/>
                              <a:gd name="T19" fmla="*/ 1794 h 1801"/>
                              <a:gd name="T20" fmla="+- 0 3428 3260"/>
                              <a:gd name="T21" fmla="*/ T20 w 1980"/>
                              <a:gd name="T22" fmla="+- 0 1759 1728"/>
                              <a:gd name="T23" fmla="*/ 1759 h 1801"/>
                              <a:gd name="T24" fmla="+- 0 3491 3260"/>
                              <a:gd name="T25" fmla="*/ T24 w 1980"/>
                              <a:gd name="T26" fmla="+- 0 1736 1728"/>
                              <a:gd name="T27" fmla="*/ 1736 h 1801"/>
                              <a:gd name="T28" fmla="+- 0 3560 3260"/>
                              <a:gd name="T29" fmla="*/ T28 w 1980"/>
                              <a:gd name="T30" fmla="+- 0 1728 1728"/>
                              <a:gd name="T31" fmla="*/ 1728 h 1801"/>
                              <a:gd name="T32" fmla="+- 0 4940 3260"/>
                              <a:gd name="T33" fmla="*/ T32 w 1980"/>
                              <a:gd name="T34" fmla="+- 0 1728 1728"/>
                              <a:gd name="T35" fmla="*/ 1728 h 1801"/>
                              <a:gd name="T36" fmla="+- 0 5009 3260"/>
                              <a:gd name="T37" fmla="*/ T36 w 1980"/>
                              <a:gd name="T38" fmla="+- 0 1736 1728"/>
                              <a:gd name="T39" fmla="*/ 1736 h 1801"/>
                              <a:gd name="T40" fmla="+- 0 5072 3260"/>
                              <a:gd name="T41" fmla="*/ T40 w 1980"/>
                              <a:gd name="T42" fmla="+- 0 1759 1728"/>
                              <a:gd name="T43" fmla="*/ 1759 h 1801"/>
                              <a:gd name="T44" fmla="+- 0 5128 3260"/>
                              <a:gd name="T45" fmla="*/ T44 w 1980"/>
                              <a:gd name="T46" fmla="+- 0 1794 1728"/>
                              <a:gd name="T47" fmla="*/ 1794 h 1801"/>
                              <a:gd name="T48" fmla="+- 0 5174 3260"/>
                              <a:gd name="T49" fmla="*/ T48 w 1980"/>
                              <a:gd name="T50" fmla="+- 0 1841 1728"/>
                              <a:gd name="T51" fmla="*/ 1841 h 1801"/>
                              <a:gd name="T52" fmla="+- 0 5209 3260"/>
                              <a:gd name="T53" fmla="*/ T52 w 1980"/>
                              <a:gd name="T54" fmla="+- 0 1897 1728"/>
                              <a:gd name="T55" fmla="*/ 1897 h 1801"/>
                              <a:gd name="T56" fmla="+- 0 5232 3260"/>
                              <a:gd name="T57" fmla="*/ T56 w 1980"/>
                              <a:gd name="T58" fmla="+- 0 1960 1728"/>
                              <a:gd name="T59" fmla="*/ 1960 h 1801"/>
                              <a:gd name="T60" fmla="+- 0 5240 3260"/>
                              <a:gd name="T61" fmla="*/ T60 w 1980"/>
                              <a:gd name="T62" fmla="+- 0 2029 1728"/>
                              <a:gd name="T63" fmla="*/ 2029 h 1801"/>
                              <a:gd name="T64" fmla="+- 0 5240 3260"/>
                              <a:gd name="T65" fmla="*/ T64 w 1980"/>
                              <a:gd name="T66" fmla="+- 0 3229 1728"/>
                              <a:gd name="T67" fmla="*/ 3229 h 1801"/>
                              <a:gd name="T68" fmla="+- 0 5232 3260"/>
                              <a:gd name="T69" fmla="*/ T68 w 1980"/>
                              <a:gd name="T70" fmla="+- 0 3298 1728"/>
                              <a:gd name="T71" fmla="*/ 3298 h 1801"/>
                              <a:gd name="T72" fmla="+- 0 5209 3260"/>
                              <a:gd name="T73" fmla="*/ T72 w 1980"/>
                              <a:gd name="T74" fmla="+- 0 3361 1728"/>
                              <a:gd name="T75" fmla="*/ 3361 h 1801"/>
                              <a:gd name="T76" fmla="+- 0 5174 3260"/>
                              <a:gd name="T77" fmla="*/ T76 w 1980"/>
                              <a:gd name="T78" fmla="+- 0 3417 1728"/>
                              <a:gd name="T79" fmla="*/ 3417 h 1801"/>
                              <a:gd name="T80" fmla="+- 0 5128 3260"/>
                              <a:gd name="T81" fmla="*/ T80 w 1980"/>
                              <a:gd name="T82" fmla="+- 0 3463 1728"/>
                              <a:gd name="T83" fmla="*/ 3463 h 1801"/>
                              <a:gd name="T84" fmla="+- 0 5072 3260"/>
                              <a:gd name="T85" fmla="*/ T84 w 1980"/>
                              <a:gd name="T86" fmla="+- 0 3499 1728"/>
                              <a:gd name="T87" fmla="*/ 3499 h 1801"/>
                              <a:gd name="T88" fmla="+- 0 5009 3260"/>
                              <a:gd name="T89" fmla="*/ T88 w 1980"/>
                              <a:gd name="T90" fmla="+- 0 3522 1728"/>
                              <a:gd name="T91" fmla="*/ 3522 h 1801"/>
                              <a:gd name="T92" fmla="+- 0 4940 3260"/>
                              <a:gd name="T93" fmla="*/ T92 w 1980"/>
                              <a:gd name="T94" fmla="+- 0 3529 1728"/>
                              <a:gd name="T95" fmla="*/ 3529 h 1801"/>
                              <a:gd name="T96" fmla="+- 0 3560 3260"/>
                              <a:gd name="T97" fmla="*/ T96 w 1980"/>
                              <a:gd name="T98" fmla="+- 0 3529 1728"/>
                              <a:gd name="T99" fmla="*/ 3529 h 1801"/>
                              <a:gd name="T100" fmla="+- 0 3491 3260"/>
                              <a:gd name="T101" fmla="*/ T100 w 1980"/>
                              <a:gd name="T102" fmla="+- 0 3522 1728"/>
                              <a:gd name="T103" fmla="*/ 3522 h 1801"/>
                              <a:gd name="T104" fmla="+- 0 3428 3260"/>
                              <a:gd name="T105" fmla="*/ T104 w 1980"/>
                              <a:gd name="T106" fmla="+- 0 3499 1728"/>
                              <a:gd name="T107" fmla="*/ 3499 h 1801"/>
                              <a:gd name="T108" fmla="+- 0 3372 3260"/>
                              <a:gd name="T109" fmla="*/ T108 w 1980"/>
                              <a:gd name="T110" fmla="+- 0 3463 1728"/>
                              <a:gd name="T111" fmla="*/ 3463 h 1801"/>
                              <a:gd name="T112" fmla="+- 0 3326 3260"/>
                              <a:gd name="T113" fmla="*/ T112 w 1980"/>
                              <a:gd name="T114" fmla="+- 0 3417 1728"/>
                              <a:gd name="T115" fmla="*/ 3417 h 1801"/>
                              <a:gd name="T116" fmla="+- 0 3291 3260"/>
                              <a:gd name="T117" fmla="*/ T116 w 1980"/>
                              <a:gd name="T118" fmla="+- 0 3361 1728"/>
                              <a:gd name="T119" fmla="*/ 3361 h 1801"/>
                              <a:gd name="T120" fmla="+- 0 3268 3260"/>
                              <a:gd name="T121" fmla="*/ T120 w 1980"/>
                              <a:gd name="T122" fmla="+- 0 3298 1728"/>
                              <a:gd name="T123" fmla="*/ 3298 h 1801"/>
                              <a:gd name="T124" fmla="+- 0 3260 3260"/>
                              <a:gd name="T125" fmla="*/ T124 w 1980"/>
                              <a:gd name="T126" fmla="+- 0 3229 1728"/>
                              <a:gd name="T127" fmla="*/ 3229 h 1801"/>
                              <a:gd name="T128" fmla="+- 0 3260 3260"/>
                              <a:gd name="T129" fmla="*/ T128 w 1980"/>
                              <a:gd name="T130" fmla="+- 0 2029 1728"/>
                              <a:gd name="T131" fmla="*/ 2029 h 1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80" h="1801">
                                <a:moveTo>
                                  <a:pt x="0" y="301"/>
                                </a:moveTo>
                                <a:lnTo>
                                  <a:pt x="8" y="232"/>
                                </a:lnTo>
                                <a:lnTo>
                                  <a:pt x="31" y="169"/>
                                </a:lnTo>
                                <a:lnTo>
                                  <a:pt x="66" y="113"/>
                                </a:lnTo>
                                <a:lnTo>
                                  <a:pt x="112" y="66"/>
                                </a:lnTo>
                                <a:lnTo>
                                  <a:pt x="168" y="31"/>
                                </a:lnTo>
                                <a:lnTo>
                                  <a:pt x="231" y="8"/>
                                </a:lnTo>
                                <a:lnTo>
                                  <a:pt x="300" y="0"/>
                                </a:lnTo>
                                <a:lnTo>
                                  <a:pt x="1680" y="0"/>
                                </a:lnTo>
                                <a:lnTo>
                                  <a:pt x="1749" y="8"/>
                                </a:lnTo>
                                <a:lnTo>
                                  <a:pt x="1812" y="31"/>
                                </a:lnTo>
                                <a:lnTo>
                                  <a:pt x="1868" y="66"/>
                                </a:lnTo>
                                <a:lnTo>
                                  <a:pt x="1914" y="113"/>
                                </a:lnTo>
                                <a:lnTo>
                                  <a:pt x="1949" y="169"/>
                                </a:lnTo>
                                <a:lnTo>
                                  <a:pt x="1972" y="232"/>
                                </a:lnTo>
                                <a:lnTo>
                                  <a:pt x="1980" y="301"/>
                                </a:lnTo>
                                <a:lnTo>
                                  <a:pt x="1980" y="1501"/>
                                </a:lnTo>
                                <a:lnTo>
                                  <a:pt x="1972" y="1570"/>
                                </a:lnTo>
                                <a:lnTo>
                                  <a:pt x="1949" y="1633"/>
                                </a:lnTo>
                                <a:lnTo>
                                  <a:pt x="1914" y="1689"/>
                                </a:lnTo>
                                <a:lnTo>
                                  <a:pt x="1868" y="1735"/>
                                </a:lnTo>
                                <a:lnTo>
                                  <a:pt x="1812" y="1771"/>
                                </a:lnTo>
                                <a:lnTo>
                                  <a:pt x="1749" y="1794"/>
                                </a:lnTo>
                                <a:lnTo>
                                  <a:pt x="1680" y="1801"/>
                                </a:lnTo>
                                <a:lnTo>
                                  <a:pt x="300" y="1801"/>
                                </a:lnTo>
                                <a:lnTo>
                                  <a:pt x="231" y="1794"/>
                                </a:lnTo>
                                <a:lnTo>
                                  <a:pt x="168" y="1771"/>
                                </a:lnTo>
                                <a:lnTo>
                                  <a:pt x="112" y="1735"/>
                                </a:lnTo>
                                <a:lnTo>
                                  <a:pt x="66" y="1689"/>
                                </a:lnTo>
                                <a:lnTo>
                                  <a:pt x="31" y="1633"/>
                                </a:lnTo>
                                <a:lnTo>
                                  <a:pt x="8" y="1570"/>
                                </a:lnTo>
                                <a:lnTo>
                                  <a:pt x="0" y="1501"/>
                                </a:lnTo>
                                <a:lnTo>
                                  <a:pt x="0" y="301"/>
                                </a:lnTo>
                                <a:close/>
                              </a:path>
                            </a:pathLst>
                          </a:custGeom>
                          <a:noFill/>
                          <a:ln w="25400">
                            <a:solidFill>
                              <a:srgbClr val="F9C090"/>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wps:wsp>
                        <wps:cNvPr id="150" name="Freeform 79"/>
                        <wps:cNvSpPr>
                          <a:spLocks/>
                        </wps:cNvSpPr>
                        <wps:spPr bwMode="auto">
                          <a:xfrm>
                            <a:off x="6204" y="1537"/>
                            <a:ext cx="2136" cy="1358"/>
                          </a:xfrm>
                          <a:custGeom>
                            <a:avLst/>
                            <a:gdLst>
                              <a:gd name="T0" fmla="+- 0 9510 7600"/>
                              <a:gd name="T1" fmla="*/ T0 w 2136"/>
                              <a:gd name="T2" fmla="+- 0 1751 1751"/>
                              <a:gd name="T3" fmla="*/ 1751 h 1358"/>
                              <a:gd name="T4" fmla="+- 0 7826 7600"/>
                              <a:gd name="T5" fmla="*/ T4 w 2136"/>
                              <a:gd name="T6" fmla="+- 0 1751 1751"/>
                              <a:gd name="T7" fmla="*/ 1751 h 1358"/>
                              <a:gd name="T8" fmla="+- 0 7755 7600"/>
                              <a:gd name="T9" fmla="*/ T8 w 2136"/>
                              <a:gd name="T10" fmla="+- 0 1763 1751"/>
                              <a:gd name="T11" fmla="*/ 1763 h 1358"/>
                              <a:gd name="T12" fmla="+- 0 7693 7600"/>
                              <a:gd name="T13" fmla="*/ T12 w 2136"/>
                              <a:gd name="T14" fmla="+- 0 1795 1751"/>
                              <a:gd name="T15" fmla="*/ 1795 h 1358"/>
                              <a:gd name="T16" fmla="+- 0 7644 7600"/>
                              <a:gd name="T17" fmla="*/ T16 w 2136"/>
                              <a:gd name="T18" fmla="+- 0 1844 1751"/>
                              <a:gd name="T19" fmla="*/ 1844 h 1358"/>
                              <a:gd name="T20" fmla="+- 0 7612 7600"/>
                              <a:gd name="T21" fmla="*/ T20 w 2136"/>
                              <a:gd name="T22" fmla="+- 0 1906 1751"/>
                              <a:gd name="T23" fmla="*/ 1906 h 1358"/>
                              <a:gd name="T24" fmla="+- 0 7600 7600"/>
                              <a:gd name="T25" fmla="*/ T24 w 2136"/>
                              <a:gd name="T26" fmla="+- 0 1978 1751"/>
                              <a:gd name="T27" fmla="*/ 1978 h 1358"/>
                              <a:gd name="T28" fmla="+- 0 7600 7600"/>
                              <a:gd name="T29" fmla="*/ T28 w 2136"/>
                              <a:gd name="T30" fmla="+- 0 2883 1751"/>
                              <a:gd name="T31" fmla="*/ 2883 h 1358"/>
                              <a:gd name="T32" fmla="+- 0 7612 7600"/>
                              <a:gd name="T33" fmla="*/ T32 w 2136"/>
                              <a:gd name="T34" fmla="+- 0 2955 1751"/>
                              <a:gd name="T35" fmla="*/ 2955 h 1358"/>
                              <a:gd name="T36" fmla="+- 0 7644 7600"/>
                              <a:gd name="T37" fmla="*/ T36 w 2136"/>
                              <a:gd name="T38" fmla="+- 0 3017 1751"/>
                              <a:gd name="T39" fmla="*/ 3017 h 1358"/>
                              <a:gd name="T40" fmla="+- 0 7693 7600"/>
                              <a:gd name="T41" fmla="*/ T40 w 2136"/>
                              <a:gd name="T42" fmla="+- 0 3066 1751"/>
                              <a:gd name="T43" fmla="*/ 3066 h 1358"/>
                              <a:gd name="T44" fmla="+- 0 7755 7600"/>
                              <a:gd name="T45" fmla="*/ T44 w 2136"/>
                              <a:gd name="T46" fmla="+- 0 3098 1751"/>
                              <a:gd name="T47" fmla="*/ 3098 h 1358"/>
                              <a:gd name="T48" fmla="+- 0 7826 7600"/>
                              <a:gd name="T49" fmla="*/ T48 w 2136"/>
                              <a:gd name="T50" fmla="+- 0 3109 1751"/>
                              <a:gd name="T51" fmla="*/ 3109 h 1358"/>
                              <a:gd name="T52" fmla="+- 0 9510 7600"/>
                              <a:gd name="T53" fmla="*/ T52 w 2136"/>
                              <a:gd name="T54" fmla="+- 0 3109 1751"/>
                              <a:gd name="T55" fmla="*/ 3109 h 1358"/>
                              <a:gd name="T56" fmla="+- 0 9581 7600"/>
                              <a:gd name="T57" fmla="*/ T56 w 2136"/>
                              <a:gd name="T58" fmla="+- 0 3098 1751"/>
                              <a:gd name="T59" fmla="*/ 3098 h 1358"/>
                              <a:gd name="T60" fmla="+- 0 9643 7600"/>
                              <a:gd name="T61" fmla="*/ T60 w 2136"/>
                              <a:gd name="T62" fmla="+- 0 3066 1751"/>
                              <a:gd name="T63" fmla="*/ 3066 h 1358"/>
                              <a:gd name="T64" fmla="+- 0 9692 7600"/>
                              <a:gd name="T65" fmla="*/ T64 w 2136"/>
                              <a:gd name="T66" fmla="+- 0 3017 1751"/>
                              <a:gd name="T67" fmla="*/ 3017 h 1358"/>
                              <a:gd name="T68" fmla="+- 0 9724 7600"/>
                              <a:gd name="T69" fmla="*/ T68 w 2136"/>
                              <a:gd name="T70" fmla="+- 0 2955 1751"/>
                              <a:gd name="T71" fmla="*/ 2955 h 1358"/>
                              <a:gd name="T72" fmla="+- 0 9736 7600"/>
                              <a:gd name="T73" fmla="*/ T72 w 2136"/>
                              <a:gd name="T74" fmla="+- 0 2883 1751"/>
                              <a:gd name="T75" fmla="*/ 2883 h 1358"/>
                              <a:gd name="T76" fmla="+- 0 9736 7600"/>
                              <a:gd name="T77" fmla="*/ T76 w 2136"/>
                              <a:gd name="T78" fmla="+- 0 1978 1751"/>
                              <a:gd name="T79" fmla="*/ 1978 h 1358"/>
                              <a:gd name="T80" fmla="+- 0 9724 7600"/>
                              <a:gd name="T81" fmla="*/ T80 w 2136"/>
                              <a:gd name="T82" fmla="+- 0 1906 1751"/>
                              <a:gd name="T83" fmla="*/ 1906 h 1358"/>
                              <a:gd name="T84" fmla="+- 0 9692 7600"/>
                              <a:gd name="T85" fmla="*/ T84 w 2136"/>
                              <a:gd name="T86" fmla="+- 0 1844 1751"/>
                              <a:gd name="T87" fmla="*/ 1844 h 1358"/>
                              <a:gd name="T88" fmla="+- 0 9643 7600"/>
                              <a:gd name="T89" fmla="*/ T88 w 2136"/>
                              <a:gd name="T90" fmla="+- 0 1795 1751"/>
                              <a:gd name="T91" fmla="*/ 1795 h 1358"/>
                              <a:gd name="T92" fmla="+- 0 9581 7600"/>
                              <a:gd name="T93" fmla="*/ T92 w 2136"/>
                              <a:gd name="T94" fmla="+- 0 1763 1751"/>
                              <a:gd name="T95" fmla="*/ 1763 h 1358"/>
                              <a:gd name="T96" fmla="+- 0 9510 7600"/>
                              <a:gd name="T97" fmla="*/ T96 w 2136"/>
                              <a:gd name="T98" fmla="+- 0 1751 1751"/>
                              <a:gd name="T99" fmla="*/ 1751 h 1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36" h="1358">
                                <a:moveTo>
                                  <a:pt x="1910" y="0"/>
                                </a:moveTo>
                                <a:lnTo>
                                  <a:pt x="226" y="0"/>
                                </a:lnTo>
                                <a:lnTo>
                                  <a:pt x="155" y="12"/>
                                </a:lnTo>
                                <a:lnTo>
                                  <a:pt x="93" y="44"/>
                                </a:lnTo>
                                <a:lnTo>
                                  <a:pt x="44" y="93"/>
                                </a:lnTo>
                                <a:lnTo>
                                  <a:pt x="12" y="155"/>
                                </a:lnTo>
                                <a:lnTo>
                                  <a:pt x="0" y="227"/>
                                </a:lnTo>
                                <a:lnTo>
                                  <a:pt x="0" y="1132"/>
                                </a:lnTo>
                                <a:lnTo>
                                  <a:pt x="12" y="1204"/>
                                </a:lnTo>
                                <a:lnTo>
                                  <a:pt x="44" y="1266"/>
                                </a:lnTo>
                                <a:lnTo>
                                  <a:pt x="93" y="1315"/>
                                </a:lnTo>
                                <a:lnTo>
                                  <a:pt x="155" y="1347"/>
                                </a:lnTo>
                                <a:lnTo>
                                  <a:pt x="226" y="1358"/>
                                </a:lnTo>
                                <a:lnTo>
                                  <a:pt x="1910" y="1358"/>
                                </a:lnTo>
                                <a:lnTo>
                                  <a:pt x="1981" y="1347"/>
                                </a:lnTo>
                                <a:lnTo>
                                  <a:pt x="2043" y="1315"/>
                                </a:lnTo>
                                <a:lnTo>
                                  <a:pt x="2092" y="1266"/>
                                </a:lnTo>
                                <a:lnTo>
                                  <a:pt x="2124" y="1204"/>
                                </a:lnTo>
                                <a:lnTo>
                                  <a:pt x="2136" y="1132"/>
                                </a:lnTo>
                                <a:lnTo>
                                  <a:pt x="2136" y="227"/>
                                </a:lnTo>
                                <a:lnTo>
                                  <a:pt x="2124" y="155"/>
                                </a:lnTo>
                                <a:lnTo>
                                  <a:pt x="2092" y="93"/>
                                </a:lnTo>
                                <a:lnTo>
                                  <a:pt x="2043" y="44"/>
                                </a:lnTo>
                                <a:lnTo>
                                  <a:pt x="1981" y="12"/>
                                </a:lnTo>
                                <a:lnTo>
                                  <a:pt x="1910" y="0"/>
                                </a:lnTo>
                                <a:close/>
                              </a:path>
                            </a:pathLst>
                          </a:custGeom>
                          <a:solidFill>
                            <a:srgbClr val="F79546"/>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51" name="Freeform 78"/>
                        <wps:cNvSpPr>
                          <a:spLocks/>
                        </wps:cNvSpPr>
                        <wps:spPr bwMode="auto">
                          <a:xfrm>
                            <a:off x="6204" y="1537"/>
                            <a:ext cx="2136" cy="1358"/>
                          </a:xfrm>
                          <a:custGeom>
                            <a:avLst/>
                            <a:gdLst>
                              <a:gd name="T0" fmla="+- 0 7600 7600"/>
                              <a:gd name="T1" fmla="*/ T0 w 2136"/>
                              <a:gd name="T2" fmla="+- 0 1978 1751"/>
                              <a:gd name="T3" fmla="*/ 1978 h 1358"/>
                              <a:gd name="T4" fmla="+- 0 7612 7600"/>
                              <a:gd name="T5" fmla="*/ T4 w 2136"/>
                              <a:gd name="T6" fmla="+- 0 1906 1751"/>
                              <a:gd name="T7" fmla="*/ 1906 h 1358"/>
                              <a:gd name="T8" fmla="+- 0 7644 7600"/>
                              <a:gd name="T9" fmla="*/ T8 w 2136"/>
                              <a:gd name="T10" fmla="+- 0 1844 1751"/>
                              <a:gd name="T11" fmla="*/ 1844 h 1358"/>
                              <a:gd name="T12" fmla="+- 0 7693 7600"/>
                              <a:gd name="T13" fmla="*/ T12 w 2136"/>
                              <a:gd name="T14" fmla="+- 0 1795 1751"/>
                              <a:gd name="T15" fmla="*/ 1795 h 1358"/>
                              <a:gd name="T16" fmla="+- 0 7755 7600"/>
                              <a:gd name="T17" fmla="*/ T16 w 2136"/>
                              <a:gd name="T18" fmla="+- 0 1763 1751"/>
                              <a:gd name="T19" fmla="*/ 1763 h 1358"/>
                              <a:gd name="T20" fmla="+- 0 7826 7600"/>
                              <a:gd name="T21" fmla="*/ T20 w 2136"/>
                              <a:gd name="T22" fmla="+- 0 1751 1751"/>
                              <a:gd name="T23" fmla="*/ 1751 h 1358"/>
                              <a:gd name="T24" fmla="+- 0 9510 7600"/>
                              <a:gd name="T25" fmla="*/ T24 w 2136"/>
                              <a:gd name="T26" fmla="+- 0 1751 1751"/>
                              <a:gd name="T27" fmla="*/ 1751 h 1358"/>
                              <a:gd name="T28" fmla="+- 0 9581 7600"/>
                              <a:gd name="T29" fmla="*/ T28 w 2136"/>
                              <a:gd name="T30" fmla="+- 0 1763 1751"/>
                              <a:gd name="T31" fmla="*/ 1763 h 1358"/>
                              <a:gd name="T32" fmla="+- 0 9643 7600"/>
                              <a:gd name="T33" fmla="*/ T32 w 2136"/>
                              <a:gd name="T34" fmla="+- 0 1795 1751"/>
                              <a:gd name="T35" fmla="*/ 1795 h 1358"/>
                              <a:gd name="T36" fmla="+- 0 9692 7600"/>
                              <a:gd name="T37" fmla="*/ T36 w 2136"/>
                              <a:gd name="T38" fmla="+- 0 1844 1751"/>
                              <a:gd name="T39" fmla="*/ 1844 h 1358"/>
                              <a:gd name="T40" fmla="+- 0 9724 7600"/>
                              <a:gd name="T41" fmla="*/ T40 w 2136"/>
                              <a:gd name="T42" fmla="+- 0 1906 1751"/>
                              <a:gd name="T43" fmla="*/ 1906 h 1358"/>
                              <a:gd name="T44" fmla="+- 0 9736 7600"/>
                              <a:gd name="T45" fmla="*/ T44 w 2136"/>
                              <a:gd name="T46" fmla="+- 0 1978 1751"/>
                              <a:gd name="T47" fmla="*/ 1978 h 1358"/>
                              <a:gd name="T48" fmla="+- 0 9736 7600"/>
                              <a:gd name="T49" fmla="*/ T48 w 2136"/>
                              <a:gd name="T50" fmla="+- 0 2883 1751"/>
                              <a:gd name="T51" fmla="*/ 2883 h 1358"/>
                              <a:gd name="T52" fmla="+- 0 9724 7600"/>
                              <a:gd name="T53" fmla="*/ T52 w 2136"/>
                              <a:gd name="T54" fmla="+- 0 2955 1751"/>
                              <a:gd name="T55" fmla="*/ 2955 h 1358"/>
                              <a:gd name="T56" fmla="+- 0 9692 7600"/>
                              <a:gd name="T57" fmla="*/ T56 w 2136"/>
                              <a:gd name="T58" fmla="+- 0 3017 1751"/>
                              <a:gd name="T59" fmla="*/ 3017 h 1358"/>
                              <a:gd name="T60" fmla="+- 0 9643 7600"/>
                              <a:gd name="T61" fmla="*/ T60 w 2136"/>
                              <a:gd name="T62" fmla="+- 0 3066 1751"/>
                              <a:gd name="T63" fmla="*/ 3066 h 1358"/>
                              <a:gd name="T64" fmla="+- 0 9581 7600"/>
                              <a:gd name="T65" fmla="*/ T64 w 2136"/>
                              <a:gd name="T66" fmla="+- 0 3098 1751"/>
                              <a:gd name="T67" fmla="*/ 3098 h 1358"/>
                              <a:gd name="T68" fmla="+- 0 9510 7600"/>
                              <a:gd name="T69" fmla="*/ T68 w 2136"/>
                              <a:gd name="T70" fmla="+- 0 3109 1751"/>
                              <a:gd name="T71" fmla="*/ 3109 h 1358"/>
                              <a:gd name="T72" fmla="+- 0 7826 7600"/>
                              <a:gd name="T73" fmla="*/ T72 w 2136"/>
                              <a:gd name="T74" fmla="+- 0 3109 1751"/>
                              <a:gd name="T75" fmla="*/ 3109 h 1358"/>
                              <a:gd name="T76" fmla="+- 0 7755 7600"/>
                              <a:gd name="T77" fmla="*/ T76 w 2136"/>
                              <a:gd name="T78" fmla="+- 0 3098 1751"/>
                              <a:gd name="T79" fmla="*/ 3098 h 1358"/>
                              <a:gd name="T80" fmla="+- 0 7693 7600"/>
                              <a:gd name="T81" fmla="*/ T80 w 2136"/>
                              <a:gd name="T82" fmla="+- 0 3066 1751"/>
                              <a:gd name="T83" fmla="*/ 3066 h 1358"/>
                              <a:gd name="T84" fmla="+- 0 7644 7600"/>
                              <a:gd name="T85" fmla="*/ T84 w 2136"/>
                              <a:gd name="T86" fmla="+- 0 3017 1751"/>
                              <a:gd name="T87" fmla="*/ 3017 h 1358"/>
                              <a:gd name="T88" fmla="+- 0 7612 7600"/>
                              <a:gd name="T89" fmla="*/ T88 w 2136"/>
                              <a:gd name="T90" fmla="+- 0 2955 1751"/>
                              <a:gd name="T91" fmla="*/ 2955 h 1358"/>
                              <a:gd name="T92" fmla="+- 0 7600 7600"/>
                              <a:gd name="T93" fmla="*/ T92 w 2136"/>
                              <a:gd name="T94" fmla="+- 0 2883 1751"/>
                              <a:gd name="T95" fmla="*/ 2883 h 1358"/>
                              <a:gd name="T96" fmla="+- 0 7600 7600"/>
                              <a:gd name="T97" fmla="*/ T96 w 2136"/>
                              <a:gd name="T98" fmla="+- 0 1978 1751"/>
                              <a:gd name="T99" fmla="*/ 1978 h 1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36" h="1358">
                                <a:moveTo>
                                  <a:pt x="0" y="227"/>
                                </a:moveTo>
                                <a:lnTo>
                                  <a:pt x="12" y="155"/>
                                </a:lnTo>
                                <a:lnTo>
                                  <a:pt x="44" y="93"/>
                                </a:lnTo>
                                <a:lnTo>
                                  <a:pt x="93" y="44"/>
                                </a:lnTo>
                                <a:lnTo>
                                  <a:pt x="155" y="12"/>
                                </a:lnTo>
                                <a:lnTo>
                                  <a:pt x="226" y="0"/>
                                </a:lnTo>
                                <a:lnTo>
                                  <a:pt x="1910" y="0"/>
                                </a:lnTo>
                                <a:lnTo>
                                  <a:pt x="1981" y="12"/>
                                </a:lnTo>
                                <a:lnTo>
                                  <a:pt x="2043" y="44"/>
                                </a:lnTo>
                                <a:lnTo>
                                  <a:pt x="2092" y="93"/>
                                </a:lnTo>
                                <a:lnTo>
                                  <a:pt x="2124" y="155"/>
                                </a:lnTo>
                                <a:lnTo>
                                  <a:pt x="2136" y="227"/>
                                </a:lnTo>
                                <a:lnTo>
                                  <a:pt x="2136" y="1132"/>
                                </a:lnTo>
                                <a:lnTo>
                                  <a:pt x="2124" y="1204"/>
                                </a:lnTo>
                                <a:lnTo>
                                  <a:pt x="2092" y="1266"/>
                                </a:lnTo>
                                <a:lnTo>
                                  <a:pt x="2043" y="1315"/>
                                </a:lnTo>
                                <a:lnTo>
                                  <a:pt x="1981" y="1347"/>
                                </a:lnTo>
                                <a:lnTo>
                                  <a:pt x="1910" y="1358"/>
                                </a:lnTo>
                                <a:lnTo>
                                  <a:pt x="226" y="1358"/>
                                </a:lnTo>
                                <a:lnTo>
                                  <a:pt x="155" y="1347"/>
                                </a:lnTo>
                                <a:lnTo>
                                  <a:pt x="93" y="1315"/>
                                </a:lnTo>
                                <a:lnTo>
                                  <a:pt x="44" y="1266"/>
                                </a:lnTo>
                                <a:lnTo>
                                  <a:pt x="12" y="1204"/>
                                </a:lnTo>
                                <a:lnTo>
                                  <a:pt x="0" y="1132"/>
                                </a:lnTo>
                                <a:lnTo>
                                  <a:pt x="0" y="227"/>
                                </a:lnTo>
                                <a:close/>
                              </a:path>
                            </a:pathLst>
                          </a:custGeom>
                          <a:noFill/>
                          <a:ln w="25400">
                            <a:solidFill>
                              <a:srgbClr val="F9C090"/>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 name="Picture 1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4" y="43"/>
                            <a:ext cx="9036" cy="3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53" name="Freeform 76"/>
                        <wps:cNvSpPr>
                          <a:spLocks/>
                        </wps:cNvSpPr>
                        <wps:spPr bwMode="auto">
                          <a:xfrm>
                            <a:off x="44" y="22"/>
                            <a:ext cx="9017" cy="345"/>
                          </a:xfrm>
                          <a:custGeom>
                            <a:avLst/>
                            <a:gdLst>
                              <a:gd name="T0" fmla="+- 0 10399 1440"/>
                              <a:gd name="T1" fmla="*/ T0 w 9017"/>
                              <a:gd name="T2" fmla="+- 0 236 236"/>
                              <a:gd name="T3" fmla="*/ 236 h 345"/>
                              <a:gd name="T4" fmla="+- 0 1497 1440"/>
                              <a:gd name="T5" fmla="*/ T4 w 9017"/>
                              <a:gd name="T6" fmla="+- 0 236 236"/>
                              <a:gd name="T7" fmla="*/ 236 h 345"/>
                              <a:gd name="T8" fmla="+- 0 1475 1440"/>
                              <a:gd name="T9" fmla="*/ T8 w 9017"/>
                              <a:gd name="T10" fmla="+- 0 241 236"/>
                              <a:gd name="T11" fmla="*/ 241 h 345"/>
                              <a:gd name="T12" fmla="+- 0 1457 1440"/>
                              <a:gd name="T13" fmla="*/ T12 w 9017"/>
                              <a:gd name="T14" fmla="+- 0 253 236"/>
                              <a:gd name="T15" fmla="*/ 253 h 345"/>
                              <a:gd name="T16" fmla="+- 0 1445 1440"/>
                              <a:gd name="T17" fmla="*/ T16 w 9017"/>
                              <a:gd name="T18" fmla="+- 0 271 236"/>
                              <a:gd name="T19" fmla="*/ 271 h 345"/>
                              <a:gd name="T20" fmla="+- 0 1440 1440"/>
                              <a:gd name="T21" fmla="*/ T20 w 9017"/>
                              <a:gd name="T22" fmla="+- 0 294 236"/>
                              <a:gd name="T23" fmla="*/ 294 h 345"/>
                              <a:gd name="T24" fmla="+- 0 1440 1440"/>
                              <a:gd name="T25" fmla="*/ T24 w 9017"/>
                              <a:gd name="T26" fmla="+- 0 524 236"/>
                              <a:gd name="T27" fmla="*/ 524 h 345"/>
                              <a:gd name="T28" fmla="+- 0 1445 1440"/>
                              <a:gd name="T29" fmla="*/ T28 w 9017"/>
                              <a:gd name="T30" fmla="+- 0 546 236"/>
                              <a:gd name="T31" fmla="*/ 546 h 345"/>
                              <a:gd name="T32" fmla="+- 0 1457 1440"/>
                              <a:gd name="T33" fmla="*/ T32 w 9017"/>
                              <a:gd name="T34" fmla="+- 0 564 236"/>
                              <a:gd name="T35" fmla="*/ 564 h 345"/>
                              <a:gd name="T36" fmla="+- 0 1475 1440"/>
                              <a:gd name="T37" fmla="*/ T36 w 9017"/>
                              <a:gd name="T38" fmla="+- 0 577 236"/>
                              <a:gd name="T39" fmla="*/ 577 h 345"/>
                              <a:gd name="T40" fmla="+- 0 1497 1440"/>
                              <a:gd name="T41" fmla="*/ T40 w 9017"/>
                              <a:gd name="T42" fmla="+- 0 581 236"/>
                              <a:gd name="T43" fmla="*/ 581 h 345"/>
                              <a:gd name="T44" fmla="+- 0 10399 1440"/>
                              <a:gd name="T45" fmla="*/ T44 w 9017"/>
                              <a:gd name="T46" fmla="+- 0 581 236"/>
                              <a:gd name="T47" fmla="*/ 581 h 345"/>
                              <a:gd name="T48" fmla="+- 0 10422 1440"/>
                              <a:gd name="T49" fmla="*/ T48 w 9017"/>
                              <a:gd name="T50" fmla="+- 0 577 236"/>
                              <a:gd name="T51" fmla="*/ 577 h 345"/>
                              <a:gd name="T52" fmla="+- 0 10440 1440"/>
                              <a:gd name="T53" fmla="*/ T52 w 9017"/>
                              <a:gd name="T54" fmla="+- 0 564 236"/>
                              <a:gd name="T55" fmla="*/ 564 h 345"/>
                              <a:gd name="T56" fmla="+- 0 10452 1440"/>
                              <a:gd name="T57" fmla="*/ T56 w 9017"/>
                              <a:gd name="T58" fmla="+- 0 546 236"/>
                              <a:gd name="T59" fmla="*/ 546 h 345"/>
                              <a:gd name="T60" fmla="+- 0 10457 1440"/>
                              <a:gd name="T61" fmla="*/ T60 w 9017"/>
                              <a:gd name="T62" fmla="+- 0 524 236"/>
                              <a:gd name="T63" fmla="*/ 524 h 345"/>
                              <a:gd name="T64" fmla="+- 0 10457 1440"/>
                              <a:gd name="T65" fmla="*/ T64 w 9017"/>
                              <a:gd name="T66" fmla="+- 0 294 236"/>
                              <a:gd name="T67" fmla="*/ 294 h 345"/>
                              <a:gd name="T68" fmla="+- 0 10452 1440"/>
                              <a:gd name="T69" fmla="*/ T68 w 9017"/>
                              <a:gd name="T70" fmla="+- 0 271 236"/>
                              <a:gd name="T71" fmla="*/ 271 h 345"/>
                              <a:gd name="T72" fmla="+- 0 10440 1440"/>
                              <a:gd name="T73" fmla="*/ T72 w 9017"/>
                              <a:gd name="T74" fmla="+- 0 253 236"/>
                              <a:gd name="T75" fmla="*/ 253 h 345"/>
                              <a:gd name="T76" fmla="+- 0 10422 1440"/>
                              <a:gd name="T77" fmla="*/ T76 w 9017"/>
                              <a:gd name="T78" fmla="+- 0 241 236"/>
                              <a:gd name="T79" fmla="*/ 241 h 345"/>
                              <a:gd name="T80" fmla="+- 0 10399 1440"/>
                              <a:gd name="T81" fmla="*/ T80 w 9017"/>
                              <a:gd name="T82" fmla="+- 0 236 236"/>
                              <a:gd name="T83" fmla="*/ 23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45">
                                <a:moveTo>
                                  <a:pt x="8959" y="0"/>
                                </a:moveTo>
                                <a:lnTo>
                                  <a:pt x="57" y="0"/>
                                </a:lnTo>
                                <a:lnTo>
                                  <a:pt x="35" y="5"/>
                                </a:lnTo>
                                <a:lnTo>
                                  <a:pt x="17" y="17"/>
                                </a:lnTo>
                                <a:lnTo>
                                  <a:pt x="5" y="35"/>
                                </a:lnTo>
                                <a:lnTo>
                                  <a:pt x="0" y="58"/>
                                </a:lnTo>
                                <a:lnTo>
                                  <a:pt x="0" y="288"/>
                                </a:lnTo>
                                <a:lnTo>
                                  <a:pt x="5" y="310"/>
                                </a:lnTo>
                                <a:lnTo>
                                  <a:pt x="17" y="328"/>
                                </a:lnTo>
                                <a:lnTo>
                                  <a:pt x="35" y="341"/>
                                </a:lnTo>
                                <a:lnTo>
                                  <a:pt x="57" y="345"/>
                                </a:lnTo>
                                <a:lnTo>
                                  <a:pt x="8959" y="345"/>
                                </a:lnTo>
                                <a:lnTo>
                                  <a:pt x="8982" y="341"/>
                                </a:lnTo>
                                <a:lnTo>
                                  <a:pt x="9000" y="328"/>
                                </a:lnTo>
                                <a:lnTo>
                                  <a:pt x="9012" y="310"/>
                                </a:lnTo>
                                <a:lnTo>
                                  <a:pt x="9017" y="288"/>
                                </a:lnTo>
                                <a:lnTo>
                                  <a:pt x="9017" y="58"/>
                                </a:lnTo>
                                <a:lnTo>
                                  <a:pt x="9012" y="35"/>
                                </a:lnTo>
                                <a:lnTo>
                                  <a:pt x="9000" y="17"/>
                                </a:lnTo>
                                <a:lnTo>
                                  <a:pt x="8982" y="5"/>
                                </a:lnTo>
                                <a:lnTo>
                                  <a:pt x="8959" y="0"/>
                                </a:lnTo>
                                <a:close/>
                              </a:path>
                            </a:pathLst>
                          </a:custGeom>
                          <a:solidFill>
                            <a:srgbClr val="FCEAD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54" name="Freeform 75"/>
                        <wps:cNvSpPr>
                          <a:spLocks/>
                        </wps:cNvSpPr>
                        <wps:spPr bwMode="auto">
                          <a:xfrm>
                            <a:off x="44" y="22"/>
                            <a:ext cx="9017" cy="345"/>
                          </a:xfrm>
                          <a:custGeom>
                            <a:avLst/>
                            <a:gdLst>
                              <a:gd name="T0" fmla="+- 0 1440 1440"/>
                              <a:gd name="T1" fmla="*/ T0 w 9017"/>
                              <a:gd name="T2" fmla="+- 0 294 236"/>
                              <a:gd name="T3" fmla="*/ 294 h 345"/>
                              <a:gd name="T4" fmla="+- 0 1445 1440"/>
                              <a:gd name="T5" fmla="*/ T4 w 9017"/>
                              <a:gd name="T6" fmla="+- 0 271 236"/>
                              <a:gd name="T7" fmla="*/ 271 h 345"/>
                              <a:gd name="T8" fmla="+- 0 1457 1440"/>
                              <a:gd name="T9" fmla="*/ T8 w 9017"/>
                              <a:gd name="T10" fmla="+- 0 253 236"/>
                              <a:gd name="T11" fmla="*/ 253 h 345"/>
                              <a:gd name="T12" fmla="+- 0 1475 1440"/>
                              <a:gd name="T13" fmla="*/ T12 w 9017"/>
                              <a:gd name="T14" fmla="+- 0 241 236"/>
                              <a:gd name="T15" fmla="*/ 241 h 345"/>
                              <a:gd name="T16" fmla="+- 0 1497 1440"/>
                              <a:gd name="T17" fmla="*/ T16 w 9017"/>
                              <a:gd name="T18" fmla="+- 0 236 236"/>
                              <a:gd name="T19" fmla="*/ 236 h 345"/>
                              <a:gd name="T20" fmla="+- 0 10399 1440"/>
                              <a:gd name="T21" fmla="*/ T20 w 9017"/>
                              <a:gd name="T22" fmla="+- 0 236 236"/>
                              <a:gd name="T23" fmla="*/ 236 h 345"/>
                              <a:gd name="T24" fmla="+- 0 10422 1440"/>
                              <a:gd name="T25" fmla="*/ T24 w 9017"/>
                              <a:gd name="T26" fmla="+- 0 241 236"/>
                              <a:gd name="T27" fmla="*/ 241 h 345"/>
                              <a:gd name="T28" fmla="+- 0 10440 1440"/>
                              <a:gd name="T29" fmla="*/ T28 w 9017"/>
                              <a:gd name="T30" fmla="+- 0 253 236"/>
                              <a:gd name="T31" fmla="*/ 253 h 345"/>
                              <a:gd name="T32" fmla="+- 0 10452 1440"/>
                              <a:gd name="T33" fmla="*/ T32 w 9017"/>
                              <a:gd name="T34" fmla="+- 0 271 236"/>
                              <a:gd name="T35" fmla="*/ 271 h 345"/>
                              <a:gd name="T36" fmla="+- 0 10457 1440"/>
                              <a:gd name="T37" fmla="*/ T36 w 9017"/>
                              <a:gd name="T38" fmla="+- 0 294 236"/>
                              <a:gd name="T39" fmla="*/ 294 h 345"/>
                              <a:gd name="T40" fmla="+- 0 10457 1440"/>
                              <a:gd name="T41" fmla="*/ T40 w 9017"/>
                              <a:gd name="T42" fmla="+- 0 524 236"/>
                              <a:gd name="T43" fmla="*/ 524 h 345"/>
                              <a:gd name="T44" fmla="+- 0 10452 1440"/>
                              <a:gd name="T45" fmla="*/ T44 w 9017"/>
                              <a:gd name="T46" fmla="+- 0 546 236"/>
                              <a:gd name="T47" fmla="*/ 546 h 345"/>
                              <a:gd name="T48" fmla="+- 0 10440 1440"/>
                              <a:gd name="T49" fmla="*/ T48 w 9017"/>
                              <a:gd name="T50" fmla="+- 0 564 236"/>
                              <a:gd name="T51" fmla="*/ 564 h 345"/>
                              <a:gd name="T52" fmla="+- 0 10422 1440"/>
                              <a:gd name="T53" fmla="*/ T52 w 9017"/>
                              <a:gd name="T54" fmla="+- 0 577 236"/>
                              <a:gd name="T55" fmla="*/ 577 h 345"/>
                              <a:gd name="T56" fmla="+- 0 10399 1440"/>
                              <a:gd name="T57" fmla="*/ T56 w 9017"/>
                              <a:gd name="T58" fmla="+- 0 581 236"/>
                              <a:gd name="T59" fmla="*/ 581 h 345"/>
                              <a:gd name="T60" fmla="+- 0 1497 1440"/>
                              <a:gd name="T61" fmla="*/ T60 w 9017"/>
                              <a:gd name="T62" fmla="+- 0 581 236"/>
                              <a:gd name="T63" fmla="*/ 581 h 345"/>
                              <a:gd name="T64" fmla="+- 0 1475 1440"/>
                              <a:gd name="T65" fmla="*/ T64 w 9017"/>
                              <a:gd name="T66" fmla="+- 0 577 236"/>
                              <a:gd name="T67" fmla="*/ 577 h 345"/>
                              <a:gd name="T68" fmla="+- 0 1457 1440"/>
                              <a:gd name="T69" fmla="*/ T68 w 9017"/>
                              <a:gd name="T70" fmla="+- 0 564 236"/>
                              <a:gd name="T71" fmla="*/ 564 h 345"/>
                              <a:gd name="T72" fmla="+- 0 1445 1440"/>
                              <a:gd name="T73" fmla="*/ T72 w 9017"/>
                              <a:gd name="T74" fmla="+- 0 546 236"/>
                              <a:gd name="T75" fmla="*/ 546 h 345"/>
                              <a:gd name="T76" fmla="+- 0 1440 1440"/>
                              <a:gd name="T77" fmla="*/ T76 w 9017"/>
                              <a:gd name="T78" fmla="+- 0 524 236"/>
                              <a:gd name="T79" fmla="*/ 524 h 345"/>
                              <a:gd name="T80" fmla="+- 0 1440 1440"/>
                              <a:gd name="T81" fmla="*/ T80 w 9017"/>
                              <a:gd name="T82" fmla="+- 0 294 236"/>
                              <a:gd name="T83" fmla="*/ 294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45">
                                <a:moveTo>
                                  <a:pt x="0" y="58"/>
                                </a:moveTo>
                                <a:lnTo>
                                  <a:pt x="5" y="35"/>
                                </a:lnTo>
                                <a:lnTo>
                                  <a:pt x="17" y="17"/>
                                </a:lnTo>
                                <a:lnTo>
                                  <a:pt x="35" y="5"/>
                                </a:lnTo>
                                <a:lnTo>
                                  <a:pt x="57" y="0"/>
                                </a:lnTo>
                                <a:lnTo>
                                  <a:pt x="8959" y="0"/>
                                </a:lnTo>
                                <a:lnTo>
                                  <a:pt x="8982" y="5"/>
                                </a:lnTo>
                                <a:lnTo>
                                  <a:pt x="9000" y="17"/>
                                </a:lnTo>
                                <a:lnTo>
                                  <a:pt x="9012" y="35"/>
                                </a:lnTo>
                                <a:lnTo>
                                  <a:pt x="9017" y="58"/>
                                </a:lnTo>
                                <a:lnTo>
                                  <a:pt x="9017" y="288"/>
                                </a:lnTo>
                                <a:lnTo>
                                  <a:pt x="9012" y="310"/>
                                </a:lnTo>
                                <a:lnTo>
                                  <a:pt x="9000" y="328"/>
                                </a:lnTo>
                                <a:lnTo>
                                  <a:pt x="8982" y="341"/>
                                </a:lnTo>
                                <a:lnTo>
                                  <a:pt x="8959" y="345"/>
                                </a:lnTo>
                                <a:lnTo>
                                  <a:pt x="57" y="345"/>
                                </a:lnTo>
                                <a:lnTo>
                                  <a:pt x="35" y="341"/>
                                </a:lnTo>
                                <a:lnTo>
                                  <a:pt x="17" y="328"/>
                                </a:lnTo>
                                <a:lnTo>
                                  <a:pt x="5" y="310"/>
                                </a:lnTo>
                                <a:lnTo>
                                  <a:pt x="0" y="288"/>
                                </a:lnTo>
                                <a:lnTo>
                                  <a:pt x="0" y="58"/>
                                </a:lnTo>
                                <a:close/>
                              </a:path>
                            </a:pathLst>
                          </a:custGeom>
                          <a:noFill/>
                          <a:ln w="9525">
                            <a:solidFill>
                              <a:srgbClr val="FCEADA"/>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5" name="Picture 1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8" y="118"/>
                            <a:ext cx="8969" cy="154"/>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pic:pic xmlns:pic="http://schemas.openxmlformats.org/drawingml/2006/picture">
                        <pic:nvPicPr>
                          <pic:cNvPr id="156" name="Picture 1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2" y="605"/>
                            <a:ext cx="9036" cy="35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57" name="Freeform 72"/>
                        <wps:cNvSpPr>
                          <a:spLocks/>
                        </wps:cNvSpPr>
                        <wps:spPr bwMode="auto">
                          <a:xfrm>
                            <a:off x="41" y="583"/>
                            <a:ext cx="9017" cy="339"/>
                          </a:xfrm>
                          <a:custGeom>
                            <a:avLst/>
                            <a:gdLst>
                              <a:gd name="T0" fmla="+- 0 10398 1438"/>
                              <a:gd name="T1" fmla="*/ T0 w 9017"/>
                              <a:gd name="T2" fmla="+- 0 798 798"/>
                              <a:gd name="T3" fmla="*/ 798 h 339"/>
                              <a:gd name="T4" fmla="+- 0 1494 1438"/>
                              <a:gd name="T5" fmla="*/ T4 w 9017"/>
                              <a:gd name="T6" fmla="+- 0 798 798"/>
                              <a:gd name="T7" fmla="*/ 798 h 339"/>
                              <a:gd name="T8" fmla="+- 0 1472 1438"/>
                              <a:gd name="T9" fmla="*/ T8 w 9017"/>
                              <a:gd name="T10" fmla="+- 0 802 798"/>
                              <a:gd name="T11" fmla="*/ 802 h 339"/>
                              <a:gd name="T12" fmla="+- 0 1454 1438"/>
                              <a:gd name="T13" fmla="*/ T12 w 9017"/>
                              <a:gd name="T14" fmla="+- 0 814 798"/>
                              <a:gd name="T15" fmla="*/ 814 h 339"/>
                              <a:gd name="T16" fmla="+- 0 1442 1438"/>
                              <a:gd name="T17" fmla="*/ T16 w 9017"/>
                              <a:gd name="T18" fmla="+- 0 832 798"/>
                              <a:gd name="T19" fmla="*/ 832 h 339"/>
                              <a:gd name="T20" fmla="+- 0 1438 1438"/>
                              <a:gd name="T21" fmla="*/ T20 w 9017"/>
                              <a:gd name="T22" fmla="+- 0 854 798"/>
                              <a:gd name="T23" fmla="*/ 854 h 339"/>
                              <a:gd name="T24" fmla="+- 0 1438 1438"/>
                              <a:gd name="T25" fmla="*/ T24 w 9017"/>
                              <a:gd name="T26" fmla="+- 0 1080 798"/>
                              <a:gd name="T27" fmla="*/ 1080 h 339"/>
                              <a:gd name="T28" fmla="+- 0 1442 1438"/>
                              <a:gd name="T29" fmla="*/ T28 w 9017"/>
                              <a:gd name="T30" fmla="+- 0 1102 798"/>
                              <a:gd name="T31" fmla="*/ 1102 h 339"/>
                              <a:gd name="T32" fmla="+- 0 1454 1438"/>
                              <a:gd name="T33" fmla="*/ T32 w 9017"/>
                              <a:gd name="T34" fmla="+- 0 1120 798"/>
                              <a:gd name="T35" fmla="*/ 1120 h 339"/>
                              <a:gd name="T36" fmla="+- 0 1472 1438"/>
                              <a:gd name="T37" fmla="*/ T36 w 9017"/>
                              <a:gd name="T38" fmla="+- 0 1132 798"/>
                              <a:gd name="T39" fmla="*/ 1132 h 339"/>
                              <a:gd name="T40" fmla="+- 0 1494 1438"/>
                              <a:gd name="T41" fmla="*/ T40 w 9017"/>
                              <a:gd name="T42" fmla="+- 0 1137 798"/>
                              <a:gd name="T43" fmla="*/ 1137 h 339"/>
                              <a:gd name="T44" fmla="+- 0 10398 1438"/>
                              <a:gd name="T45" fmla="*/ T44 w 9017"/>
                              <a:gd name="T46" fmla="+- 0 1137 798"/>
                              <a:gd name="T47" fmla="*/ 1137 h 339"/>
                              <a:gd name="T48" fmla="+- 0 10420 1438"/>
                              <a:gd name="T49" fmla="*/ T48 w 9017"/>
                              <a:gd name="T50" fmla="+- 0 1132 798"/>
                              <a:gd name="T51" fmla="*/ 1132 h 339"/>
                              <a:gd name="T52" fmla="+- 0 10438 1438"/>
                              <a:gd name="T53" fmla="*/ T52 w 9017"/>
                              <a:gd name="T54" fmla="+- 0 1120 798"/>
                              <a:gd name="T55" fmla="*/ 1120 h 339"/>
                              <a:gd name="T56" fmla="+- 0 10450 1438"/>
                              <a:gd name="T57" fmla="*/ T56 w 9017"/>
                              <a:gd name="T58" fmla="+- 0 1102 798"/>
                              <a:gd name="T59" fmla="*/ 1102 h 339"/>
                              <a:gd name="T60" fmla="+- 0 10455 1438"/>
                              <a:gd name="T61" fmla="*/ T60 w 9017"/>
                              <a:gd name="T62" fmla="+- 0 1080 798"/>
                              <a:gd name="T63" fmla="*/ 1080 h 339"/>
                              <a:gd name="T64" fmla="+- 0 10455 1438"/>
                              <a:gd name="T65" fmla="*/ T64 w 9017"/>
                              <a:gd name="T66" fmla="+- 0 854 798"/>
                              <a:gd name="T67" fmla="*/ 854 h 339"/>
                              <a:gd name="T68" fmla="+- 0 10450 1438"/>
                              <a:gd name="T69" fmla="*/ T68 w 9017"/>
                              <a:gd name="T70" fmla="+- 0 832 798"/>
                              <a:gd name="T71" fmla="*/ 832 h 339"/>
                              <a:gd name="T72" fmla="+- 0 10438 1438"/>
                              <a:gd name="T73" fmla="*/ T72 w 9017"/>
                              <a:gd name="T74" fmla="+- 0 814 798"/>
                              <a:gd name="T75" fmla="*/ 814 h 339"/>
                              <a:gd name="T76" fmla="+- 0 10420 1438"/>
                              <a:gd name="T77" fmla="*/ T76 w 9017"/>
                              <a:gd name="T78" fmla="+- 0 802 798"/>
                              <a:gd name="T79" fmla="*/ 802 h 339"/>
                              <a:gd name="T80" fmla="+- 0 10398 1438"/>
                              <a:gd name="T81" fmla="*/ T80 w 9017"/>
                              <a:gd name="T82" fmla="+- 0 798 798"/>
                              <a:gd name="T83" fmla="*/ 7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39">
                                <a:moveTo>
                                  <a:pt x="8960" y="0"/>
                                </a:moveTo>
                                <a:lnTo>
                                  <a:pt x="56" y="0"/>
                                </a:lnTo>
                                <a:lnTo>
                                  <a:pt x="34" y="4"/>
                                </a:lnTo>
                                <a:lnTo>
                                  <a:pt x="16" y="16"/>
                                </a:lnTo>
                                <a:lnTo>
                                  <a:pt x="4" y="34"/>
                                </a:lnTo>
                                <a:lnTo>
                                  <a:pt x="0" y="56"/>
                                </a:lnTo>
                                <a:lnTo>
                                  <a:pt x="0" y="282"/>
                                </a:lnTo>
                                <a:lnTo>
                                  <a:pt x="4" y="304"/>
                                </a:lnTo>
                                <a:lnTo>
                                  <a:pt x="16" y="322"/>
                                </a:lnTo>
                                <a:lnTo>
                                  <a:pt x="34" y="334"/>
                                </a:lnTo>
                                <a:lnTo>
                                  <a:pt x="56" y="339"/>
                                </a:lnTo>
                                <a:lnTo>
                                  <a:pt x="8960" y="339"/>
                                </a:lnTo>
                                <a:lnTo>
                                  <a:pt x="8982" y="334"/>
                                </a:lnTo>
                                <a:lnTo>
                                  <a:pt x="9000" y="322"/>
                                </a:lnTo>
                                <a:lnTo>
                                  <a:pt x="9012" y="304"/>
                                </a:lnTo>
                                <a:lnTo>
                                  <a:pt x="9017" y="282"/>
                                </a:lnTo>
                                <a:lnTo>
                                  <a:pt x="9017" y="56"/>
                                </a:lnTo>
                                <a:lnTo>
                                  <a:pt x="9012" y="34"/>
                                </a:lnTo>
                                <a:lnTo>
                                  <a:pt x="9000" y="16"/>
                                </a:lnTo>
                                <a:lnTo>
                                  <a:pt x="8982" y="4"/>
                                </a:lnTo>
                                <a:lnTo>
                                  <a:pt x="8960" y="0"/>
                                </a:lnTo>
                                <a:close/>
                              </a:path>
                            </a:pathLst>
                          </a:custGeom>
                          <a:solidFill>
                            <a:srgbClr val="FCEAD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58" name="Freeform 71"/>
                        <wps:cNvSpPr>
                          <a:spLocks/>
                        </wps:cNvSpPr>
                        <wps:spPr bwMode="auto">
                          <a:xfrm>
                            <a:off x="41" y="583"/>
                            <a:ext cx="9017" cy="339"/>
                          </a:xfrm>
                          <a:custGeom>
                            <a:avLst/>
                            <a:gdLst>
                              <a:gd name="T0" fmla="+- 0 1438 1438"/>
                              <a:gd name="T1" fmla="*/ T0 w 9017"/>
                              <a:gd name="T2" fmla="+- 0 854 798"/>
                              <a:gd name="T3" fmla="*/ 854 h 339"/>
                              <a:gd name="T4" fmla="+- 0 1442 1438"/>
                              <a:gd name="T5" fmla="*/ T4 w 9017"/>
                              <a:gd name="T6" fmla="+- 0 832 798"/>
                              <a:gd name="T7" fmla="*/ 832 h 339"/>
                              <a:gd name="T8" fmla="+- 0 1454 1438"/>
                              <a:gd name="T9" fmla="*/ T8 w 9017"/>
                              <a:gd name="T10" fmla="+- 0 814 798"/>
                              <a:gd name="T11" fmla="*/ 814 h 339"/>
                              <a:gd name="T12" fmla="+- 0 1472 1438"/>
                              <a:gd name="T13" fmla="*/ T12 w 9017"/>
                              <a:gd name="T14" fmla="+- 0 802 798"/>
                              <a:gd name="T15" fmla="*/ 802 h 339"/>
                              <a:gd name="T16" fmla="+- 0 1494 1438"/>
                              <a:gd name="T17" fmla="*/ T16 w 9017"/>
                              <a:gd name="T18" fmla="+- 0 798 798"/>
                              <a:gd name="T19" fmla="*/ 798 h 339"/>
                              <a:gd name="T20" fmla="+- 0 10398 1438"/>
                              <a:gd name="T21" fmla="*/ T20 w 9017"/>
                              <a:gd name="T22" fmla="+- 0 798 798"/>
                              <a:gd name="T23" fmla="*/ 798 h 339"/>
                              <a:gd name="T24" fmla="+- 0 10420 1438"/>
                              <a:gd name="T25" fmla="*/ T24 w 9017"/>
                              <a:gd name="T26" fmla="+- 0 802 798"/>
                              <a:gd name="T27" fmla="*/ 802 h 339"/>
                              <a:gd name="T28" fmla="+- 0 10438 1438"/>
                              <a:gd name="T29" fmla="*/ T28 w 9017"/>
                              <a:gd name="T30" fmla="+- 0 814 798"/>
                              <a:gd name="T31" fmla="*/ 814 h 339"/>
                              <a:gd name="T32" fmla="+- 0 10450 1438"/>
                              <a:gd name="T33" fmla="*/ T32 w 9017"/>
                              <a:gd name="T34" fmla="+- 0 832 798"/>
                              <a:gd name="T35" fmla="*/ 832 h 339"/>
                              <a:gd name="T36" fmla="+- 0 10455 1438"/>
                              <a:gd name="T37" fmla="*/ T36 w 9017"/>
                              <a:gd name="T38" fmla="+- 0 854 798"/>
                              <a:gd name="T39" fmla="*/ 854 h 339"/>
                              <a:gd name="T40" fmla="+- 0 10455 1438"/>
                              <a:gd name="T41" fmla="*/ T40 w 9017"/>
                              <a:gd name="T42" fmla="+- 0 1080 798"/>
                              <a:gd name="T43" fmla="*/ 1080 h 339"/>
                              <a:gd name="T44" fmla="+- 0 10450 1438"/>
                              <a:gd name="T45" fmla="*/ T44 w 9017"/>
                              <a:gd name="T46" fmla="+- 0 1102 798"/>
                              <a:gd name="T47" fmla="*/ 1102 h 339"/>
                              <a:gd name="T48" fmla="+- 0 10438 1438"/>
                              <a:gd name="T49" fmla="*/ T48 w 9017"/>
                              <a:gd name="T50" fmla="+- 0 1120 798"/>
                              <a:gd name="T51" fmla="*/ 1120 h 339"/>
                              <a:gd name="T52" fmla="+- 0 10420 1438"/>
                              <a:gd name="T53" fmla="*/ T52 w 9017"/>
                              <a:gd name="T54" fmla="+- 0 1132 798"/>
                              <a:gd name="T55" fmla="*/ 1132 h 339"/>
                              <a:gd name="T56" fmla="+- 0 10398 1438"/>
                              <a:gd name="T57" fmla="*/ T56 w 9017"/>
                              <a:gd name="T58" fmla="+- 0 1137 798"/>
                              <a:gd name="T59" fmla="*/ 1137 h 339"/>
                              <a:gd name="T60" fmla="+- 0 1494 1438"/>
                              <a:gd name="T61" fmla="*/ T60 w 9017"/>
                              <a:gd name="T62" fmla="+- 0 1137 798"/>
                              <a:gd name="T63" fmla="*/ 1137 h 339"/>
                              <a:gd name="T64" fmla="+- 0 1472 1438"/>
                              <a:gd name="T65" fmla="*/ T64 w 9017"/>
                              <a:gd name="T66" fmla="+- 0 1132 798"/>
                              <a:gd name="T67" fmla="*/ 1132 h 339"/>
                              <a:gd name="T68" fmla="+- 0 1454 1438"/>
                              <a:gd name="T69" fmla="*/ T68 w 9017"/>
                              <a:gd name="T70" fmla="+- 0 1120 798"/>
                              <a:gd name="T71" fmla="*/ 1120 h 339"/>
                              <a:gd name="T72" fmla="+- 0 1442 1438"/>
                              <a:gd name="T73" fmla="*/ T72 w 9017"/>
                              <a:gd name="T74" fmla="+- 0 1102 798"/>
                              <a:gd name="T75" fmla="*/ 1102 h 339"/>
                              <a:gd name="T76" fmla="+- 0 1438 1438"/>
                              <a:gd name="T77" fmla="*/ T76 w 9017"/>
                              <a:gd name="T78" fmla="+- 0 1080 798"/>
                              <a:gd name="T79" fmla="*/ 1080 h 339"/>
                              <a:gd name="T80" fmla="+- 0 1438 1438"/>
                              <a:gd name="T81" fmla="*/ T80 w 9017"/>
                              <a:gd name="T82" fmla="+- 0 854 798"/>
                              <a:gd name="T83" fmla="*/ 854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339">
                                <a:moveTo>
                                  <a:pt x="0" y="56"/>
                                </a:moveTo>
                                <a:lnTo>
                                  <a:pt x="4" y="34"/>
                                </a:lnTo>
                                <a:lnTo>
                                  <a:pt x="16" y="16"/>
                                </a:lnTo>
                                <a:lnTo>
                                  <a:pt x="34" y="4"/>
                                </a:lnTo>
                                <a:lnTo>
                                  <a:pt x="56" y="0"/>
                                </a:lnTo>
                                <a:lnTo>
                                  <a:pt x="8960" y="0"/>
                                </a:lnTo>
                                <a:lnTo>
                                  <a:pt x="8982" y="4"/>
                                </a:lnTo>
                                <a:lnTo>
                                  <a:pt x="9000" y="16"/>
                                </a:lnTo>
                                <a:lnTo>
                                  <a:pt x="9012" y="34"/>
                                </a:lnTo>
                                <a:lnTo>
                                  <a:pt x="9017" y="56"/>
                                </a:lnTo>
                                <a:lnTo>
                                  <a:pt x="9017" y="282"/>
                                </a:lnTo>
                                <a:lnTo>
                                  <a:pt x="9012" y="304"/>
                                </a:lnTo>
                                <a:lnTo>
                                  <a:pt x="9000" y="322"/>
                                </a:lnTo>
                                <a:lnTo>
                                  <a:pt x="8982" y="334"/>
                                </a:lnTo>
                                <a:lnTo>
                                  <a:pt x="8960" y="339"/>
                                </a:lnTo>
                                <a:lnTo>
                                  <a:pt x="56" y="339"/>
                                </a:lnTo>
                                <a:lnTo>
                                  <a:pt x="34" y="334"/>
                                </a:lnTo>
                                <a:lnTo>
                                  <a:pt x="16" y="322"/>
                                </a:lnTo>
                                <a:lnTo>
                                  <a:pt x="4" y="304"/>
                                </a:lnTo>
                                <a:lnTo>
                                  <a:pt x="0" y="282"/>
                                </a:lnTo>
                                <a:lnTo>
                                  <a:pt x="0" y="56"/>
                                </a:lnTo>
                                <a:close/>
                              </a:path>
                            </a:pathLst>
                          </a:custGeom>
                          <a:noFill/>
                          <a:ln w="9525">
                            <a:solidFill>
                              <a:srgbClr val="FCEADA"/>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 name="Picture 1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5" y="679"/>
                            <a:ext cx="8969" cy="14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pic:pic xmlns:pic="http://schemas.openxmlformats.org/drawingml/2006/picture">
                        <pic:nvPicPr>
                          <pic:cNvPr id="160" name="Picture 1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060" y="22"/>
                            <a:ext cx="5957" cy="1476"/>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61" name="Freeform 68"/>
                        <wps:cNvSpPr>
                          <a:spLocks/>
                        </wps:cNvSpPr>
                        <wps:spPr bwMode="auto">
                          <a:xfrm>
                            <a:off x="2069" y="0"/>
                            <a:ext cx="5937" cy="1457"/>
                          </a:xfrm>
                          <a:custGeom>
                            <a:avLst/>
                            <a:gdLst>
                              <a:gd name="T0" fmla="+- 0 9160 3466"/>
                              <a:gd name="T1" fmla="*/ T0 w 5937"/>
                              <a:gd name="T2" fmla="+- 0 215 215"/>
                              <a:gd name="T3" fmla="*/ 215 h 1457"/>
                              <a:gd name="T4" fmla="+- 0 3708 3466"/>
                              <a:gd name="T5" fmla="*/ T4 w 5937"/>
                              <a:gd name="T6" fmla="+- 0 215 215"/>
                              <a:gd name="T7" fmla="*/ 215 h 1457"/>
                              <a:gd name="T8" fmla="+- 0 3632 3466"/>
                              <a:gd name="T9" fmla="*/ T8 w 5937"/>
                              <a:gd name="T10" fmla="+- 0 227 215"/>
                              <a:gd name="T11" fmla="*/ 227 h 1457"/>
                              <a:gd name="T12" fmla="+- 0 3565 3466"/>
                              <a:gd name="T13" fmla="*/ T12 w 5937"/>
                              <a:gd name="T14" fmla="+- 0 262 215"/>
                              <a:gd name="T15" fmla="*/ 262 h 1457"/>
                              <a:gd name="T16" fmla="+- 0 3512 3466"/>
                              <a:gd name="T17" fmla="*/ T16 w 5937"/>
                              <a:gd name="T18" fmla="+- 0 314 215"/>
                              <a:gd name="T19" fmla="*/ 314 h 1457"/>
                              <a:gd name="T20" fmla="+- 0 3478 3466"/>
                              <a:gd name="T21" fmla="*/ T20 w 5937"/>
                              <a:gd name="T22" fmla="+- 0 381 215"/>
                              <a:gd name="T23" fmla="*/ 381 h 1457"/>
                              <a:gd name="T24" fmla="+- 0 3466 3466"/>
                              <a:gd name="T25" fmla="*/ T24 w 5937"/>
                              <a:gd name="T26" fmla="+- 0 457 215"/>
                              <a:gd name="T27" fmla="*/ 457 h 1457"/>
                              <a:gd name="T28" fmla="+- 0 3466 3466"/>
                              <a:gd name="T29" fmla="*/ T28 w 5937"/>
                              <a:gd name="T30" fmla="+- 0 1429 215"/>
                              <a:gd name="T31" fmla="*/ 1429 h 1457"/>
                              <a:gd name="T32" fmla="+- 0 3478 3466"/>
                              <a:gd name="T33" fmla="*/ T32 w 5937"/>
                              <a:gd name="T34" fmla="+- 0 1506 215"/>
                              <a:gd name="T35" fmla="*/ 1506 h 1457"/>
                              <a:gd name="T36" fmla="+- 0 3512 3466"/>
                              <a:gd name="T37" fmla="*/ T36 w 5937"/>
                              <a:gd name="T38" fmla="+- 0 1572 215"/>
                              <a:gd name="T39" fmla="*/ 1572 h 1457"/>
                              <a:gd name="T40" fmla="+- 0 3565 3466"/>
                              <a:gd name="T41" fmla="*/ T40 w 5937"/>
                              <a:gd name="T42" fmla="+- 0 1625 215"/>
                              <a:gd name="T43" fmla="*/ 1625 h 1457"/>
                              <a:gd name="T44" fmla="+- 0 3632 3466"/>
                              <a:gd name="T45" fmla="*/ T44 w 5937"/>
                              <a:gd name="T46" fmla="+- 0 1659 215"/>
                              <a:gd name="T47" fmla="*/ 1659 h 1457"/>
                              <a:gd name="T48" fmla="+- 0 3708 3466"/>
                              <a:gd name="T49" fmla="*/ T48 w 5937"/>
                              <a:gd name="T50" fmla="+- 0 1672 215"/>
                              <a:gd name="T51" fmla="*/ 1672 h 1457"/>
                              <a:gd name="T52" fmla="+- 0 9160 3466"/>
                              <a:gd name="T53" fmla="*/ T52 w 5937"/>
                              <a:gd name="T54" fmla="+- 0 1672 215"/>
                              <a:gd name="T55" fmla="*/ 1672 h 1457"/>
                              <a:gd name="T56" fmla="+- 0 9237 3466"/>
                              <a:gd name="T57" fmla="*/ T56 w 5937"/>
                              <a:gd name="T58" fmla="+- 0 1659 215"/>
                              <a:gd name="T59" fmla="*/ 1659 h 1457"/>
                              <a:gd name="T60" fmla="+- 0 9303 3466"/>
                              <a:gd name="T61" fmla="*/ T60 w 5937"/>
                              <a:gd name="T62" fmla="+- 0 1625 215"/>
                              <a:gd name="T63" fmla="*/ 1625 h 1457"/>
                              <a:gd name="T64" fmla="+- 0 9356 3466"/>
                              <a:gd name="T65" fmla="*/ T64 w 5937"/>
                              <a:gd name="T66" fmla="+- 0 1572 215"/>
                              <a:gd name="T67" fmla="*/ 1572 h 1457"/>
                              <a:gd name="T68" fmla="+- 0 9390 3466"/>
                              <a:gd name="T69" fmla="*/ T68 w 5937"/>
                              <a:gd name="T70" fmla="+- 0 1506 215"/>
                              <a:gd name="T71" fmla="*/ 1506 h 1457"/>
                              <a:gd name="T72" fmla="+- 0 9403 3466"/>
                              <a:gd name="T73" fmla="*/ T72 w 5937"/>
                              <a:gd name="T74" fmla="+- 0 1429 215"/>
                              <a:gd name="T75" fmla="*/ 1429 h 1457"/>
                              <a:gd name="T76" fmla="+- 0 9403 3466"/>
                              <a:gd name="T77" fmla="*/ T76 w 5937"/>
                              <a:gd name="T78" fmla="+- 0 457 215"/>
                              <a:gd name="T79" fmla="*/ 457 h 1457"/>
                              <a:gd name="T80" fmla="+- 0 9390 3466"/>
                              <a:gd name="T81" fmla="*/ T80 w 5937"/>
                              <a:gd name="T82" fmla="+- 0 381 215"/>
                              <a:gd name="T83" fmla="*/ 381 h 1457"/>
                              <a:gd name="T84" fmla="+- 0 9356 3466"/>
                              <a:gd name="T85" fmla="*/ T84 w 5937"/>
                              <a:gd name="T86" fmla="+- 0 314 215"/>
                              <a:gd name="T87" fmla="*/ 314 h 1457"/>
                              <a:gd name="T88" fmla="+- 0 9303 3466"/>
                              <a:gd name="T89" fmla="*/ T88 w 5937"/>
                              <a:gd name="T90" fmla="+- 0 262 215"/>
                              <a:gd name="T91" fmla="*/ 262 h 1457"/>
                              <a:gd name="T92" fmla="+- 0 9237 3466"/>
                              <a:gd name="T93" fmla="*/ T92 w 5937"/>
                              <a:gd name="T94" fmla="+- 0 227 215"/>
                              <a:gd name="T95" fmla="*/ 227 h 1457"/>
                              <a:gd name="T96" fmla="+- 0 9160 3466"/>
                              <a:gd name="T97" fmla="*/ T96 w 5937"/>
                              <a:gd name="T98" fmla="+- 0 215 215"/>
                              <a:gd name="T99" fmla="*/ 215 h 1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37" h="1457">
                                <a:moveTo>
                                  <a:pt x="5694" y="0"/>
                                </a:moveTo>
                                <a:lnTo>
                                  <a:pt x="242" y="0"/>
                                </a:lnTo>
                                <a:lnTo>
                                  <a:pt x="166" y="12"/>
                                </a:lnTo>
                                <a:lnTo>
                                  <a:pt x="99" y="47"/>
                                </a:lnTo>
                                <a:lnTo>
                                  <a:pt x="46" y="99"/>
                                </a:lnTo>
                                <a:lnTo>
                                  <a:pt x="12" y="166"/>
                                </a:lnTo>
                                <a:lnTo>
                                  <a:pt x="0" y="242"/>
                                </a:lnTo>
                                <a:lnTo>
                                  <a:pt x="0" y="1214"/>
                                </a:lnTo>
                                <a:lnTo>
                                  <a:pt x="12" y="1291"/>
                                </a:lnTo>
                                <a:lnTo>
                                  <a:pt x="46" y="1357"/>
                                </a:lnTo>
                                <a:lnTo>
                                  <a:pt x="99" y="1410"/>
                                </a:lnTo>
                                <a:lnTo>
                                  <a:pt x="166" y="1444"/>
                                </a:lnTo>
                                <a:lnTo>
                                  <a:pt x="242" y="1457"/>
                                </a:lnTo>
                                <a:lnTo>
                                  <a:pt x="5694" y="1457"/>
                                </a:lnTo>
                                <a:lnTo>
                                  <a:pt x="5771" y="1444"/>
                                </a:lnTo>
                                <a:lnTo>
                                  <a:pt x="5837" y="1410"/>
                                </a:lnTo>
                                <a:lnTo>
                                  <a:pt x="5890" y="1357"/>
                                </a:lnTo>
                                <a:lnTo>
                                  <a:pt x="5924" y="1291"/>
                                </a:lnTo>
                                <a:lnTo>
                                  <a:pt x="5937" y="1214"/>
                                </a:lnTo>
                                <a:lnTo>
                                  <a:pt x="5937" y="242"/>
                                </a:lnTo>
                                <a:lnTo>
                                  <a:pt x="5924" y="166"/>
                                </a:lnTo>
                                <a:lnTo>
                                  <a:pt x="5890" y="99"/>
                                </a:lnTo>
                                <a:lnTo>
                                  <a:pt x="5837" y="47"/>
                                </a:lnTo>
                                <a:lnTo>
                                  <a:pt x="5771" y="12"/>
                                </a:lnTo>
                                <a:lnTo>
                                  <a:pt x="5694" y="0"/>
                                </a:lnTo>
                                <a:close/>
                              </a:path>
                            </a:pathLst>
                          </a:custGeom>
                          <a:solidFill>
                            <a:srgbClr val="F9C09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62" name="Freeform 67"/>
                        <wps:cNvSpPr>
                          <a:spLocks/>
                        </wps:cNvSpPr>
                        <wps:spPr bwMode="auto">
                          <a:xfrm>
                            <a:off x="2069" y="0"/>
                            <a:ext cx="5937" cy="1457"/>
                          </a:xfrm>
                          <a:custGeom>
                            <a:avLst/>
                            <a:gdLst>
                              <a:gd name="T0" fmla="+- 0 3466 3466"/>
                              <a:gd name="T1" fmla="*/ T0 w 5937"/>
                              <a:gd name="T2" fmla="+- 0 457 215"/>
                              <a:gd name="T3" fmla="*/ 457 h 1457"/>
                              <a:gd name="T4" fmla="+- 0 3478 3466"/>
                              <a:gd name="T5" fmla="*/ T4 w 5937"/>
                              <a:gd name="T6" fmla="+- 0 381 215"/>
                              <a:gd name="T7" fmla="*/ 381 h 1457"/>
                              <a:gd name="T8" fmla="+- 0 3512 3466"/>
                              <a:gd name="T9" fmla="*/ T8 w 5937"/>
                              <a:gd name="T10" fmla="+- 0 314 215"/>
                              <a:gd name="T11" fmla="*/ 314 h 1457"/>
                              <a:gd name="T12" fmla="+- 0 3565 3466"/>
                              <a:gd name="T13" fmla="*/ T12 w 5937"/>
                              <a:gd name="T14" fmla="+- 0 262 215"/>
                              <a:gd name="T15" fmla="*/ 262 h 1457"/>
                              <a:gd name="T16" fmla="+- 0 3632 3466"/>
                              <a:gd name="T17" fmla="*/ T16 w 5937"/>
                              <a:gd name="T18" fmla="+- 0 227 215"/>
                              <a:gd name="T19" fmla="*/ 227 h 1457"/>
                              <a:gd name="T20" fmla="+- 0 3708 3466"/>
                              <a:gd name="T21" fmla="*/ T20 w 5937"/>
                              <a:gd name="T22" fmla="+- 0 215 215"/>
                              <a:gd name="T23" fmla="*/ 215 h 1457"/>
                              <a:gd name="T24" fmla="+- 0 9160 3466"/>
                              <a:gd name="T25" fmla="*/ T24 w 5937"/>
                              <a:gd name="T26" fmla="+- 0 215 215"/>
                              <a:gd name="T27" fmla="*/ 215 h 1457"/>
                              <a:gd name="T28" fmla="+- 0 9237 3466"/>
                              <a:gd name="T29" fmla="*/ T28 w 5937"/>
                              <a:gd name="T30" fmla="+- 0 227 215"/>
                              <a:gd name="T31" fmla="*/ 227 h 1457"/>
                              <a:gd name="T32" fmla="+- 0 9303 3466"/>
                              <a:gd name="T33" fmla="*/ T32 w 5937"/>
                              <a:gd name="T34" fmla="+- 0 262 215"/>
                              <a:gd name="T35" fmla="*/ 262 h 1457"/>
                              <a:gd name="T36" fmla="+- 0 9356 3466"/>
                              <a:gd name="T37" fmla="*/ T36 w 5937"/>
                              <a:gd name="T38" fmla="+- 0 314 215"/>
                              <a:gd name="T39" fmla="*/ 314 h 1457"/>
                              <a:gd name="T40" fmla="+- 0 9390 3466"/>
                              <a:gd name="T41" fmla="*/ T40 w 5937"/>
                              <a:gd name="T42" fmla="+- 0 381 215"/>
                              <a:gd name="T43" fmla="*/ 381 h 1457"/>
                              <a:gd name="T44" fmla="+- 0 9403 3466"/>
                              <a:gd name="T45" fmla="*/ T44 w 5937"/>
                              <a:gd name="T46" fmla="+- 0 457 215"/>
                              <a:gd name="T47" fmla="*/ 457 h 1457"/>
                              <a:gd name="T48" fmla="+- 0 9403 3466"/>
                              <a:gd name="T49" fmla="*/ T48 w 5937"/>
                              <a:gd name="T50" fmla="+- 0 1429 215"/>
                              <a:gd name="T51" fmla="*/ 1429 h 1457"/>
                              <a:gd name="T52" fmla="+- 0 9390 3466"/>
                              <a:gd name="T53" fmla="*/ T52 w 5937"/>
                              <a:gd name="T54" fmla="+- 0 1506 215"/>
                              <a:gd name="T55" fmla="*/ 1506 h 1457"/>
                              <a:gd name="T56" fmla="+- 0 9356 3466"/>
                              <a:gd name="T57" fmla="*/ T56 w 5937"/>
                              <a:gd name="T58" fmla="+- 0 1572 215"/>
                              <a:gd name="T59" fmla="*/ 1572 h 1457"/>
                              <a:gd name="T60" fmla="+- 0 9303 3466"/>
                              <a:gd name="T61" fmla="*/ T60 w 5937"/>
                              <a:gd name="T62" fmla="+- 0 1625 215"/>
                              <a:gd name="T63" fmla="*/ 1625 h 1457"/>
                              <a:gd name="T64" fmla="+- 0 9237 3466"/>
                              <a:gd name="T65" fmla="*/ T64 w 5937"/>
                              <a:gd name="T66" fmla="+- 0 1659 215"/>
                              <a:gd name="T67" fmla="*/ 1659 h 1457"/>
                              <a:gd name="T68" fmla="+- 0 9160 3466"/>
                              <a:gd name="T69" fmla="*/ T68 w 5937"/>
                              <a:gd name="T70" fmla="+- 0 1672 215"/>
                              <a:gd name="T71" fmla="*/ 1672 h 1457"/>
                              <a:gd name="T72" fmla="+- 0 3708 3466"/>
                              <a:gd name="T73" fmla="*/ T72 w 5937"/>
                              <a:gd name="T74" fmla="+- 0 1672 215"/>
                              <a:gd name="T75" fmla="*/ 1672 h 1457"/>
                              <a:gd name="T76" fmla="+- 0 3632 3466"/>
                              <a:gd name="T77" fmla="*/ T76 w 5937"/>
                              <a:gd name="T78" fmla="+- 0 1659 215"/>
                              <a:gd name="T79" fmla="*/ 1659 h 1457"/>
                              <a:gd name="T80" fmla="+- 0 3565 3466"/>
                              <a:gd name="T81" fmla="*/ T80 w 5937"/>
                              <a:gd name="T82" fmla="+- 0 1625 215"/>
                              <a:gd name="T83" fmla="*/ 1625 h 1457"/>
                              <a:gd name="T84" fmla="+- 0 3512 3466"/>
                              <a:gd name="T85" fmla="*/ T84 w 5937"/>
                              <a:gd name="T86" fmla="+- 0 1572 215"/>
                              <a:gd name="T87" fmla="*/ 1572 h 1457"/>
                              <a:gd name="T88" fmla="+- 0 3478 3466"/>
                              <a:gd name="T89" fmla="*/ T88 w 5937"/>
                              <a:gd name="T90" fmla="+- 0 1506 215"/>
                              <a:gd name="T91" fmla="*/ 1506 h 1457"/>
                              <a:gd name="T92" fmla="+- 0 3466 3466"/>
                              <a:gd name="T93" fmla="*/ T92 w 5937"/>
                              <a:gd name="T94" fmla="+- 0 1429 215"/>
                              <a:gd name="T95" fmla="*/ 1429 h 1457"/>
                              <a:gd name="T96" fmla="+- 0 3466 3466"/>
                              <a:gd name="T97" fmla="*/ T96 w 5937"/>
                              <a:gd name="T98" fmla="+- 0 457 215"/>
                              <a:gd name="T99" fmla="*/ 457 h 1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37" h="1457">
                                <a:moveTo>
                                  <a:pt x="0" y="242"/>
                                </a:moveTo>
                                <a:lnTo>
                                  <a:pt x="12" y="166"/>
                                </a:lnTo>
                                <a:lnTo>
                                  <a:pt x="46" y="99"/>
                                </a:lnTo>
                                <a:lnTo>
                                  <a:pt x="99" y="47"/>
                                </a:lnTo>
                                <a:lnTo>
                                  <a:pt x="166" y="12"/>
                                </a:lnTo>
                                <a:lnTo>
                                  <a:pt x="242" y="0"/>
                                </a:lnTo>
                                <a:lnTo>
                                  <a:pt x="5694" y="0"/>
                                </a:lnTo>
                                <a:lnTo>
                                  <a:pt x="5771" y="12"/>
                                </a:lnTo>
                                <a:lnTo>
                                  <a:pt x="5837" y="47"/>
                                </a:lnTo>
                                <a:lnTo>
                                  <a:pt x="5890" y="99"/>
                                </a:lnTo>
                                <a:lnTo>
                                  <a:pt x="5924" y="166"/>
                                </a:lnTo>
                                <a:lnTo>
                                  <a:pt x="5937" y="242"/>
                                </a:lnTo>
                                <a:lnTo>
                                  <a:pt x="5937" y="1214"/>
                                </a:lnTo>
                                <a:lnTo>
                                  <a:pt x="5924" y="1291"/>
                                </a:lnTo>
                                <a:lnTo>
                                  <a:pt x="5890" y="1357"/>
                                </a:lnTo>
                                <a:lnTo>
                                  <a:pt x="5837" y="1410"/>
                                </a:lnTo>
                                <a:lnTo>
                                  <a:pt x="5771" y="1444"/>
                                </a:lnTo>
                                <a:lnTo>
                                  <a:pt x="5694" y="1457"/>
                                </a:lnTo>
                                <a:lnTo>
                                  <a:pt x="242" y="1457"/>
                                </a:lnTo>
                                <a:lnTo>
                                  <a:pt x="166" y="1444"/>
                                </a:lnTo>
                                <a:lnTo>
                                  <a:pt x="99" y="1410"/>
                                </a:lnTo>
                                <a:lnTo>
                                  <a:pt x="46" y="1357"/>
                                </a:lnTo>
                                <a:lnTo>
                                  <a:pt x="12" y="1291"/>
                                </a:lnTo>
                                <a:lnTo>
                                  <a:pt x="0" y="1214"/>
                                </a:lnTo>
                                <a:lnTo>
                                  <a:pt x="0" y="242"/>
                                </a:lnTo>
                                <a:close/>
                              </a:path>
                            </a:pathLst>
                          </a:custGeom>
                          <a:noFill/>
                          <a:ln w="9525">
                            <a:solidFill>
                              <a:srgbClr val="F9C090"/>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 name="Picture 16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148" y="151"/>
                            <a:ext cx="5780" cy="115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64" name="Text Box 65"/>
                        <wps:cNvSpPr txBox="1">
                          <a:spLocks noChangeArrowheads="1"/>
                        </wps:cNvSpPr>
                        <wps:spPr bwMode="auto">
                          <a:xfrm>
                            <a:off x="963" y="120"/>
                            <a:ext cx="203" cy="73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7C2DAA17" w14:textId="77777777" w:rsidR="00384815" w:rsidRDefault="00384815" w:rsidP="00BA17C0">
                              <w:pPr>
                                <w:spacing w:line="183" w:lineRule="exact"/>
                                <w:ind w:left="35"/>
                                <w:rPr>
                                  <w:rFonts w:ascii="Calibri"/>
                                  <w:sz w:val="18"/>
                                </w:rPr>
                              </w:pPr>
                              <w:r>
                                <w:rPr>
                                  <w:rFonts w:ascii="Calibri"/>
                                  <w:sz w:val="18"/>
                                </w:rPr>
                                <w:t>0</w:t>
                              </w:r>
                            </w:p>
                            <w:p w14:paraId="7EE32F16" w14:textId="77777777" w:rsidR="00384815" w:rsidRDefault="00384815" w:rsidP="00BA17C0">
                              <w:pPr>
                                <w:rPr>
                                  <w:rFonts w:ascii="Calibri"/>
                                  <w:b/>
                                  <w:sz w:val="18"/>
                                </w:rPr>
                              </w:pPr>
                            </w:p>
                            <w:p w14:paraId="6C924D36" w14:textId="77777777" w:rsidR="00384815" w:rsidRDefault="00384815" w:rsidP="00BA17C0">
                              <w:pPr>
                                <w:spacing w:before="115" w:line="216" w:lineRule="exact"/>
                                <w:rPr>
                                  <w:rFonts w:ascii="Calibri"/>
                                  <w:sz w:val="18"/>
                                </w:rPr>
                              </w:pPr>
                              <w:r>
                                <w:rPr>
                                  <w:rFonts w:ascii="Calibri"/>
                                  <w:sz w:val="18"/>
                                </w:rPr>
                                <w:t>10</w:t>
                              </w:r>
                            </w:p>
                          </w:txbxContent>
                        </wps:txbx>
                        <wps:bodyPr rot="0" vert="horz" wrap="square" lIns="0" tIns="0" rIns="0" bIns="0" anchor="t" anchorCtr="0" upright="1">
                          <a:noAutofit/>
                        </wps:bodyPr>
                      </wps:wsp>
                      <wps:wsp>
                        <wps:cNvPr id="165" name="Text Box 64"/>
                        <wps:cNvSpPr txBox="1">
                          <a:spLocks noChangeArrowheads="1"/>
                        </wps:cNvSpPr>
                        <wps:spPr bwMode="auto">
                          <a:xfrm>
                            <a:off x="2296" y="422"/>
                            <a:ext cx="5502" cy="80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43A8F1F3" w14:textId="74E7836A" w:rsidR="00384815" w:rsidRDefault="00384815" w:rsidP="00BA17C0">
                              <w:pPr>
                                <w:spacing w:line="183" w:lineRule="exact"/>
                                <w:ind w:right="19"/>
                                <w:jc w:val="center"/>
                                <w:rPr>
                                  <w:rFonts w:ascii="Calibri"/>
                                  <w:b/>
                                  <w:sz w:val="18"/>
                                </w:rPr>
                              </w:pPr>
                              <w:r>
                                <w:rPr>
                                  <w:rFonts w:ascii="Calibri"/>
                                  <w:b/>
                                  <w:sz w:val="18"/>
                                </w:rPr>
                                <w:t xml:space="preserve">Medical assessment including routine bloods and urinalysis. Additional investigations as per attending clinician. </w:t>
                              </w:r>
                            </w:p>
                            <w:p w14:paraId="4356CF51" w14:textId="77777777" w:rsidR="00384815" w:rsidRDefault="00384815" w:rsidP="00BA17C0">
                              <w:pPr>
                                <w:spacing w:line="216" w:lineRule="exact"/>
                                <w:ind w:right="18"/>
                                <w:jc w:val="center"/>
                                <w:rPr>
                                  <w:rFonts w:ascii="Calibri"/>
                                  <w:b/>
                                  <w:sz w:val="18"/>
                                </w:rPr>
                              </w:pPr>
                              <w:r>
                                <w:rPr>
                                  <w:rFonts w:ascii="Calibri"/>
                                  <w:b/>
                                  <w:sz w:val="18"/>
                                </w:rPr>
                                <w:t>(No additional phlebotomy events beyond standard care)</w:t>
                              </w:r>
                            </w:p>
                          </w:txbxContent>
                        </wps:txbx>
                        <wps:bodyPr rot="0" vert="horz" wrap="square" lIns="0" tIns="0" rIns="0" bIns="0" anchor="t" anchorCtr="0" upright="1">
                          <a:noAutofit/>
                        </wps:bodyPr>
                      </wps:wsp>
                      <wps:wsp>
                        <wps:cNvPr id="166" name="Text Box 63"/>
                        <wps:cNvSpPr txBox="1">
                          <a:spLocks noChangeArrowheads="1"/>
                        </wps:cNvSpPr>
                        <wps:spPr bwMode="auto">
                          <a:xfrm>
                            <a:off x="997" y="1212"/>
                            <a:ext cx="205" cy="757"/>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745C40AC" w14:textId="77777777" w:rsidR="00384815" w:rsidRDefault="00384815" w:rsidP="00BA17C0">
                              <w:pPr>
                                <w:spacing w:line="183" w:lineRule="exact"/>
                                <w:ind w:left="2"/>
                                <w:rPr>
                                  <w:rFonts w:ascii="Calibri"/>
                                  <w:sz w:val="18"/>
                                </w:rPr>
                              </w:pPr>
                              <w:r>
                                <w:rPr>
                                  <w:rFonts w:ascii="Calibri"/>
                                  <w:sz w:val="18"/>
                                </w:rPr>
                                <w:t>20</w:t>
                              </w:r>
                            </w:p>
                            <w:p w14:paraId="1229F60E" w14:textId="77777777" w:rsidR="00384815" w:rsidRDefault="00384815" w:rsidP="00BA17C0">
                              <w:pPr>
                                <w:rPr>
                                  <w:rFonts w:ascii="Calibri"/>
                                  <w:b/>
                                  <w:sz w:val="18"/>
                                </w:rPr>
                              </w:pPr>
                            </w:p>
                            <w:p w14:paraId="6ED13C64" w14:textId="77777777" w:rsidR="00384815" w:rsidRDefault="00384815" w:rsidP="00BA17C0">
                              <w:pPr>
                                <w:spacing w:before="137" w:line="216" w:lineRule="exact"/>
                                <w:rPr>
                                  <w:rFonts w:ascii="Calibri"/>
                                  <w:sz w:val="18"/>
                                </w:rPr>
                              </w:pPr>
                              <w:r>
                                <w:rPr>
                                  <w:rFonts w:ascii="Calibri"/>
                                  <w:sz w:val="18"/>
                                </w:rPr>
                                <w:t>30</w:t>
                              </w:r>
                            </w:p>
                          </w:txbxContent>
                        </wps:txbx>
                        <wps:bodyPr rot="0" vert="horz" wrap="square" lIns="0" tIns="0" rIns="0" bIns="0" anchor="t" anchorCtr="0" upright="1">
                          <a:noAutofit/>
                        </wps:bodyPr>
                      </wps:wsp>
                      <wps:wsp>
                        <wps:cNvPr id="167" name="Text Box 62"/>
                        <wps:cNvSpPr txBox="1">
                          <a:spLocks noChangeArrowheads="1"/>
                        </wps:cNvSpPr>
                        <wps:spPr bwMode="auto">
                          <a:xfrm>
                            <a:off x="2028" y="1851"/>
                            <a:ext cx="1616" cy="1196"/>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6C06C934" w14:textId="77777777" w:rsidR="00384815" w:rsidRDefault="00384815" w:rsidP="00BA17C0">
                              <w:pPr>
                                <w:spacing w:line="180" w:lineRule="exact"/>
                                <w:jc w:val="center"/>
                                <w:rPr>
                                  <w:rFonts w:ascii="Calibri"/>
                                  <w:sz w:val="18"/>
                                </w:rPr>
                              </w:pPr>
                              <w:r>
                                <w:rPr>
                                  <w:rFonts w:ascii="Calibri"/>
                                  <w:sz w:val="18"/>
                                </w:rPr>
                                <w:t>If available 1 ml of blood saved for future biomarker testing</w:t>
                              </w:r>
                            </w:p>
                          </w:txbxContent>
                        </wps:txbx>
                        <wps:bodyPr rot="0" vert="horz" wrap="square" lIns="0" tIns="0" rIns="0" bIns="0" anchor="t" anchorCtr="0" upright="1">
                          <a:noAutofit/>
                        </wps:bodyPr>
                      </wps:wsp>
                      <wps:wsp>
                        <wps:cNvPr id="168" name="Text Box 61"/>
                        <wps:cNvSpPr txBox="1">
                          <a:spLocks noChangeArrowheads="1"/>
                        </wps:cNvSpPr>
                        <wps:spPr bwMode="auto">
                          <a:xfrm>
                            <a:off x="997" y="2425"/>
                            <a:ext cx="203" cy="1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5B61B9EA" w14:textId="77777777" w:rsidR="00384815" w:rsidRDefault="00384815" w:rsidP="00BA17C0">
                              <w:pPr>
                                <w:spacing w:line="180" w:lineRule="exact"/>
                                <w:rPr>
                                  <w:rFonts w:ascii="Calibri"/>
                                  <w:sz w:val="18"/>
                                </w:rPr>
                              </w:pPr>
                              <w:r>
                                <w:rPr>
                                  <w:rFonts w:ascii="Calibri"/>
                                  <w:sz w:val="18"/>
                                </w:rPr>
                                <w:t>40</w:t>
                              </w:r>
                            </w:p>
                          </w:txbxContent>
                        </wps:txbx>
                        <wps:bodyPr rot="0" vert="horz" wrap="square" lIns="0" tIns="0" rIns="0" bIns="0" anchor="t" anchorCtr="0" upright="1">
                          <a:noAutofit/>
                        </wps:bodyPr>
                      </wps:wsp>
                      <wps:wsp>
                        <wps:cNvPr id="169" name="Text Box 59"/>
                        <wps:cNvSpPr txBox="1">
                          <a:spLocks noChangeArrowheads="1"/>
                        </wps:cNvSpPr>
                        <wps:spPr bwMode="auto">
                          <a:xfrm>
                            <a:off x="997" y="2962"/>
                            <a:ext cx="203" cy="1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4F2620BF" w14:textId="77777777" w:rsidR="00384815" w:rsidRDefault="00384815" w:rsidP="00BA17C0">
                              <w:pPr>
                                <w:spacing w:line="180" w:lineRule="exact"/>
                                <w:rPr>
                                  <w:rFonts w:ascii="Calibri"/>
                                  <w:sz w:val="18"/>
                                </w:rPr>
                              </w:pPr>
                              <w:r>
                                <w:rPr>
                                  <w:rFonts w:ascii="Calibri"/>
                                  <w:sz w:val="18"/>
                                </w:rPr>
                                <w:t>50</w:t>
                              </w:r>
                            </w:p>
                          </w:txbxContent>
                        </wps:txbx>
                        <wps:bodyPr rot="0" vert="horz" wrap="square" lIns="0" tIns="0" rIns="0" bIns="0" anchor="t" anchorCtr="0" upright="1">
                          <a:noAutofit/>
                        </wps:bodyPr>
                      </wps:wsp>
                      <wps:wsp>
                        <wps:cNvPr id="170" name="Text Box 58"/>
                        <wps:cNvSpPr txBox="1">
                          <a:spLocks noChangeArrowheads="1"/>
                        </wps:cNvSpPr>
                        <wps:spPr bwMode="auto">
                          <a:xfrm>
                            <a:off x="4479" y="2039"/>
                            <a:ext cx="1044" cy="8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04C317F5" w14:textId="77777777" w:rsidR="00384815" w:rsidRDefault="00384815" w:rsidP="00BA17C0">
                              <w:pPr>
                                <w:spacing w:line="183" w:lineRule="exact"/>
                                <w:ind w:left="64" w:firstLine="50"/>
                                <w:rPr>
                                  <w:rFonts w:ascii="Calibri"/>
                                  <w:b/>
                                  <w:sz w:val="18"/>
                                </w:rPr>
                              </w:pPr>
                              <w:r>
                                <w:rPr>
                                  <w:rFonts w:ascii="Calibri"/>
                                  <w:b/>
                                  <w:sz w:val="18"/>
                                </w:rPr>
                                <w:t>Treatment</w:t>
                              </w:r>
                            </w:p>
                            <w:p w14:paraId="4B7AB9F1" w14:textId="77777777" w:rsidR="00384815" w:rsidRDefault="00384815" w:rsidP="00BA17C0">
                              <w:pPr>
                                <w:ind w:right="-2" w:firstLine="64"/>
                                <w:rPr>
                                  <w:rFonts w:ascii="Calibri"/>
                                  <w:b/>
                                  <w:sz w:val="18"/>
                                </w:rPr>
                              </w:pPr>
                              <w:r>
                                <w:rPr>
                                  <w:rFonts w:ascii="Calibri"/>
                                  <w:b/>
                                  <w:sz w:val="18"/>
                                </w:rPr>
                                <w:t>given as per standard care without delay</w:t>
                              </w:r>
                            </w:p>
                          </w:txbxContent>
                        </wps:txbx>
                        <wps:bodyPr rot="0" vert="horz" wrap="square" lIns="0" tIns="0" rIns="0" bIns="0" anchor="t" anchorCtr="0" upright="1">
                          <a:noAutofit/>
                        </wps:bodyPr>
                      </wps:wsp>
                      <wps:wsp>
                        <wps:cNvPr id="171" name="Text Box 57"/>
                        <wps:cNvSpPr txBox="1">
                          <a:spLocks noChangeArrowheads="1"/>
                        </wps:cNvSpPr>
                        <wps:spPr bwMode="auto">
                          <a:xfrm>
                            <a:off x="6482" y="1726"/>
                            <a:ext cx="1603" cy="944"/>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3E3C2546" w14:textId="65D96DFA" w:rsidR="00384815" w:rsidRDefault="00F21C49" w:rsidP="00BA17C0">
                              <w:pPr>
                                <w:spacing w:before="1"/>
                                <w:ind w:left="-1" w:right="18"/>
                                <w:jc w:val="center"/>
                                <w:rPr>
                                  <w:rFonts w:ascii="Calibri"/>
                                  <w:sz w:val="16"/>
                                </w:rPr>
                              </w:pPr>
                              <w:r>
                                <w:rPr>
                                  <w:rFonts w:ascii="Calibri"/>
                                  <w:sz w:val="16"/>
                                </w:rPr>
                                <w:t>CRF</w:t>
                              </w:r>
                              <w:r w:rsidR="00384815">
                                <w:rPr>
                                  <w:rFonts w:ascii="Calibri"/>
                                  <w:sz w:val="16"/>
                                </w:rPr>
                                <w:t xml:space="preserve"> started contemporaneously by clinical staff</w:t>
                              </w:r>
                            </w:p>
                          </w:txbxContent>
                        </wps:txbx>
                        <wps:bodyPr rot="0" vert="horz" wrap="square" lIns="0" tIns="0" rIns="0" bIns="0" anchor="t" anchorCtr="0" upright="1">
                          <a:noAutofit/>
                        </wps:bodyPr>
                      </wps:wsp>
                      <wps:wsp>
                        <wps:cNvPr id="172" name="Text Box 56"/>
                        <wps:cNvSpPr txBox="1">
                          <a:spLocks noChangeArrowheads="1"/>
                        </wps:cNvSpPr>
                        <wps:spPr bwMode="auto">
                          <a:xfrm>
                            <a:off x="1018" y="3514"/>
                            <a:ext cx="203" cy="1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246EB64A" w14:textId="77777777" w:rsidR="00384815" w:rsidRDefault="00384815" w:rsidP="00BA17C0">
                              <w:pPr>
                                <w:spacing w:line="180" w:lineRule="exact"/>
                                <w:rPr>
                                  <w:rFonts w:ascii="Calibri"/>
                                  <w:sz w:val="18"/>
                                </w:rPr>
                              </w:pPr>
                              <w:r>
                                <w:rPr>
                                  <w:rFonts w:ascii="Calibri"/>
                                  <w:sz w:val="18"/>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D7B3E" id="Group 123" o:spid="_x0000_s1032" style="position:absolute;margin-left:69.6pt;margin-top:11.05pt;width:454.1pt;height:190.35pt;z-index:251660288;mso-wrap-distance-left:0;mso-wrap-distance-right:0;mso-position-horizontal-relative:page" coordsize="9082,3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">
                <v:shape id="Picture 124" o:spid="_x0000_s1033" type="#_x0000_t75" style="position:absolute;left:34;top:2902;width:903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">
                  <v:imagedata r:id="rId35" o:title=""/>
                </v:shape>
                <v:shape id="Freeform 104" o:spid="_x0000_s1034" style="position:absolute;left:44;top:2880;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" path="m8964,l53,,32,4,16,15,4,32,,53,,265r4,20l16,302r16,11l53,318r8911,l8985,313r16,-11l9013,285r4,-20l9017,53r-4,-21l9001,15,8985,4,8964,xe" fillcolor="#fceada" stroked="f">
                  <v:path arrowok="t" o:connecttype="custom" o:connectlocs="8964,3095;53,3095;32,3099;16,3110;4,3127;0,3148;0,3360;4,3380;16,3397;32,3408;53,3413;8964,3413;8985,3408;9001,3397;9013,3380;9017,3360;9017,3148;9013,3127;9001,3110;8985,3099;8964,3095" o:connectangles="0,0,0,0,0,0,0,0,0,0,0,0,0,0,0,0,0,0,0,0,0"/>
                </v:shape>
                <v:shape id="Freeform 103" o:spid="_x0000_s1035" style="position:absolute;left:44;top:2880;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" path="m,53l4,32,16,15,32,4,53,,8964,r21,4l9001,15r12,17l9017,53r,212l9013,285r-12,17l8985,313r-21,5l53,318,32,313,16,302,4,285,,265,,53xe" filled="f" strokecolor="#fceada">
                  <v:path arrowok="t" o:connecttype="custom" o:connectlocs="0,3148;4,3127;16,3110;32,3099;53,3095;8964,3095;8985,3099;9001,3110;9013,3127;9017,3148;9017,3360;9013,3380;9001,3397;8985,3408;8964,3413;53,3413;32,3408;16,3397;4,3380;0,3360;0,3148" o:connectangles="0,0,0,0,0,0,0,0,0,0,0,0,0,0,0,0,0,0,0,0,0"/>
                </v:shape>
                <v:shape id="Picture 127" o:spid="_x0000_s1036" type="#_x0000_t75" style="position:absolute;left:68;top:2976;width:8972;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">
                  <v:imagedata r:id="rId36" o:title=""/>
                </v:shape>
                <v:shape id="Picture 128" o:spid="_x0000_s1037" type="#_x0000_t75" style="position:absolute;left:46;top:3468;width:903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">
                  <v:imagedata r:id="rId35" o:title=""/>
                </v:shape>
                <v:shape id="Freeform 100" o:spid="_x0000_s1038" style="position:absolute;left:56;top:3447;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" path="m8964,l53,,32,4,16,16,4,32,,53,,265r4,21l16,302r16,12l53,318r8911,l8985,314r16,-12l9013,286r4,-21l9017,53r-4,-21l9001,16,8985,4,8964,xe" fillcolor="#fceada" stroked="f">
                  <v:path arrowok="t" o:connecttype="custom" o:connectlocs="8964,3661;53,3661;32,3665;16,3677;4,3693;0,3714;0,3926;4,3947;16,3963;32,3975;53,3979;8964,3979;8985,3975;9001,3963;9013,3947;9017,3926;9017,3714;9013,3693;9001,3677;8985,3665;8964,3661" o:connectangles="0,0,0,0,0,0,0,0,0,0,0,0,0,0,0,0,0,0,0,0,0"/>
                </v:shape>
                <v:shape id="Freeform 99" o:spid="_x0000_s1039" style="position:absolute;left:56;top:3447;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" path="m,53l4,32,16,16,32,4,53,,8964,r21,4l9001,16r12,16l9017,53r,212l9013,286r-12,16l8985,314r-21,4l53,318,32,314,16,302,4,286,,265,,53xe" filled="f" strokecolor="#fceada">
                  <v:path arrowok="t" o:connecttype="custom" o:connectlocs="0,3714;4,3693;16,3677;32,3665;53,3661;8964,3661;8985,3665;9001,3677;9013,3693;9017,3714;9017,3926;9013,3947;9001,3963;8985,3975;8964,3979;53,3979;32,3975;16,3963;4,3947;0,3926;0,3714" o:connectangles="0,0,0,0,0,0,0,0,0,0,0,0,0,0,0,0,0,0,0,0,0"/>
                </v:shape>
                <v:shape id="Picture 131" o:spid="_x0000_s1040" type="#_x0000_t75" style="position:absolute;left:80;top:3543;width:8972;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">
                  <v:imagedata r:id="rId36" o:title=""/>
                </v:shape>
                <v:shape id="Picture 132" o:spid="_x0000_s1041" type="#_x0000_t75" style="position:absolute;left:34;top:2338;width:903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">
                  <v:imagedata r:id="rId35" o:title=""/>
                </v:shape>
                <v:shape id="Freeform 96" o:spid="_x0000_s1042" style="position:absolute;left:44;top:2316;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" path="m8964,l53,,32,4,16,15,4,32,,53,,265r4,20l16,302r16,11l53,318r8911,l8985,313r16,-11l9013,285r4,-20l9017,53r-4,-21l9001,15,8985,4,8964,xe" fillcolor="#fceada" stroked="f">
                  <v:path arrowok="t" o:connecttype="custom" o:connectlocs="8964,2531;53,2531;32,2535;16,2546;4,2563;0,2584;0,2796;4,2816;16,2833;32,2844;53,2849;8964,2849;8985,2844;9001,2833;9013,2816;9017,2796;9017,2584;9013,2563;9001,2546;8985,2535;8964,2531" o:connectangles="0,0,0,0,0,0,0,0,0,0,0,0,0,0,0,0,0,0,0,0,0"/>
                </v:shape>
                <v:shape id="Freeform 95" o:spid="_x0000_s1043" style="position:absolute;left:44;top:2316;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" path="m,53l4,32,16,15,32,4,53,,8964,r21,4l9001,15r12,17l9017,53r,212l9013,285r-12,17l8985,313r-21,5l53,318,32,313,16,302,4,285,,265,,53xe" filled="f" strokecolor="#fceada">
                  <v:path arrowok="t" o:connecttype="custom" o:connectlocs="0,2584;4,2563;16,2546;32,2535;53,2531;8964,2531;8985,2535;9001,2546;9013,2563;9017,2584;9017,2796;9013,2816;9001,2833;8985,2844;8964,2849;53,2849;32,2844;16,2833;4,2816;0,2796;0,2584" o:connectangles="0,0,0,0,0,0,0,0,0,0,0,0,0,0,0,0,0,0,0,0,0"/>
                </v:shape>
                <v:shape id="Picture 135" o:spid="_x0000_s1044" type="#_x0000_t75" style="position:absolute;left:65;top:2412;width:8972;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">
                  <v:imagedata r:id="rId36" o:title=""/>
                </v:shape>
                <v:shape id="Picture 136" o:spid="_x0000_s1045" type="#_x0000_t75" style="position:absolute;top:1731;width:903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">
                  <v:imagedata r:id="rId35" o:title=""/>
                </v:shape>
                <v:shape id="Freeform 92" o:spid="_x0000_s1046" style="position:absolute;left:10;top:1709;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" path="m8964,l53,,33,5,16,16,5,33,,53,,265r5,21l16,303r17,11l53,318r8911,l8985,314r17,-11l9013,286r4,-21l9017,53r-4,-20l9002,16,8985,5,8964,xe" fillcolor="#fceada" stroked="f">
                  <v:path arrowok="t" o:connecttype="custom" o:connectlocs="8964,1923;53,1923;33,1928;16,1939;5,1956;0,1976;0,2188;5,2209;16,2226;33,2237;53,2241;8964,2241;8985,2237;9002,2226;9013,2209;9017,2188;9017,1976;9013,1956;9002,1939;8985,1928;8964,1923" o:connectangles="0,0,0,0,0,0,0,0,0,0,0,0,0,0,0,0,0,0,0,0,0"/>
                </v:shape>
                <v:shape id="Freeform 91" o:spid="_x0000_s1047" style="position:absolute;left:10;top:1709;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" path="m,53l5,33,16,16,33,5,53,,8964,r21,5l9002,16r11,17l9017,53r,212l9013,286r-11,17l8985,314r-21,4l53,318,33,314,16,303,5,286,,265,,53xe" filled="f" strokecolor="#fceada">
                  <v:path arrowok="t" o:connecttype="custom" o:connectlocs="0,1976;5,1956;16,1939;33,1928;53,1923;8964,1923;8985,1928;9002,1939;9013,1956;9017,1976;9017,2188;9013,2209;9002,2226;8985,2237;8964,2241;53,2241;33,2237;16,2226;5,2209;0,2188;0,1976" o:connectangles="0,0,0,0,0,0,0,0,0,0,0,0,0,0,0,0,0,0,0,0,0"/>
                </v:shape>
                <v:shape id="Picture 139" o:spid="_x0000_s1048" type="#_x0000_t75" style="position:absolute;left:32;top:1805;width:8972;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">
                  <v:imagedata r:id="rId37" o:title=""/>
                </v:shape>
                <v:shape id="Picture 140" o:spid="_x0000_s1049" type="#_x0000_t75" style="position:absolute;left:4229;top:1567;width:1560;height:2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">
                  <v:imagedata r:id="rId38" o:title=""/>
                </v:shape>
                <v:shape id="Picture 141" o:spid="_x0000_s1050" type="#_x0000_t75" style="position:absolute;top:1157;width:903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">
                  <v:imagedata r:id="rId35" o:title=""/>
                </v:shape>
                <v:shape id="Freeform 87" o:spid="_x0000_s1051" style="position:absolute;left:10;top:1135;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" path="m8964,l53,,33,4,16,15,5,32,,53,,265r5,20l16,302r17,12l53,318r8911,l8985,314r17,-12l9013,285r4,-20l9017,53r-4,-21l9002,15,8985,4,8964,xe" fillcolor="#fceada" stroked="f">
                  <v:path arrowok="t" o:connecttype="custom" o:connectlocs="8964,1350;53,1350;33,1354;16,1365;5,1382;0,1403;0,1615;5,1635;16,1652;33,1664;53,1668;8964,1668;8985,1664;9002,1652;9013,1635;9017,1615;9017,1403;9013,1382;9002,1365;8985,1354;8964,1350" o:connectangles="0,0,0,0,0,0,0,0,0,0,0,0,0,0,0,0,0,0,0,0,0"/>
                </v:shape>
                <v:shape id="Freeform 86" o:spid="_x0000_s1052" style="position:absolute;left:10;top:1135;width:9017;height:318;visibility:visible;mso-wrap-style:square;v-text-anchor:top" coordsize="90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" path="m,53l5,32,16,15,33,4,53,,8964,r21,4l9002,15r11,17l9017,53r,212l9013,285r-11,17l8985,314r-21,4l53,318,33,314,16,302,5,285,,265,,53xe" filled="f" strokecolor="#fceada">
                  <v:path arrowok="t" o:connecttype="custom" o:connectlocs="0,1403;5,1382;16,1365;33,1354;53,1350;8964,1350;8985,1354;9002,1365;9013,1382;9017,1403;9017,1615;9013,1635;9002,1652;8985,1664;8964,1668;53,1668;33,1664;16,1652;5,1635;0,1615;0,1403" o:connectangles="0,0,0,0,0,0,0,0,0,0,0,0,0,0,0,0,0,0,0,0,0"/>
                </v:shape>
                <v:shape id="Picture 144" o:spid="_x0000_s1053" type="#_x0000_t75" style="position:absolute;left:32;top:1231;width:8972;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">
                  <v:imagedata r:id="rId37" o:title=""/>
                </v:shape>
                <v:shape id="Freeform 84" o:spid="_x0000_s1054" style="position:absolute;left:4239;top:1546;width:1541;height:2218;visibility:visible;mso-wrap-style:square;v-text-anchor:top" coordsize="1541,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" path="m1284,l257,,189,9,127,35,75,75,35,127,9,189,,257,,1961r9,69l35,2091r40,52l127,2183r62,26l257,2218r1027,l1353,2209r61,-26l1466,2143r40,-52l1532,2030r9,-69l1541,257r-9,-68l1506,127,1466,75,1414,35,1353,9,1284,xe" fillcolor="#f9c090" stroked="f">
                  <v:path arrowok="t" o:connecttype="custom" o:connectlocs="1284,1760;257,1760;189,1769;127,1795;75,1835;35,1887;9,1949;0,2017;0,3721;9,3790;35,3851;75,3903;127,3943;189,3969;257,3978;1284,3978;1353,3969;1414,3943;1466,3903;1506,3851;1532,3790;1541,3721;1541,2017;1532,1949;1506,1887;1466,1835;1414,1795;1353,1769;1284,1760" o:connectangles="0,0,0,0,0,0,0,0,0,0,0,0,0,0,0,0,0,0,0,0,0,0,0,0,0,0,0,0,0"/>
                </v:shape>
                <v:shape id="Freeform 83" o:spid="_x0000_s1055" style="position:absolute;left:4239;top:1546;width:1541;height:2218;visibility:visible;mso-wrap-style:square;v-text-anchor:top" coordsize="1541,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" path="m,257l9,189,35,127,75,75,127,35,189,9,257,,1284,r69,9l1414,35r52,40l1506,127r26,62l1541,257r,1704l1532,2030r-26,61l1466,2143r-52,40l1353,2209r-69,9l257,2218r-68,-9l127,2183,75,2143,35,2091,9,2030,,1961,,257xe" filled="f" strokecolor="#f9c090">
                  <v:path arrowok="t" o:connecttype="custom" o:connectlocs="0,2017;9,1949;35,1887;75,1835;127,1795;189,1769;257,1760;1284,1760;1353,1769;1414,1795;1466,1835;1506,1887;1532,1949;1541,2017;1541,3721;1532,3790;1506,3851;1466,3903;1414,3943;1353,3969;1284,3978;257,3978;189,3969;127,3943;75,3903;35,3851;9,3790;0,3721;0,2017" o:connectangles="0,0,0,0,0,0,0,0,0,0,0,0,0,0,0,0,0,0,0,0,0,0,0,0,0,0,0,0,0"/>
                </v:shape>
                <v:shape id="Picture 147" o:spid="_x0000_s1056" type="#_x0000_t75" style="position:absolute;left:4323;top:1702;width:1376;height:1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">
                  <v:imagedata r:id="rId39" o:title=""/>
                </v:shape>
                <v:shape id="Freeform 81" o:spid="_x0000_s1057" style="position:absolute;left:1864;top:1514;width:1980;height:1801;visibility:visible;mso-wrap-style:square;v-text-anchor:top" coordsize="1980,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" path="m1680,l300,,231,8,168,31,112,66,66,113,31,169,8,232,,301,,1501r8,69l31,1633r35,56l112,1735r56,36l231,1794r69,7l1680,1801r69,-7l1812,1771r56,-36l1914,1689r35,-56l1972,1570r8,-69l1980,301r-8,-69l1949,169r-35,-56l1868,66,1812,31,1749,8,1680,xe" fillcolor="#f79546" stroked="f">
                  <v:path arrowok="t" o:connecttype="custom" o:connectlocs="1680,1728;300,1728;231,1736;168,1759;112,1794;66,1841;31,1897;8,1960;0,2029;0,3229;8,3298;31,3361;66,3417;112,3463;168,3499;231,3522;300,3529;1680,3529;1749,3522;1812,3499;1868,3463;1914,3417;1949,3361;1972,3298;1980,3229;1980,2029;1972,1960;1949,1897;1914,1841;1868,1794;1812,1759;1749,1736;1680,1728" o:connectangles="0,0,0,0,0,0,0,0,0,0,0,0,0,0,0,0,0,0,0,0,0,0,0,0,0,0,0,0,0,0,0,0,0"/>
                </v:shape>
                <v:shape id="Freeform 80" o:spid="_x0000_s1058" style="position:absolute;left:1864;top:1514;width:1980;height:1801;visibility:visible;mso-wrap-style:square;v-text-anchor:top" coordsize="1980,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" path="m,301l8,232,31,169,66,113,112,66,168,31,231,8,300,,1680,r69,8l1812,31r56,35l1914,113r35,56l1972,232r8,69l1980,1501r-8,69l1949,1633r-35,56l1868,1735r-56,36l1749,1794r-69,7l300,1801r-69,-7l168,1771r-56,-36l66,1689,31,1633,8,1570,,1501,,301xe" filled="f" strokecolor="#f9c090" strokeweight="2pt">
                  <v:path arrowok="t" o:connecttype="custom" o:connectlocs="0,2029;8,1960;31,1897;66,1841;112,1794;168,1759;231,1736;300,1728;1680,1728;1749,1736;1812,1759;1868,1794;1914,1841;1949,1897;1972,1960;1980,2029;1980,3229;1972,3298;1949,3361;1914,3417;1868,3463;1812,3499;1749,3522;1680,3529;300,3529;231,3522;168,3499;112,3463;66,3417;31,3361;8,3298;0,3229;0,2029" o:connectangles="0,0,0,0,0,0,0,0,0,0,0,0,0,0,0,0,0,0,0,0,0,0,0,0,0,0,0,0,0,0,0,0,0"/>
                </v:shape>
                <v:shape id="Freeform 79" o:spid="_x0000_s1059" style="position:absolute;left:6204;top:1537;width:2136;height:1358;visibility:visible;mso-wrap-style:square;v-text-anchor:top" coordsize="213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" path="m1910,l226,,155,12,93,44,44,93,12,155,,227r,905l12,1204r32,62l93,1315r62,32l226,1358r1684,l1981,1347r62,-32l2092,1266r32,-62l2136,1132r,-905l2124,155,2092,93,2043,44,1981,12,1910,xe" fillcolor="#f79546" stroked="f">
                  <v:path arrowok="t" o:connecttype="custom" o:connectlocs="1910,1751;226,1751;155,1763;93,1795;44,1844;12,1906;0,1978;0,2883;12,2955;44,3017;93,3066;155,3098;226,3109;1910,3109;1981,3098;2043,3066;2092,3017;2124,2955;2136,2883;2136,1978;2124,1906;2092,1844;2043,1795;1981,1763;1910,1751" o:connectangles="0,0,0,0,0,0,0,0,0,0,0,0,0,0,0,0,0,0,0,0,0,0,0,0,0"/>
                </v:shape>
                <v:shape id="Freeform 78" o:spid="_x0000_s1060" style="position:absolute;left:6204;top:1537;width:2136;height:1358;visibility:visible;mso-wrap-style:square;v-text-anchor:top" coordsize="2136,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" path="m,227l12,155,44,93,93,44,155,12,226,,1910,r71,12l2043,44r49,49l2124,155r12,72l2136,1132r-12,72l2092,1266r-49,49l1981,1347r-71,11l226,1358r-71,-11l93,1315,44,1266,12,1204,,1132,,227xe" filled="f" strokecolor="#f9c090" strokeweight="2pt">
                  <v:path arrowok="t" o:connecttype="custom" o:connectlocs="0,1978;12,1906;44,1844;93,1795;155,1763;226,1751;1910,1751;1981,1763;2043,1795;2092,1844;2124,1906;2136,1978;2136,2883;2124,2955;2092,3017;2043,3066;1981,3098;1910,3109;226,3109;155,3098;93,3066;44,3017;12,2955;0,2883;0,1978" o:connectangles="0,0,0,0,0,0,0,0,0,0,0,0,0,0,0,0,0,0,0,0,0,0,0,0,0"/>
                </v:shape>
                <v:shape id="Picture 152" o:spid="_x0000_s1061" type="#_x0000_t75" style="position:absolute;left:34;top:43;width:903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">
                  <v:imagedata r:id="rId40" o:title=""/>
                </v:shape>
                <v:shape id="Freeform 76" o:spid="_x0000_s1062" style="position:absolute;left:44;top:22;width:9017;height:345;visibility:visible;mso-wrap-style:square;v-text-anchor:top" coordsize="901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" path="m8959,l57,,35,5,17,17,5,35,,58,,288r5,22l17,328r18,13l57,345r8902,l8982,341r18,-13l9012,310r5,-22l9017,58r-5,-23l9000,17,8982,5,8959,xe" fillcolor="#fceada" stroked="f">
                  <v:path arrowok="t" o:connecttype="custom" o:connectlocs="8959,236;57,236;35,241;17,253;5,271;0,294;0,524;5,546;17,564;35,577;57,581;8959,581;8982,577;9000,564;9012,546;9017,524;9017,294;9012,271;9000,253;8982,241;8959,236" o:connectangles="0,0,0,0,0,0,0,0,0,0,0,0,0,0,0,0,0,0,0,0,0"/>
                </v:shape>
                <v:shape id="Freeform 75" o:spid="_x0000_s1063" style="position:absolute;left:44;top:22;width:9017;height:345;visibility:visible;mso-wrap-style:square;v-text-anchor:top" coordsize="901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" path="m,58l5,35,17,17,35,5,57,,8959,r23,5l9000,17r12,18l9017,58r,230l9012,310r-12,18l8982,341r-23,4l57,345,35,341,17,328,5,310,,288,,58xe" filled="f" strokecolor="#fceada">
                  <v:path arrowok="t" o:connecttype="custom" o:connectlocs="0,294;5,271;17,253;35,241;57,236;8959,236;8982,241;9000,253;9012,271;9017,294;9017,524;9012,546;9000,564;8982,577;8959,581;57,581;35,577;17,564;5,546;0,524;0,294" o:connectangles="0,0,0,0,0,0,0,0,0,0,0,0,0,0,0,0,0,0,0,0,0"/>
                </v:shape>
                <v:shape id="Picture 155" o:spid="_x0000_s1064" type="#_x0000_t75" style="position:absolute;left:68;top:118;width:8969;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">
                  <v:imagedata r:id="rId41" o:title=""/>
                </v:shape>
                <v:shape id="Picture 156" o:spid="_x0000_s1065" type="#_x0000_t75" style="position:absolute;left:32;top:605;width:9036;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">
                  <v:imagedata r:id="rId42" o:title=""/>
                </v:shape>
                <v:shape id="Freeform 72" o:spid="_x0000_s1066" style="position:absolute;left:41;top:583;width:9017;height:339;visibility:visible;mso-wrap-style:square;v-text-anchor:top" coordsize="901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" path="m8960,l56,,34,4,16,16,4,34,,56,,282r4,22l16,322r18,12l56,339r8904,l8982,334r18,-12l9012,304r5,-22l9017,56r-5,-22l9000,16,8982,4,8960,xe" fillcolor="#fceada" stroked="f">
                  <v:path arrowok="t" o:connecttype="custom" o:connectlocs="8960,798;56,798;34,802;16,814;4,832;0,854;0,1080;4,1102;16,1120;34,1132;56,1137;8960,1137;8982,1132;9000,1120;9012,1102;9017,1080;9017,854;9012,832;9000,814;8982,802;8960,798" o:connectangles="0,0,0,0,0,0,0,0,0,0,0,0,0,0,0,0,0,0,0,0,0"/>
                </v:shape>
                <v:shape id="Freeform 71" o:spid="_x0000_s1067" style="position:absolute;left:41;top:583;width:9017;height:339;visibility:visible;mso-wrap-style:square;v-text-anchor:top" coordsize="901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" path="m,56l4,34,16,16,34,4,56,,8960,r22,4l9000,16r12,18l9017,56r,226l9012,304r-12,18l8982,334r-22,5l56,339,34,334,16,322,4,304,,282,,56xe" filled="f" strokecolor="#fceada">
                  <v:path arrowok="t" o:connecttype="custom" o:connectlocs="0,854;4,832;16,814;34,802;56,798;8960,798;8982,802;9000,814;9012,832;9017,854;9017,1080;9012,1102;9000,1120;8982,1132;8960,1137;56,1137;34,1132;16,1120;4,1102;0,1080;0,854" o:connectangles="0,0,0,0,0,0,0,0,0,0,0,0,0,0,0,0,0,0,0,0,0"/>
                </v:shape>
                <v:shape id="Picture 159" o:spid="_x0000_s1068" type="#_x0000_t75" style="position:absolute;left:65;top:679;width:896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">
                  <v:imagedata r:id="rId43" o:title=""/>
                </v:shape>
                <v:shape id="Picture 160" o:spid="_x0000_s1069" type="#_x0000_t75" style="position:absolute;left:2060;top:22;width:5957;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">
                  <v:imagedata r:id="rId44" o:title=""/>
                </v:shape>
                <v:shape id="Freeform 68" o:spid="_x0000_s1070" style="position:absolute;left:2069;width:5937;height:1457;visibility:visible;mso-wrap-style:square;v-text-anchor:top" coordsize="593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" path="m5694,l242,,166,12,99,47,46,99,12,166,,242r,972l12,1291r34,66l99,1410r67,34l242,1457r5452,l5771,1444r66,-34l5890,1357r34,-66l5937,1214r,-972l5924,166,5890,99,5837,47,5771,12,5694,xe" fillcolor="#f9c090" stroked="f">
                  <v:path arrowok="t" o:connecttype="custom" o:connectlocs="5694,215;242,215;166,227;99,262;46,314;12,381;0,457;0,1429;12,1506;46,1572;99,1625;166,1659;242,1672;5694,1672;5771,1659;5837,1625;5890,1572;5924,1506;5937,1429;5937,457;5924,381;5890,314;5837,262;5771,227;5694,215" o:connectangles="0,0,0,0,0,0,0,0,0,0,0,0,0,0,0,0,0,0,0,0,0,0,0,0,0"/>
                </v:shape>
                <v:shape id="Freeform 67" o:spid="_x0000_s1071" style="position:absolute;left:2069;width:5937;height:1457;visibility:visible;mso-wrap-style:square;v-text-anchor:top" coordsize="593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" path="m,242l12,166,46,99,99,47,166,12,242,,5694,r77,12l5837,47r53,52l5924,166r13,76l5937,1214r-13,77l5890,1357r-53,53l5771,1444r-77,13l242,1457r-76,-13l99,1410,46,1357,12,1291,,1214,,242xe" filled="f" strokecolor="#f9c090">
                  <v:path arrowok="t" o:connecttype="custom" o:connectlocs="0,457;12,381;46,314;99,262;166,227;242,215;5694,215;5771,227;5837,262;5890,314;5924,381;5937,457;5937,1429;5924,1506;5890,1572;5837,1625;5771,1659;5694,1672;242,1672;166,1659;99,1625;46,1572;12,1506;0,1429;0,457" o:connectangles="0,0,0,0,0,0,0,0,0,0,0,0,0,0,0,0,0,0,0,0,0,0,0,0,0"/>
                </v:shape>
                <v:shape id="Picture 163" o:spid="_x0000_s1072" type="#_x0000_t75" style="position:absolute;left:2148;top:151;width:5780;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">
                  <v:imagedata r:id="rId45" o:title=""/>
                </v:shape>
                <v:shape id="Text Box 65" o:spid="_x0000_s1073" type="#_x0000_t202" style="position:absolute;left:963;top:120;width:203;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7C2DAA17" w14:textId="77777777" w:rsidR="00384815" w:rsidRDefault="00384815" w:rsidP="00BA17C0">
                        <w:pPr>
                          <w:spacing w:line="183" w:lineRule="exact"/>
                          <w:ind w:left="35"/>
                          <w:rPr>
                            <w:rFonts w:ascii="Calibri"/>
                            <w:sz w:val="18"/>
                          </w:rPr>
                        </w:pPr>
                        <w:r>
                          <w:rPr>
                            <w:rFonts w:ascii="Calibri"/>
                            <w:sz w:val="18"/>
                          </w:rPr>
                          <w:t>0</w:t>
                        </w:r>
                      </w:p>
                      <w:p w14:paraId="7EE32F16" w14:textId="77777777" w:rsidR="00384815" w:rsidRDefault="00384815" w:rsidP="00BA17C0">
                        <w:pPr>
                          <w:rPr>
                            <w:rFonts w:ascii="Calibri"/>
                            <w:b/>
                            <w:sz w:val="18"/>
                          </w:rPr>
                        </w:pPr>
                      </w:p>
                      <w:p w14:paraId="6C924D36" w14:textId="77777777" w:rsidR="00384815" w:rsidRDefault="00384815" w:rsidP="00BA17C0">
                        <w:pPr>
                          <w:spacing w:before="115" w:line="216" w:lineRule="exact"/>
                          <w:rPr>
                            <w:rFonts w:ascii="Calibri"/>
                            <w:sz w:val="18"/>
                          </w:rPr>
                        </w:pPr>
                        <w:r>
                          <w:rPr>
                            <w:rFonts w:ascii="Calibri"/>
                            <w:sz w:val="18"/>
                          </w:rPr>
                          <w:t>10</w:t>
                        </w:r>
                      </w:p>
                    </w:txbxContent>
                  </v:textbox>
                </v:shape>
                <v:shape id="Text Box 64" o:spid="_x0000_s1074" type="#_x0000_t202" style="position:absolute;left:2296;top:422;width:5502;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43A8F1F3" w14:textId="74E7836A" w:rsidR="00384815" w:rsidRDefault="00384815" w:rsidP="00BA17C0">
                        <w:pPr>
                          <w:spacing w:line="183" w:lineRule="exact"/>
                          <w:ind w:right="19"/>
                          <w:jc w:val="center"/>
                          <w:rPr>
                            <w:rFonts w:ascii="Calibri"/>
                            <w:b/>
                            <w:sz w:val="18"/>
                          </w:rPr>
                        </w:pPr>
                        <w:r>
                          <w:rPr>
                            <w:rFonts w:ascii="Calibri"/>
                            <w:b/>
                            <w:sz w:val="18"/>
                          </w:rPr>
                          <w:t xml:space="preserve">Medical assessment including routine bloods and urinalysis. Additional investigations as per attending clinician. </w:t>
                        </w:r>
                      </w:p>
                      <w:p w14:paraId="4356CF51" w14:textId="77777777" w:rsidR="00384815" w:rsidRDefault="00384815" w:rsidP="00BA17C0">
                        <w:pPr>
                          <w:spacing w:line="216" w:lineRule="exact"/>
                          <w:ind w:right="18"/>
                          <w:jc w:val="center"/>
                          <w:rPr>
                            <w:rFonts w:ascii="Calibri"/>
                            <w:b/>
                            <w:sz w:val="18"/>
                          </w:rPr>
                        </w:pPr>
                        <w:r>
                          <w:rPr>
                            <w:rFonts w:ascii="Calibri"/>
                            <w:b/>
                            <w:sz w:val="18"/>
                          </w:rPr>
                          <w:t>(No additional phlebotomy events beyond standard care)</w:t>
                        </w:r>
                      </w:p>
                    </w:txbxContent>
                  </v:textbox>
                </v:shape>
                <v:shape id="Text Box 63" o:spid="_x0000_s1075" type="#_x0000_t202" style="position:absolute;left:997;top:1212;width:205;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745C40AC" w14:textId="77777777" w:rsidR="00384815" w:rsidRDefault="00384815" w:rsidP="00BA17C0">
                        <w:pPr>
                          <w:spacing w:line="183" w:lineRule="exact"/>
                          <w:ind w:left="2"/>
                          <w:rPr>
                            <w:rFonts w:ascii="Calibri"/>
                            <w:sz w:val="18"/>
                          </w:rPr>
                        </w:pPr>
                        <w:r>
                          <w:rPr>
                            <w:rFonts w:ascii="Calibri"/>
                            <w:sz w:val="18"/>
                          </w:rPr>
                          <w:t>20</w:t>
                        </w:r>
                      </w:p>
                      <w:p w14:paraId="1229F60E" w14:textId="77777777" w:rsidR="00384815" w:rsidRDefault="00384815" w:rsidP="00BA17C0">
                        <w:pPr>
                          <w:rPr>
                            <w:rFonts w:ascii="Calibri"/>
                            <w:b/>
                            <w:sz w:val="18"/>
                          </w:rPr>
                        </w:pPr>
                      </w:p>
                      <w:p w14:paraId="6ED13C64" w14:textId="77777777" w:rsidR="00384815" w:rsidRDefault="00384815" w:rsidP="00BA17C0">
                        <w:pPr>
                          <w:spacing w:before="137" w:line="216" w:lineRule="exact"/>
                          <w:rPr>
                            <w:rFonts w:ascii="Calibri"/>
                            <w:sz w:val="18"/>
                          </w:rPr>
                        </w:pPr>
                        <w:r>
                          <w:rPr>
                            <w:rFonts w:ascii="Calibri"/>
                            <w:sz w:val="18"/>
                          </w:rPr>
                          <w:t>30</w:t>
                        </w:r>
                      </w:p>
                    </w:txbxContent>
                  </v:textbox>
                </v:shape>
                <v:shape id="Text Box 62" o:spid="_x0000_s1076" type="#_x0000_t202" style="position:absolute;left:2028;top:1851;width:1616;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6C06C934" w14:textId="77777777" w:rsidR="00384815" w:rsidRDefault="00384815" w:rsidP="00BA17C0">
                        <w:pPr>
                          <w:spacing w:line="180" w:lineRule="exact"/>
                          <w:jc w:val="center"/>
                          <w:rPr>
                            <w:rFonts w:ascii="Calibri"/>
                            <w:sz w:val="18"/>
                          </w:rPr>
                        </w:pPr>
                        <w:r>
                          <w:rPr>
                            <w:rFonts w:ascii="Calibri"/>
                            <w:sz w:val="18"/>
                          </w:rPr>
                          <w:t>If available 1 ml of blood saved for future biomarker testing</w:t>
                        </w:r>
                      </w:p>
                    </w:txbxContent>
                  </v:textbox>
                </v:shape>
                <v:shape id="Text Box 61" o:spid="_x0000_s1077" type="#_x0000_t202" style="position:absolute;left:997;top:242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5B61B9EA" w14:textId="77777777" w:rsidR="00384815" w:rsidRDefault="00384815" w:rsidP="00BA17C0">
                        <w:pPr>
                          <w:spacing w:line="180" w:lineRule="exact"/>
                          <w:rPr>
                            <w:rFonts w:ascii="Calibri"/>
                            <w:sz w:val="18"/>
                          </w:rPr>
                        </w:pPr>
                        <w:r>
                          <w:rPr>
                            <w:rFonts w:ascii="Calibri"/>
                            <w:sz w:val="18"/>
                          </w:rPr>
                          <w:t>40</w:t>
                        </w:r>
                      </w:p>
                    </w:txbxContent>
                  </v:textbox>
                </v:shape>
                <v:shape id="Text Box 59" o:spid="_x0000_s1078" type="#_x0000_t202" style="position:absolute;left:997;top:296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4F2620BF" w14:textId="77777777" w:rsidR="00384815" w:rsidRDefault="00384815" w:rsidP="00BA17C0">
                        <w:pPr>
                          <w:spacing w:line="180" w:lineRule="exact"/>
                          <w:rPr>
                            <w:rFonts w:ascii="Calibri"/>
                            <w:sz w:val="18"/>
                          </w:rPr>
                        </w:pPr>
                        <w:r>
                          <w:rPr>
                            <w:rFonts w:ascii="Calibri"/>
                            <w:sz w:val="18"/>
                          </w:rPr>
                          <w:t>50</w:t>
                        </w:r>
                      </w:p>
                    </w:txbxContent>
                  </v:textbox>
                </v:shape>
                <v:shape id="Text Box 58" o:spid="_x0000_s1079" type="#_x0000_t202" style="position:absolute;left:4479;top:2039;width:104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04C317F5" w14:textId="77777777" w:rsidR="00384815" w:rsidRDefault="00384815" w:rsidP="00BA17C0">
                        <w:pPr>
                          <w:spacing w:line="183" w:lineRule="exact"/>
                          <w:ind w:left="64" w:firstLine="50"/>
                          <w:rPr>
                            <w:rFonts w:ascii="Calibri"/>
                            <w:b/>
                            <w:sz w:val="18"/>
                          </w:rPr>
                        </w:pPr>
                        <w:r>
                          <w:rPr>
                            <w:rFonts w:ascii="Calibri"/>
                            <w:b/>
                            <w:sz w:val="18"/>
                          </w:rPr>
                          <w:t>Treatment</w:t>
                        </w:r>
                      </w:p>
                      <w:p w14:paraId="4B7AB9F1" w14:textId="77777777" w:rsidR="00384815" w:rsidRDefault="00384815" w:rsidP="00BA17C0">
                        <w:pPr>
                          <w:ind w:right="-2" w:firstLine="64"/>
                          <w:rPr>
                            <w:rFonts w:ascii="Calibri"/>
                            <w:b/>
                            <w:sz w:val="18"/>
                          </w:rPr>
                        </w:pPr>
                        <w:r>
                          <w:rPr>
                            <w:rFonts w:ascii="Calibri"/>
                            <w:b/>
                            <w:sz w:val="18"/>
                          </w:rPr>
                          <w:t>given as per standard care without delay</w:t>
                        </w:r>
                      </w:p>
                    </w:txbxContent>
                  </v:textbox>
                </v:shape>
                <v:shape id="Text Box 57" o:spid="_x0000_s1080" type="#_x0000_t202" style="position:absolute;left:6482;top:1726;width:1603;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3E3C2546" w14:textId="65D96DFA" w:rsidR="00384815" w:rsidRDefault="00F21C49" w:rsidP="00BA17C0">
                        <w:pPr>
                          <w:spacing w:before="1"/>
                          <w:ind w:left="-1" w:right="18"/>
                          <w:jc w:val="center"/>
                          <w:rPr>
                            <w:rFonts w:ascii="Calibri"/>
                            <w:sz w:val="16"/>
                          </w:rPr>
                        </w:pPr>
                        <w:r>
                          <w:rPr>
                            <w:rFonts w:ascii="Calibri"/>
                            <w:sz w:val="16"/>
                          </w:rPr>
                          <w:t>CRF</w:t>
                        </w:r>
                        <w:r w:rsidR="00384815">
                          <w:rPr>
                            <w:rFonts w:ascii="Calibri"/>
                            <w:sz w:val="16"/>
                          </w:rPr>
                          <w:t xml:space="preserve"> started contemporaneously by clinical staff</w:t>
                        </w:r>
                      </w:p>
                    </w:txbxContent>
                  </v:textbox>
                </v:shape>
                <v:shape id="Text Box 56" o:spid="_x0000_s1081" type="#_x0000_t202" style="position:absolute;left:1018;top:351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246EB64A" w14:textId="77777777" w:rsidR="00384815" w:rsidRDefault="00384815" w:rsidP="00BA17C0">
                        <w:pPr>
                          <w:spacing w:line="180" w:lineRule="exact"/>
                          <w:rPr>
                            <w:rFonts w:ascii="Calibri"/>
                            <w:sz w:val="18"/>
                          </w:rPr>
                        </w:pPr>
                        <w:r>
                          <w:rPr>
                            <w:rFonts w:ascii="Calibri"/>
                            <w:sz w:val="18"/>
                          </w:rPr>
                          <w:t>60</w:t>
                        </w:r>
                      </w:p>
                    </w:txbxContent>
                  </v:textbox>
                </v:shape>
                <w10:wrap type="topAndBottom" anchorx="page"/>
              </v:group>
            </w:pict>
          </mc:Fallback>
        </mc:AlternateContent>
      </w:r>
    </w:p>
    <w:p w14:paraId="72E9894E" w14:textId="1870050A" w:rsidR="00BA17C0" w:rsidRDefault="00BA17C0" w:rsidP="00BA17C0">
      <w:pPr>
        <w:spacing w:before="6"/>
        <w:rPr>
          <w:rFonts w:ascii="Calibri"/>
          <w:b/>
          <w:sz w:val="29"/>
          <w:szCs w:val="20"/>
        </w:rPr>
      </w:pPr>
    </w:p>
    <w:p w14:paraId="25AC854E" w14:textId="244DBABD" w:rsidR="00BA17C0" w:rsidRDefault="00BA17C0" w:rsidP="00BA17C0">
      <w:pPr>
        <w:spacing w:before="94"/>
        <w:ind w:right="1028"/>
        <w:rPr>
          <w:rFonts w:ascii="Arial"/>
          <w:b/>
          <w:i/>
          <w:sz w:val="16"/>
          <w:szCs w:val="16"/>
        </w:rPr>
      </w:pPr>
      <w:r>
        <w:rPr>
          <w:rFonts w:ascii="Arial"/>
          <w:noProof/>
          <w:lang w:val="en-GB" w:eastAsia="en-GB"/>
        </w:rPr>
        <mc:AlternateContent>
          <mc:Choice Requires="wpg">
            <w:drawing>
              <wp:anchor distT="0" distB="0" distL="0" distR="0" simplePos="0" relativeHeight="251661312" behindDoc="0" locked="0" layoutInCell="1" allowOverlap="1" wp14:anchorId="6C6DD130" wp14:editId="567231B5">
                <wp:simplePos x="0" y="0"/>
                <wp:positionH relativeFrom="margin">
                  <wp:align>left</wp:align>
                </wp:positionH>
                <wp:positionV relativeFrom="paragraph">
                  <wp:posOffset>342265</wp:posOffset>
                </wp:positionV>
                <wp:extent cx="5728970" cy="699770"/>
                <wp:effectExtent l="0" t="0" r="24130" b="24130"/>
                <wp:wrapTopAndBottom/>
                <wp:docPr id="99" name="Group 99"/>
                <wp:cNvGraphicFramePr/>
                <a:graphic xmlns:a="http://schemas.openxmlformats.org/drawingml/2006/main">
                  <a:graphicData uri="http://schemas.microsoft.com/office/word/2010/wordprocessingGroup">
                    <wpg:wgp>
                      <wpg:cNvGrpSpPr/>
                      <wpg:grpSpPr bwMode="auto">
                        <a:xfrm>
                          <a:off x="0" y="0"/>
                          <a:ext cx="5728970" cy="699770"/>
                          <a:chOff x="8" y="20"/>
                          <a:chExt cx="9007" cy="701"/>
                        </a:xfrm>
                      </wpg:grpSpPr>
                      <wps:wsp>
                        <wps:cNvPr id="116" name="Line 54"/>
                        <wps:cNvCnPr/>
                        <wps:spPr bwMode="auto">
                          <a:xfrm>
                            <a:off x="8" y="721"/>
                            <a:ext cx="9007" cy="0"/>
                          </a:xfrm>
                          <a:prstGeom prst="line">
                            <a:avLst/>
                          </a:prstGeom>
                          <a:noFill/>
                          <a:ln w="9525">
                            <a:solidFill>
                              <a:srgbClr val="000000"/>
                            </a:solidFill>
                            <a:prstDash val="sys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noFill/>
                              </a14:hiddenFill>
                            </a:ext>
                          </a:extLst>
                        </wps:spPr>
                        <wps:bodyPr/>
                      </wps:wsp>
                      <wps:wsp>
                        <wps:cNvPr id="117" name="Freeform 53"/>
                        <wps:cNvSpPr>
                          <a:spLocks/>
                        </wps:cNvSpPr>
                        <wps:spPr bwMode="auto">
                          <a:xfrm>
                            <a:off x="2905" y="20"/>
                            <a:ext cx="1678" cy="627"/>
                          </a:xfrm>
                          <a:custGeom>
                            <a:avLst/>
                            <a:gdLst>
                              <a:gd name="T0" fmla="+- 0 5919 4346"/>
                              <a:gd name="T1" fmla="*/ T0 w 1678"/>
                              <a:gd name="T2" fmla="+- 0 376 376"/>
                              <a:gd name="T3" fmla="*/ 376 h 627"/>
                              <a:gd name="T4" fmla="+- 0 4451 4346"/>
                              <a:gd name="T5" fmla="*/ T4 w 1678"/>
                              <a:gd name="T6" fmla="+- 0 376 376"/>
                              <a:gd name="T7" fmla="*/ 376 h 627"/>
                              <a:gd name="T8" fmla="+- 0 4410 4346"/>
                              <a:gd name="T9" fmla="*/ T8 w 1678"/>
                              <a:gd name="T10" fmla="+- 0 384 376"/>
                              <a:gd name="T11" fmla="*/ 384 h 627"/>
                              <a:gd name="T12" fmla="+- 0 4377 4346"/>
                              <a:gd name="T13" fmla="*/ T12 w 1678"/>
                              <a:gd name="T14" fmla="+- 0 407 376"/>
                              <a:gd name="T15" fmla="*/ 407 h 627"/>
                              <a:gd name="T16" fmla="+- 0 4354 4346"/>
                              <a:gd name="T17" fmla="*/ T16 w 1678"/>
                              <a:gd name="T18" fmla="+- 0 440 376"/>
                              <a:gd name="T19" fmla="*/ 440 h 627"/>
                              <a:gd name="T20" fmla="+- 0 4346 4346"/>
                              <a:gd name="T21" fmla="*/ T20 w 1678"/>
                              <a:gd name="T22" fmla="+- 0 481 376"/>
                              <a:gd name="T23" fmla="*/ 481 h 627"/>
                              <a:gd name="T24" fmla="+- 0 4346 4346"/>
                              <a:gd name="T25" fmla="*/ T24 w 1678"/>
                              <a:gd name="T26" fmla="+- 0 899 376"/>
                              <a:gd name="T27" fmla="*/ 899 h 627"/>
                              <a:gd name="T28" fmla="+- 0 4354 4346"/>
                              <a:gd name="T29" fmla="*/ T28 w 1678"/>
                              <a:gd name="T30" fmla="+- 0 939 376"/>
                              <a:gd name="T31" fmla="*/ 939 h 627"/>
                              <a:gd name="T32" fmla="+- 0 4377 4346"/>
                              <a:gd name="T33" fmla="*/ T32 w 1678"/>
                              <a:gd name="T34" fmla="+- 0 973 376"/>
                              <a:gd name="T35" fmla="*/ 973 h 627"/>
                              <a:gd name="T36" fmla="+- 0 4410 4346"/>
                              <a:gd name="T37" fmla="*/ T36 w 1678"/>
                              <a:gd name="T38" fmla="+- 0 995 376"/>
                              <a:gd name="T39" fmla="*/ 995 h 627"/>
                              <a:gd name="T40" fmla="+- 0 4451 4346"/>
                              <a:gd name="T41" fmla="*/ T40 w 1678"/>
                              <a:gd name="T42" fmla="+- 0 1003 376"/>
                              <a:gd name="T43" fmla="*/ 1003 h 627"/>
                              <a:gd name="T44" fmla="+- 0 5919 4346"/>
                              <a:gd name="T45" fmla="*/ T44 w 1678"/>
                              <a:gd name="T46" fmla="+- 0 1003 376"/>
                              <a:gd name="T47" fmla="*/ 1003 h 627"/>
                              <a:gd name="T48" fmla="+- 0 5960 4346"/>
                              <a:gd name="T49" fmla="*/ T48 w 1678"/>
                              <a:gd name="T50" fmla="+- 0 995 376"/>
                              <a:gd name="T51" fmla="*/ 995 h 627"/>
                              <a:gd name="T52" fmla="+- 0 5993 4346"/>
                              <a:gd name="T53" fmla="*/ T52 w 1678"/>
                              <a:gd name="T54" fmla="+- 0 973 376"/>
                              <a:gd name="T55" fmla="*/ 973 h 627"/>
                              <a:gd name="T56" fmla="+- 0 6016 4346"/>
                              <a:gd name="T57" fmla="*/ T56 w 1678"/>
                              <a:gd name="T58" fmla="+- 0 939 376"/>
                              <a:gd name="T59" fmla="*/ 939 h 627"/>
                              <a:gd name="T60" fmla="+- 0 6024 4346"/>
                              <a:gd name="T61" fmla="*/ T60 w 1678"/>
                              <a:gd name="T62" fmla="+- 0 899 376"/>
                              <a:gd name="T63" fmla="*/ 899 h 627"/>
                              <a:gd name="T64" fmla="+- 0 6024 4346"/>
                              <a:gd name="T65" fmla="*/ T64 w 1678"/>
                              <a:gd name="T66" fmla="+- 0 481 376"/>
                              <a:gd name="T67" fmla="*/ 481 h 627"/>
                              <a:gd name="T68" fmla="+- 0 6016 4346"/>
                              <a:gd name="T69" fmla="*/ T68 w 1678"/>
                              <a:gd name="T70" fmla="+- 0 440 376"/>
                              <a:gd name="T71" fmla="*/ 440 h 627"/>
                              <a:gd name="T72" fmla="+- 0 5993 4346"/>
                              <a:gd name="T73" fmla="*/ T72 w 1678"/>
                              <a:gd name="T74" fmla="+- 0 407 376"/>
                              <a:gd name="T75" fmla="*/ 407 h 627"/>
                              <a:gd name="T76" fmla="+- 0 5960 4346"/>
                              <a:gd name="T77" fmla="*/ T76 w 1678"/>
                              <a:gd name="T78" fmla="+- 0 384 376"/>
                              <a:gd name="T79" fmla="*/ 384 h 627"/>
                              <a:gd name="T80" fmla="+- 0 5919 4346"/>
                              <a:gd name="T81" fmla="*/ T80 w 1678"/>
                              <a:gd name="T82" fmla="+- 0 376 376"/>
                              <a:gd name="T83" fmla="*/ 376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78" h="627">
                                <a:moveTo>
                                  <a:pt x="1573" y="0"/>
                                </a:moveTo>
                                <a:lnTo>
                                  <a:pt x="105" y="0"/>
                                </a:lnTo>
                                <a:lnTo>
                                  <a:pt x="64" y="8"/>
                                </a:lnTo>
                                <a:lnTo>
                                  <a:pt x="31" y="31"/>
                                </a:lnTo>
                                <a:lnTo>
                                  <a:pt x="8" y="64"/>
                                </a:lnTo>
                                <a:lnTo>
                                  <a:pt x="0" y="105"/>
                                </a:lnTo>
                                <a:lnTo>
                                  <a:pt x="0" y="523"/>
                                </a:lnTo>
                                <a:lnTo>
                                  <a:pt x="8" y="563"/>
                                </a:lnTo>
                                <a:lnTo>
                                  <a:pt x="31" y="597"/>
                                </a:lnTo>
                                <a:lnTo>
                                  <a:pt x="64" y="619"/>
                                </a:lnTo>
                                <a:lnTo>
                                  <a:pt x="105" y="627"/>
                                </a:lnTo>
                                <a:lnTo>
                                  <a:pt x="1573" y="627"/>
                                </a:lnTo>
                                <a:lnTo>
                                  <a:pt x="1614" y="619"/>
                                </a:lnTo>
                                <a:lnTo>
                                  <a:pt x="1647" y="597"/>
                                </a:lnTo>
                                <a:lnTo>
                                  <a:pt x="1670" y="563"/>
                                </a:lnTo>
                                <a:lnTo>
                                  <a:pt x="1678" y="523"/>
                                </a:lnTo>
                                <a:lnTo>
                                  <a:pt x="1678" y="105"/>
                                </a:lnTo>
                                <a:lnTo>
                                  <a:pt x="1670" y="64"/>
                                </a:lnTo>
                                <a:lnTo>
                                  <a:pt x="1647" y="31"/>
                                </a:lnTo>
                                <a:lnTo>
                                  <a:pt x="1614" y="8"/>
                                </a:lnTo>
                                <a:lnTo>
                                  <a:pt x="1573" y="0"/>
                                </a:lnTo>
                                <a:close/>
                              </a:path>
                            </a:pathLst>
                          </a:custGeom>
                          <a:solidFill>
                            <a:srgbClr val="F79546"/>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18" name="Freeform 52"/>
                        <wps:cNvSpPr>
                          <a:spLocks/>
                        </wps:cNvSpPr>
                        <wps:spPr bwMode="auto">
                          <a:xfrm>
                            <a:off x="2905" y="20"/>
                            <a:ext cx="1678" cy="627"/>
                          </a:xfrm>
                          <a:custGeom>
                            <a:avLst/>
                            <a:gdLst>
                              <a:gd name="T0" fmla="+- 0 4346 4346"/>
                              <a:gd name="T1" fmla="*/ T0 w 1678"/>
                              <a:gd name="T2" fmla="+- 0 481 376"/>
                              <a:gd name="T3" fmla="*/ 481 h 627"/>
                              <a:gd name="T4" fmla="+- 0 4354 4346"/>
                              <a:gd name="T5" fmla="*/ T4 w 1678"/>
                              <a:gd name="T6" fmla="+- 0 440 376"/>
                              <a:gd name="T7" fmla="*/ 440 h 627"/>
                              <a:gd name="T8" fmla="+- 0 4377 4346"/>
                              <a:gd name="T9" fmla="*/ T8 w 1678"/>
                              <a:gd name="T10" fmla="+- 0 407 376"/>
                              <a:gd name="T11" fmla="*/ 407 h 627"/>
                              <a:gd name="T12" fmla="+- 0 4410 4346"/>
                              <a:gd name="T13" fmla="*/ T12 w 1678"/>
                              <a:gd name="T14" fmla="+- 0 384 376"/>
                              <a:gd name="T15" fmla="*/ 384 h 627"/>
                              <a:gd name="T16" fmla="+- 0 4451 4346"/>
                              <a:gd name="T17" fmla="*/ T16 w 1678"/>
                              <a:gd name="T18" fmla="+- 0 376 376"/>
                              <a:gd name="T19" fmla="*/ 376 h 627"/>
                              <a:gd name="T20" fmla="+- 0 5919 4346"/>
                              <a:gd name="T21" fmla="*/ T20 w 1678"/>
                              <a:gd name="T22" fmla="+- 0 376 376"/>
                              <a:gd name="T23" fmla="*/ 376 h 627"/>
                              <a:gd name="T24" fmla="+- 0 5960 4346"/>
                              <a:gd name="T25" fmla="*/ T24 w 1678"/>
                              <a:gd name="T26" fmla="+- 0 384 376"/>
                              <a:gd name="T27" fmla="*/ 384 h 627"/>
                              <a:gd name="T28" fmla="+- 0 5993 4346"/>
                              <a:gd name="T29" fmla="*/ T28 w 1678"/>
                              <a:gd name="T30" fmla="+- 0 407 376"/>
                              <a:gd name="T31" fmla="*/ 407 h 627"/>
                              <a:gd name="T32" fmla="+- 0 6016 4346"/>
                              <a:gd name="T33" fmla="*/ T32 w 1678"/>
                              <a:gd name="T34" fmla="+- 0 440 376"/>
                              <a:gd name="T35" fmla="*/ 440 h 627"/>
                              <a:gd name="T36" fmla="+- 0 6024 4346"/>
                              <a:gd name="T37" fmla="*/ T36 w 1678"/>
                              <a:gd name="T38" fmla="+- 0 481 376"/>
                              <a:gd name="T39" fmla="*/ 481 h 627"/>
                              <a:gd name="T40" fmla="+- 0 6024 4346"/>
                              <a:gd name="T41" fmla="*/ T40 w 1678"/>
                              <a:gd name="T42" fmla="+- 0 899 376"/>
                              <a:gd name="T43" fmla="*/ 899 h 627"/>
                              <a:gd name="T44" fmla="+- 0 6016 4346"/>
                              <a:gd name="T45" fmla="*/ T44 w 1678"/>
                              <a:gd name="T46" fmla="+- 0 939 376"/>
                              <a:gd name="T47" fmla="*/ 939 h 627"/>
                              <a:gd name="T48" fmla="+- 0 5993 4346"/>
                              <a:gd name="T49" fmla="*/ T48 w 1678"/>
                              <a:gd name="T50" fmla="+- 0 973 376"/>
                              <a:gd name="T51" fmla="*/ 973 h 627"/>
                              <a:gd name="T52" fmla="+- 0 5960 4346"/>
                              <a:gd name="T53" fmla="*/ T52 w 1678"/>
                              <a:gd name="T54" fmla="+- 0 995 376"/>
                              <a:gd name="T55" fmla="*/ 995 h 627"/>
                              <a:gd name="T56" fmla="+- 0 5919 4346"/>
                              <a:gd name="T57" fmla="*/ T56 w 1678"/>
                              <a:gd name="T58" fmla="+- 0 1003 376"/>
                              <a:gd name="T59" fmla="*/ 1003 h 627"/>
                              <a:gd name="T60" fmla="+- 0 4451 4346"/>
                              <a:gd name="T61" fmla="*/ T60 w 1678"/>
                              <a:gd name="T62" fmla="+- 0 1003 376"/>
                              <a:gd name="T63" fmla="*/ 1003 h 627"/>
                              <a:gd name="T64" fmla="+- 0 4410 4346"/>
                              <a:gd name="T65" fmla="*/ T64 w 1678"/>
                              <a:gd name="T66" fmla="+- 0 995 376"/>
                              <a:gd name="T67" fmla="*/ 995 h 627"/>
                              <a:gd name="T68" fmla="+- 0 4377 4346"/>
                              <a:gd name="T69" fmla="*/ T68 w 1678"/>
                              <a:gd name="T70" fmla="+- 0 973 376"/>
                              <a:gd name="T71" fmla="*/ 973 h 627"/>
                              <a:gd name="T72" fmla="+- 0 4354 4346"/>
                              <a:gd name="T73" fmla="*/ T72 w 1678"/>
                              <a:gd name="T74" fmla="+- 0 939 376"/>
                              <a:gd name="T75" fmla="*/ 939 h 627"/>
                              <a:gd name="T76" fmla="+- 0 4346 4346"/>
                              <a:gd name="T77" fmla="*/ T76 w 1678"/>
                              <a:gd name="T78" fmla="+- 0 899 376"/>
                              <a:gd name="T79" fmla="*/ 899 h 627"/>
                              <a:gd name="T80" fmla="+- 0 4346 4346"/>
                              <a:gd name="T81" fmla="*/ T80 w 1678"/>
                              <a:gd name="T82" fmla="+- 0 481 376"/>
                              <a:gd name="T83" fmla="*/ 481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78" h="627">
                                <a:moveTo>
                                  <a:pt x="0" y="105"/>
                                </a:moveTo>
                                <a:lnTo>
                                  <a:pt x="8" y="64"/>
                                </a:lnTo>
                                <a:lnTo>
                                  <a:pt x="31" y="31"/>
                                </a:lnTo>
                                <a:lnTo>
                                  <a:pt x="64" y="8"/>
                                </a:lnTo>
                                <a:lnTo>
                                  <a:pt x="105" y="0"/>
                                </a:lnTo>
                                <a:lnTo>
                                  <a:pt x="1573" y="0"/>
                                </a:lnTo>
                                <a:lnTo>
                                  <a:pt x="1614" y="8"/>
                                </a:lnTo>
                                <a:lnTo>
                                  <a:pt x="1647" y="31"/>
                                </a:lnTo>
                                <a:lnTo>
                                  <a:pt x="1670" y="64"/>
                                </a:lnTo>
                                <a:lnTo>
                                  <a:pt x="1678" y="105"/>
                                </a:lnTo>
                                <a:lnTo>
                                  <a:pt x="1678" y="523"/>
                                </a:lnTo>
                                <a:lnTo>
                                  <a:pt x="1670" y="563"/>
                                </a:lnTo>
                                <a:lnTo>
                                  <a:pt x="1647" y="597"/>
                                </a:lnTo>
                                <a:lnTo>
                                  <a:pt x="1614" y="619"/>
                                </a:lnTo>
                                <a:lnTo>
                                  <a:pt x="1573" y="627"/>
                                </a:lnTo>
                                <a:lnTo>
                                  <a:pt x="105" y="627"/>
                                </a:lnTo>
                                <a:lnTo>
                                  <a:pt x="64" y="619"/>
                                </a:lnTo>
                                <a:lnTo>
                                  <a:pt x="31" y="597"/>
                                </a:lnTo>
                                <a:lnTo>
                                  <a:pt x="8" y="563"/>
                                </a:lnTo>
                                <a:lnTo>
                                  <a:pt x="0" y="523"/>
                                </a:lnTo>
                                <a:lnTo>
                                  <a:pt x="0" y="105"/>
                                </a:lnTo>
                                <a:close/>
                              </a:path>
                            </a:pathLst>
                          </a:custGeom>
                          <a:noFill/>
                          <a:ln w="25400">
                            <a:solidFill>
                              <a:srgbClr val="F9C090"/>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wps:wsp>
                        <wps:cNvPr id="119" name="Freeform 51"/>
                        <wps:cNvSpPr>
                          <a:spLocks/>
                        </wps:cNvSpPr>
                        <wps:spPr bwMode="auto">
                          <a:xfrm>
                            <a:off x="6633" y="35"/>
                            <a:ext cx="1678" cy="627"/>
                          </a:xfrm>
                          <a:custGeom>
                            <a:avLst/>
                            <a:gdLst>
                              <a:gd name="T0" fmla="+- 0 9647 8074"/>
                              <a:gd name="T1" fmla="*/ T0 w 1678"/>
                              <a:gd name="T2" fmla="+- 0 391 391"/>
                              <a:gd name="T3" fmla="*/ 391 h 627"/>
                              <a:gd name="T4" fmla="+- 0 8179 8074"/>
                              <a:gd name="T5" fmla="*/ T4 w 1678"/>
                              <a:gd name="T6" fmla="+- 0 391 391"/>
                              <a:gd name="T7" fmla="*/ 391 h 627"/>
                              <a:gd name="T8" fmla="+- 0 8138 8074"/>
                              <a:gd name="T9" fmla="*/ T8 w 1678"/>
                              <a:gd name="T10" fmla="+- 0 399 391"/>
                              <a:gd name="T11" fmla="*/ 399 h 627"/>
                              <a:gd name="T12" fmla="+- 0 8105 8074"/>
                              <a:gd name="T13" fmla="*/ T12 w 1678"/>
                              <a:gd name="T14" fmla="+- 0 422 391"/>
                              <a:gd name="T15" fmla="*/ 422 h 627"/>
                              <a:gd name="T16" fmla="+- 0 8082 8074"/>
                              <a:gd name="T17" fmla="*/ T16 w 1678"/>
                              <a:gd name="T18" fmla="+- 0 455 391"/>
                              <a:gd name="T19" fmla="*/ 455 h 627"/>
                              <a:gd name="T20" fmla="+- 0 8074 8074"/>
                              <a:gd name="T21" fmla="*/ T20 w 1678"/>
                              <a:gd name="T22" fmla="+- 0 496 391"/>
                              <a:gd name="T23" fmla="*/ 496 h 627"/>
                              <a:gd name="T24" fmla="+- 0 8074 8074"/>
                              <a:gd name="T25" fmla="*/ T24 w 1678"/>
                              <a:gd name="T26" fmla="+- 0 914 391"/>
                              <a:gd name="T27" fmla="*/ 914 h 627"/>
                              <a:gd name="T28" fmla="+- 0 8082 8074"/>
                              <a:gd name="T29" fmla="*/ T28 w 1678"/>
                              <a:gd name="T30" fmla="+- 0 954 391"/>
                              <a:gd name="T31" fmla="*/ 954 h 627"/>
                              <a:gd name="T32" fmla="+- 0 8105 8074"/>
                              <a:gd name="T33" fmla="*/ T32 w 1678"/>
                              <a:gd name="T34" fmla="+- 0 988 391"/>
                              <a:gd name="T35" fmla="*/ 988 h 627"/>
                              <a:gd name="T36" fmla="+- 0 8138 8074"/>
                              <a:gd name="T37" fmla="*/ T36 w 1678"/>
                              <a:gd name="T38" fmla="+- 0 1010 391"/>
                              <a:gd name="T39" fmla="*/ 1010 h 627"/>
                              <a:gd name="T40" fmla="+- 0 8179 8074"/>
                              <a:gd name="T41" fmla="*/ T40 w 1678"/>
                              <a:gd name="T42" fmla="+- 0 1018 391"/>
                              <a:gd name="T43" fmla="*/ 1018 h 627"/>
                              <a:gd name="T44" fmla="+- 0 9647 8074"/>
                              <a:gd name="T45" fmla="*/ T44 w 1678"/>
                              <a:gd name="T46" fmla="+- 0 1018 391"/>
                              <a:gd name="T47" fmla="*/ 1018 h 627"/>
                              <a:gd name="T48" fmla="+- 0 9688 8074"/>
                              <a:gd name="T49" fmla="*/ T48 w 1678"/>
                              <a:gd name="T50" fmla="+- 0 1010 391"/>
                              <a:gd name="T51" fmla="*/ 1010 h 627"/>
                              <a:gd name="T52" fmla="+- 0 9721 8074"/>
                              <a:gd name="T53" fmla="*/ T52 w 1678"/>
                              <a:gd name="T54" fmla="+- 0 988 391"/>
                              <a:gd name="T55" fmla="*/ 988 h 627"/>
                              <a:gd name="T56" fmla="+- 0 9744 8074"/>
                              <a:gd name="T57" fmla="*/ T56 w 1678"/>
                              <a:gd name="T58" fmla="+- 0 954 391"/>
                              <a:gd name="T59" fmla="*/ 954 h 627"/>
                              <a:gd name="T60" fmla="+- 0 9752 8074"/>
                              <a:gd name="T61" fmla="*/ T60 w 1678"/>
                              <a:gd name="T62" fmla="+- 0 914 391"/>
                              <a:gd name="T63" fmla="*/ 914 h 627"/>
                              <a:gd name="T64" fmla="+- 0 9752 8074"/>
                              <a:gd name="T65" fmla="*/ T64 w 1678"/>
                              <a:gd name="T66" fmla="+- 0 496 391"/>
                              <a:gd name="T67" fmla="*/ 496 h 627"/>
                              <a:gd name="T68" fmla="+- 0 9744 8074"/>
                              <a:gd name="T69" fmla="*/ T68 w 1678"/>
                              <a:gd name="T70" fmla="+- 0 455 391"/>
                              <a:gd name="T71" fmla="*/ 455 h 627"/>
                              <a:gd name="T72" fmla="+- 0 9721 8074"/>
                              <a:gd name="T73" fmla="*/ T72 w 1678"/>
                              <a:gd name="T74" fmla="+- 0 422 391"/>
                              <a:gd name="T75" fmla="*/ 422 h 627"/>
                              <a:gd name="T76" fmla="+- 0 9688 8074"/>
                              <a:gd name="T77" fmla="*/ T76 w 1678"/>
                              <a:gd name="T78" fmla="+- 0 399 391"/>
                              <a:gd name="T79" fmla="*/ 399 h 627"/>
                              <a:gd name="T80" fmla="+- 0 9647 8074"/>
                              <a:gd name="T81" fmla="*/ T80 w 1678"/>
                              <a:gd name="T82" fmla="+- 0 391 391"/>
                              <a:gd name="T83" fmla="*/ 391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78" h="627">
                                <a:moveTo>
                                  <a:pt x="1573" y="0"/>
                                </a:moveTo>
                                <a:lnTo>
                                  <a:pt x="105" y="0"/>
                                </a:lnTo>
                                <a:lnTo>
                                  <a:pt x="64" y="8"/>
                                </a:lnTo>
                                <a:lnTo>
                                  <a:pt x="31" y="31"/>
                                </a:lnTo>
                                <a:lnTo>
                                  <a:pt x="8" y="64"/>
                                </a:lnTo>
                                <a:lnTo>
                                  <a:pt x="0" y="105"/>
                                </a:lnTo>
                                <a:lnTo>
                                  <a:pt x="0" y="523"/>
                                </a:lnTo>
                                <a:lnTo>
                                  <a:pt x="8" y="563"/>
                                </a:lnTo>
                                <a:lnTo>
                                  <a:pt x="31" y="597"/>
                                </a:lnTo>
                                <a:lnTo>
                                  <a:pt x="64" y="619"/>
                                </a:lnTo>
                                <a:lnTo>
                                  <a:pt x="105" y="627"/>
                                </a:lnTo>
                                <a:lnTo>
                                  <a:pt x="1573" y="627"/>
                                </a:lnTo>
                                <a:lnTo>
                                  <a:pt x="1614" y="619"/>
                                </a:lnTo>
                                <a:lnTo>
                                  <a:pt x="1647" y="597"/>
                                </a:lnTo>
                                <a:lnTo>
                                  <a:pt x="1670" y="563"/>
                                </a:lnTo>
                                <a:lnTo>
                                  <a:pt x="1678" y="523"/>
                                </a:lnTo>
                                <a:lnTo>
                                  <a:pt x="1678" y="105"/>
                                </a:lnTo>
                                <a:lnTo>
                                  <a:pt x="1670" y="64"/>
                                </a:lnTo>
                                <a:lnTo>
                                  <a:pt x="1647" y="31"/>
                                </a:lnTo>
                                <a:lnTo>
                                  <a:pt x="1614" y="8"/>
                                </a:lnTo>
                                <a:lnTo>
                                  <a:pt x="1573" y="0"/>
                                </a:lnTo>
                                <a:close/>
                              </a:path>
                            </a:pathLst>
                          </a:custGeom>
                          <a:solidFill>
                            <a:srgbClr val="F79546"/>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20" name="Freeform 50"/>
                        <wps:cNvSpPr>
                          <a:spLocks/>
                        </wps:cNvSpPr>
                        <wps:spPr bwMode="auto">
                          <a:xfrm>
                            <a:off x="6633" y="35"/>
                            <a:ext cx="1678" cy="627"/>
                          </a:xfrm>
                          <a:custGeom>
                            <a:avLst/>
                            <a:gdLst>
                              <a:gd name="T0" fmla="+- 0 8074 8074"/>
                              <a:gd name="T1" fmla="*/ T0 w 1678"/>
                              <a:gd name="T2" fmla="+- 0 496 391"/>
                              <a:gd name="T3" fmla="*/ 496 h 627"/>
                              <a:gd name="T4" fmla="+- 0 8082 8074"/>
                              <a:gd name="T5" fmla="*/ T4 w 1678"/>
                              <a:gd name="T6" fmla="+- 0 455 391"/>
                              <a:gd name="T7" fmla="*/ 455 h 627"/>
                              <a:gd name="T8" fmla="+- 0 8105 8074"/>
                              <a:gd name="T9" fmla="*/ T8 w 1678"/>
                              <a:gd name="T10" fmla="+- 0 422 391"/>
                              <a:gd name="T11" fmla="*/ 422 h 627"/>
                              <a:gd name="T12" fmla="+- 0 8138 8074"/>
                              <a:gd name="T13" fmla="*/ T12 w 1678"/>
                              <a:gd name="T14" fmla="+- 0 399 391"/>
                              <a:gd name="T15" fmla="*/ 399 h 627"/>
                              <a:gd name="T16" fmla="+- 0 8179 8074"/>
                              <a:gd name="T17" fmla="*/ T16 w 1678"/>
                              <a:gd name="T18" fmla="+- 0 391 391"/>
                              <a:gd name="T19" fmla="*/ 391 h 627"/>
                              <a:gd name="T20" fmla="+- 0 9647 8074"/>
                              <a:gd name="T21" fmla="*/ T20 w 1678"/>
                              <a:gd name="T22" fmla="+- 0 391 391"/>
                              <a:gd name="T23" fmla="*/ 391 h 627"/>
                              <a:gd name="T24" fmla="+- 0 9688 8074"/>
                              <a:gd name="T25" fmla="*/ T24 w 1678"/>
                              <a:gd name="T26" fmla="+- 0 399 391"/>
                              <a:gd name="T27" fmla="*/ 399 h 627"/>
                              <a:gd name="T28" fmla="+- 0 9721 8074"/>
                              <a:gd name="T29" fmla="*/ T28 w 1678"/>
                              <a:gd name="T30" fmla="+- 0 422 391"/>
                              <a:gd name="T31" fmla="*/ 422 h 627"/>
                              <a:gd name="T32" fmla="+- 0 9744 8074"/>
                              <a:gd name="T33" fmla="*/ T32 w 1678"/>
                              <a:gd name="T34" fmla="+- 0 455 391"/>
                              <a:gd name="T35" fmla="*/ 455 h 627"/>
                              <a:gd name="T36" fmla="+- 0 9752 8074"/>
                              <a:gd name="T37" fmla="*/ T36 w 1678"/>
                              <a:gd name="T38" fmla="+- 0 496 391"/>
                              <a:gd name="T39" fmla="*/ 496 h 627"/>
                              <a:gd name="T40" fmla="+- 0 9752 8074"/>
                              <a:gd name="T41" fmla="*/ T40 w 1678"/>
                              <a:gd name="T42" fmla="+- 0 914 391"/>
                              <a:gd name="T43" fmla="*/ 914 h 627"/>
                              <a:gd name="T44" fmla="+- 0 9744 8074"/>
                              <a:gd name="T45" fmla="*/ T44 w 1678"/>
                              <a:gd name="T46" fmla="+- 0 954 391"/>
                              <a:gd name="T47" fmla="*/ 954 h 627"/>
                              <a:gd name="T48" fmla="+- 0 9721 8074"/>
                              <a:gd name="T49" fmla="*/ T48 w 1678"/>
                              <a:gd name="T50" fmla="+- 0 988 391"/>
                              <a:gd name="T51" fmla="*/ 988 h 627"/>
                              <a:gd name="T52" fmla="+- 0 9688 8074"/>
                              <a:gd name="T53" fmla="*/ T52 w 1678"/>
                              <a:gd name="T54" fmla="+- 0 1010 391"/>
                              <a:gd name="T55" fmla="*/ 1010 h 627"/>
                              <a:gd name="T56" fmla="+- 0 9647 8074"/>
                              <a:gd name="T57" fmla="*/ T56 w 1678"/>
                              <a:gd name="T58" fmla="+- 0 1018 391"/>
                              <a:gd name="T59" fmla="*/ 1018 h 627"/>
                              <a:gd name="T60" fmla="+- 0 8179 8074"/>
                              <a:gd name="T61" fmla="*/ T60 w 1678"/>
                              <a:gd name="T62" fmla="+- 0 1018 391"/>
                              <a:gd name="T63" fmla="*/ 1018 h 627"/>
                              <a:gd name="T64" fmla="+- 0 8138 8074"/>
                              <a:gd name="T65" fmla="*/ T64 w 1678"/>
                              <a:gd name="T66" fmla="+- 0 1010 391"/>
                              <a:gd name="T67" fmla="*/ 1010 h 627"/>
                              <a:gd name="T68" fmla="+- 0 8105 8074"/>
                              <a:gd name="T69" fmla="*/ T68 w 1678"/>
                              <a:gd name="T70" fmla="+- 0 988 391"/>
                              <a:gd name="T71" fmla="*/ 988 h 627"/>
                              <a:gd name="T72" fmla="+- 0 8082 8074"/>
                              <a:gd name="T73" fmla="*/ T72 w 1678"/>
                              <a:gd name="T74" fmla="+- 0 954 391"/>
                              <a:gd name="T75" fmla="*/ 954 h 627"/>
                              <a:gd name="T76" fmla="+- 0 8074 8074"/>
                              <a:gd name="T77" fmla="*/ T76 w 1678"/>
                              <a:gd name="T78" fmla="+- 0 914 391"/>
                              <a:gd name="T79" fmla="*/ 914 h 627"/>
                              <a:gd name="T80" fmla="+- 0 8074 8074"/>
                              <a:gd name="T81" fmla="*/ T80 w 1678"/>
                              <a:gd name="T82" fmla="+- 0 496 391"/>
                              <a:gd name="T83" fmla="*/ 496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78" h="627">
                                <a:moveTo>
                                  <a:pt x="0" y="105"/>
                                </a:moveTo>
                                <a:lnTo>
                                  <a:pt x="8" y="64"/>
                                </a:lnTo>
                                <a:lnTo>
                                  <a:pt x="31" y="31"/>
                                </a:lnTo>
                                <a:lnTo>
                                  <a:pt x="64" y="8"/>
                                </a:lnTo>
                                <a:lnTo>
                                  <a:pt x="105" y="0"/>
                                </a:lnTo>
                                <a:lnTo>
                                  <a:pt x="1573" y="0"/>
                                </a:lnTo>
                                <a:lnTo>
                                  <a:pt x="1614" y="8"/>
                                </a:lnTo>
                                <a:lnTo>
                                  <a:pt x="1647" y="31"/>
                                </a:lnTo>
                                <a:lnTo>
                                  <a:pt x="1670" y="64"/>
                                </a:lnTo>
                                <a:lnTo>
                                  <a:pt x="1678" y="105"/>
                                </a:lnTo>
                                <a:lnTo>
                                  <a:pt x="1678" y="523"/>
                                </a:lnTo>
                                <a:lnTo>
                                  <a:pt x="1670" y="563"/>
                                </a:lnTo>
                                <a:lnTo>
                                  <a:pt x="1647" y="597"/>
                                </a:lnTo>
                                <a:lnTo>
                                  <a:pt x="1614" y="619"/>
                                </a:lnTo>
                                <a:lnTo>
                                  <a:pt x="1573" y="627"/>
                                </a:lnTo>
                                <a:lnTo>
                                  <a:pt x="105" y="627"/>
                                </a:lnTo>
                                <a:lnTo>
                                  <a:pt x="64" y="619"/>
                                </a:lnTo>
                                <a:lnTo>
                                  <a:pt x="31" y="597"/>
                                </a:lnTo>
                                <a:lnTo>
                                  <a:pt x="8" y="563"/>
                                </a:lnTo>
                                <a:lnTo>
                                  <a:pt x="0" y="523"/>
                                </a:lnTo>
                                <a:lnTo>
                                  <a:pt x="0" y="105"/>
                                </a:lnTo>
                                <a:close/>
                              </a:path>
                            </a:pathLst>
                          </a:custGeom>
                          <a:noFill/>
                          <a:ln w="25400">
                            <a:solidFill>
                              <a:srgbClr val="F9C090"/>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wps:wsp>
                        <wps:cNvPr id="121" name="Text Box 49"/>
                        <wps:cNvSpPr txBox="1">
                          <a:spLocks noChangeArrowheads="1"/>
                        </wps:cNvSpPr>
                        <wps:spPr bwMode="auto">
                          <a:xfrm>
                            <a:off x="3271" y="192"/>
                            <a:ext cx="967" cy="2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4653EFC7" w14:textId="77777777" w:rsidR="00384815" w:rsidRDefault="00384815" w:rsidP="00BA17C0">
                              <w:pPr>
                                <w:spacing w:line="240" w:lineRule="exact"/>
                                <w:rPr>
                                  <w:rFonts w:ascii="Calibri"/>
                                  <w:b/>
                                </w:rPr>
                              </w:pPr>
                              <w:r>
                                <w:rPr>
                                  <w:rFonts w:ascii="Calibri"/>
                                  <w:b/>
                                </w:rPr>
                                <w:t>Admitted</w:t>
                              </w:r>
                            </w:p>
                          </w:txbxContent>
                        </wps:txbx>
                        <wps:bodyPr rot="0" vert="horz" wrap="square" lIns="0" tIns="0" rIns="0" bIns="0" anchor="t" anchorCtr="0" upright="1">
                          <a:noAutofit/>
                        </wps:bodyPr>
                      </wps:wsp>
                      <wps:wsp>
                        <wps:cNvPr id="122" name="Text Box 48"/>
                        <wps:cNvSpPr txBox="1">
                          <a:spLocks noChangeArrowheads="1"/>
                        </wps:cNvSpPr>
                        <wps:spPr bwMode="auto">
                          <a:xfrm>
                            <a:off x="6922" y="207"/>
                            <a:ext cx="1123" cy="2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1D22764B" w14:textId="77777777" w:rsidR="00384815" w:rsidRDefault="00384815" w:rsidP="00BA17C0">
                              <w:pPr>
                                <w:spacing w:line="240" w:lineRule="exact"/>
                                <w:rPr>
                                  <w:rFonts w:ascii="Calibri"/>
                                  <w:b/>
                                </w:rPr>
                              </w:pPr>
                              <w:r>
                                <w:rPr>
                                  <w:rFonts w:ascii="Calibri"/>
                                  <w:b/>
                                </w:rPr>
                                <w:t>Discharged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DD130" id="Group 99" o:spid="_x0000_s1082" style="position:absolute;margin-left:0;margin-top:26.95pt;width:451.1pt;height:55.1pt;z-index:251661312;mso-wrap-distance-left:0;mso-wrap-distance-right:0;mso-position-horizontal:left;mso-position-horizontal-relative:margin" coordorigin="8,20" coordsize="900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">
                <v:line id="Line 54" o:spid="_x0000_s1083" style="position:absolute;visibility:visible;mso-wrap-style:square" from="8,721" to="901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">
                  <v:stroke dashstyle="3 1"/>
                </v:line>
                <v:shape id="Freeform 53" o:spid="_x0000_s1084" style="position:absolute;left:2905;top:20;width:1678;height:627;visibility:visible;mso-wrap-style:square;v-text-anchor:top" coordsize="167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" path="m1573,l105,,64,8,31,31,8,64,,105,,523r8,40l31,597r33,22l105,627r1468,l1614,619r33,-22l1670,563r8,-40l1678,105r-8,-41l1647,31,1614,8,1573,xe" fillcolor="#f79546" stroked="f">
                  <v:path arrowok="t" o:connecttype="custom" o:connectlocs="1573,376;105,376;64,384;31,407;8,440;0,481;0,899;8,939;31,973;64,995;105,1003;1573,1003;1614,995;1647,973;1670,939;1678,899;1678,481;1670,440;1647,407;1614,384;1573,376" o:connectangles="0,0,0,0,0,0,0,0,0,0,0,0,0,0,0,0,0,0,0,0,0"/>
                </v:shape>
                <v:shape id="Freeform 52" o:spid="_x0000_s1085" style="position:absolute;left:2905;top:20;width:1678;height:627;visibility:visible;mso-wrap-style:square;v-text-anchor:top" coordsize="167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" path="m,105l8,64,31,31,64,8,105,,1573,r41,8l1647,31r23,33l1678,105r,418l1670,563r-23,34l1614,619r-41,8l105,627,64,619,31,597,8,563,,523,,105xe" filled="f" strokecolor="#f9c090" strokeweight="2pt">
                  <v:path arrowok="t" o:connecttype="custom" o:connectlocs="0,481;8,440;31,407;64,384;105,376;1573,376;1614,384;1647,407;1670,440;1678,481;1678,899;1670,939;1647,973;1614,995;1573,1003;105,1003;64,995;31,973;8,939;0,899;0,481" o:connectangles="0,0,0,0,0,0,0,0,0,0,0,0,0,0,0,0,0,0,0,0,0"/>
                </v:shape>
                <v:shape id="Freeform 51" o:spid="_x0000_s1086" style="position:absolute;left:6633;top:35;width:1678;height:627;visibility:visible;mso-wrap-style:square;v-text-anchor:top" coordsize="167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" path="m1573,l105,,64,8,31,31,8,64,,105,,523r8,40l31,597r33,22l105,627r1468,l1614,619r33,-22l1670,563r8,-40l1678,105r-8,-41l1647,31,1614,8,1573,xe" fillcolor="#f79546" stroked="f">
                  <v:path arrowok="t" o:connecttype="custom" o:connectlocs="1573,391;105,391;64,399;31,422;8,455;0,496;0,914;8,954;31,988;64,1010;105,1018;1573,1018;1614,1010;1647,988;1670,954;1678,914;1678,496;1670,455;1647,422;1614,399;1573,391" o:connectangles="0,0,0,0,0,0,0,0,0,0,0,0,0,0,0,0,0,0,0,0,0"/>
                </v:shape>
                <v:shape id="Freeform 50" o:spid="_x0000_s1087" style="position:absolute;left:6633;top:35;width:1678;height:627;visibility:visible;mso-wrap-style:square;v-text-anchor:top" coordsize="167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" path="m,105l8,64,31,31,64,8,105,,1573,r41,8l1647,31r23,33l1678,105r,418l1670,563r-23,34l1614,619r-41,8l105,627,64,619,31,597,8,563,,523,,105xe" filled="f" strokecolor="#f9c090" strokeweight="2pt">
                  <v:path arrowok="t" o:connecttype="custom" o:connectlocs="0,496;8,455;31,422;64,399;105,391;1573,391;1614,399;1647,422;1670,455;1678,496;1678,914;1670,954;1647,988;1614,1010;1573,1018;105,1018;64,1010;31,988;8,954;0,914;0,496" o:connectangles="0,0,0,0,0,0,0,0,0,0,0,0,0,0,0,0,0,0,0,0,0"/>
                </v:shape>
                <v:shape id="Text Box 49" o:spid="_x0000_s1088" type="#_x0000_t202" style="position:absolute;left:3271;top:192;width:96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4653EFC7" w14:textId="77777777" w:rsidR="00384815" w:rsidRDefault="00384815" w:rsidP="00BA17C0">
                        <w:pPr>
                          <w:spacing w:line="240" w:lineRule="exact"/>
                          <w:rPr>
                            <w:rFonts w:ascii="Calibri"/>
                            <w:b/>
                          </w:rPr>
                        </w:pPr>
                        <w:r>
                          <w:rPr>
                            <w:rFonts w:ascii="Calibri"/>
                            <w:b/>
                          </w:rPr>
                          <w:t>Admitted</w:t>
                        </w:r>
                      </w:p>
                    </w:txbxContent>
                  </v:textbox>
                </v:shape>
                <v:shape id="Text Box 48" o:spid="_x0000_s1089" type="#_x0000_t202" style="position:absolute;left:6922;top:207;width:112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1D22764B" w14:textId="77777777" w:rsidR="00384815" w:rsidRDefault="00384815" w:rsidP="00BA17C0">
                        <w:pPr>
                          <w:spacing w:line="240" w:lineRule="exact"/>
                          <w:rPr>
                            <w:rFonts w:ascii="Calibri"/>
                            <w:b/>
                          </w:rPr>
                        </w:pPr>
                        <w:r>
                          <w:rPr>
                            <w:rFonts w:ascii="Calibri"/>
                            <w:b/>
                          </w:rPr>
                          <w:t>Discharged</w:t>
                        </w:r>
                      </w:p>
                    </w:txbxContent>
                  </v:textbox>
                </v:shape>
                <w10:wrap type="topAndBottom" anchorx="margin"/>
              </v:group>
            </w:pict>
          </mc:Fallback>
        </mc:AlternateContent>
      </w:r>
      <w:r>
        <w:rPr>
          <w:b/>
          <w:i/>
          <w:sz w:val="16"/>
          <w:szCs w:val="16"/>
        </w:rPr>
        <w:t xml:space="preserve">                        Patient transferred from ED when appropriate – child may be admitted or discharged as the attending clinician.</w:t>
      </w:r>
    </w:p>
    <w:p w14:paraId="48204E99" w14:textId="5501B056" w:rsidR="00BA17C0" w:rsidRDefault="007149F7" w:rsidP="00BA17C0">
      <w:pPr>
        <w:spacing w:before="94"/>
        <w:ind w:right="1028"/>
        <w:rPr>
          <w:rFonts w:ascii="Arial"/>
          <w:b/>
          <w:i/>
          <w:sz w:val="16"/>
          <w:szCs w:val="16"/>
        </w:rPr>
      </w:pPr>
      <w:r>
        <w:rPr>
          <w:rFonts w:ascii="Arial"/>
          <w:noProof/>
          <w:lang w:val="en-GB" w:eastAsia="en-GB"/>
        </w:rPr>
        <mc:AlternateContent>
          <mc:Choice Requires="wpg">
            <w:drawing>
              <wp:anchor distT="0" distB="0" distL="0" distR="0" simplePos="0" relativeHeight="251662336" behindDoc="0" locked="0" layoutInCell="1" allowOverlap="1" wp14:anchorId="4BFF0C35" wp14:editId="314DFB41">
                <wp:simplePos x="0" y="0"/>
                <wp:positionH relativeFrom="page">
                  <wp:posOffset>906780</wp:posOffset>
                </wp:positionH>
                <wp:positionV relativeFrom="paragraph">
                  <wp:posOffset>1212215</wp:posOffset>
                </wp:positionV>
                <wp:extent cx="5809615" cy="1150620"/>
                <wp:effectExtent l="0" t="0" r="19685" b="0"/>
                <wp:wrapTopAndBottom/>
                <wp:docPr id="10" name="Group 10"/>
                <wp:cNvGraphicFramePr/>
                <a:graphic xmlns:a="http://schemas.openxmlformats.org/drawingml/2006/main">
                  <a:graphicData uri="http://schemas.microsoft.com/office/word/2010/wordprocessingGroup">
                    <wpg:wgp>
                      <wpg:cNvGrpSpPr/>
                      <wpg:grpSpPr bwMode="auto">
                        <a:xfrm>
                          <a:off x="0" y="0"/>
                          <a:ext cx="5809615" cy="1150620"/>
                          <a:chOff x="0" y="7"/>
                          <a:chExt cx="9149" cy="1481"/>
                        </a:xfrm>
                      </wpg:grpSpPr>
                      <pic:pic xmlns:pic="http://schemas.openxmlformats.org/drawingml/2006/picture">
                        <pic:nvPicPr>
                          <pic:cNvPr id="100" name="Picture 10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384"/>
                            <a:ext cx="9036" cy="53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01" name="Freeform 43"/>
                        <wps:cNvSpPr>
                          <a:spLocks/>
                        </wps:cNvSpPr>
                        <wps:spPr bwMode="auto">
                          <a:xfrm>
                            <a:off x="10" y="362"/>
                            <a:ext cx="9017" cy="519"/>
                          </a:xfrm>
                          <a:custGeom>
                            <a:avLst/>
                            <a:gdLst>
                              <a:gd name="T0" fmla="+- 0 10370 1440"/>
                              <a:gd name="T1" fmla="*/ T0 w 9017"/>
                              <a:gd name="T2" fmla="+- 0 2564 2564"/>
                              <a:gd name="T3" fmla="*/ 2564 h 519"/>
                              <a:gd name="T4" fmla="+- 0 1526 1440"/>
                              <a:gd name="T5" fmla="*/ T4 w 9017"/>
                              <a:gd name="T6" fmla="+- 0 2564 2564"/>
                              <a:gd name="T7" fmla="*/ 2564 h 519"/>
                              <a:gd name="T8" fmla="+- 0 1493 1440"/>
                              <a:gd name="T9" fmla="*/ T8 w 9017"/>
                              <a:gd name="T10" fmla="+- 0 2570 2564"/>
                              <a:gd name="T11" fmla="*/ 2570 h 519"/>
                              <a:gd name="T12" fmla="+- 0 1465 1440"/>
                              <a:gd name="T13" fmla="*/ T12 w 9017"/>
                              <a:gd name="T14" fmla="+- 0 2589 2564"/>
                              <a:gd name="T15" fmla="*/ 2589 h 519"/>
                              <a:gd name="T16" fmla="+- 0 1447 1440"/>
                              <a:gd name="T17" fmla="*/ T16 w 9017"/>
                              <a:gd name="T18" fmla="+- 0 2616 2564"/>
                              <a:gd name="T19" fmla="*/ 2616 h 519"/>
                              <a:gd name="T20" fmla="+- 0 1440 1440"/>
                              <a:gd name="T21" fmla="*/ T20 w 9017"/>
                              <a:gd name="T22" fmla="+- 0 2650 2564"/>
                              <a:gd name="T23" fmla="*/ 2650 h 519"/>
                              <a:gd name="T24" fmla="+- 0 1440 1440"/>
                              <a:gd name="T25" fmla="*/ T24 w 9017"/>
                              <a:gd name="T26" fmla="+- 0 2996 2564"/>
                              <a:gd name="T27" fmla="*/ 2996 h 519"/>
                              <a:gd name="T28" fmla="+- 0 1447 1440"/>
                              <a:gd name="T29" fmla="*/ T28 w 9017"/>
                              <a:gd name="T30" fmla="+- 0 3030 2564"/>
                              <a:gd name="T31" fmla="*/ 3030 h 519"/>
                              <a:gd name="T32" fmla="+- 0 1465 1440"/>
                              <a:gd name="T33" fmla="*/ T32 w 9017"/>
                              <a:gd name="T34" fmla="+- 0 3057 2564"/>
                              <a:gd name="T35" fmla="*/ 3057 h 519"/>
                              <a:gd name="T36" fmla="+- 0 1493 1440"/>
                              <a:gd name="T37" fmla="*/ T36 w 9017"/>
                              <a:gd name="T38" fmla="+- 0 3076 2564"/>
                              <a:gd name="T39" fmla="*/ 3076 h 519"/>
                              <a:gd name="T40" fmla="+- 0 1526 1440"/>
                              <a:gd name="T41" fmla="*/ T40 w 9017"/>
                              <a:gd name="T42" fmla="+- 0 3083 2564"/>
                              <a:gd name="T43" fmla="*/ 3083 h 519"/>
                              <a:gd name="T44" fmla="+- 0 10370 1440"/>
                              <a:gd name="T45" fmla="*/ T44 w 9017"/>
                              <a:gd name="T46" fmla="+- 0 3083 2564"/>
                              <a:gd name="T47" fmla="*/ 3083 h 519"/>
                              <a:gd name="T48" fmla="+- 0 10404 1440"/>
                              <a:gd name="T49" fmla="*/ T48 w 9017"/>
                              <a:gd name="T50" fmla="+- 0 3076 2564"/>
                              <a:gd name="T51" fmla="*/ 3076 h 519"/>
                              <a:gd name="T52" fmla="+- 0 10432 1440"/>
                              <a:gd name="T53" fmla="*/ T52 w 9017"/>
                              <a:gd name="T54" fmla="+- 0 3057 2564"/>
                              <a:gd name="T55" fmla="*/ 3057 h 519"/>
                              <a:gd name="T56" fmla="+- 0 10450 1440"/>
                              <a:gd name="T57" fmla="*/ T56 w 9017"/>
                              <a:gd name="T58" fmla="+- 0 3030 2564"/>
                              <a:gd name="T59" fmla="*/ 3030 h 519"/>
                              <a:gd name="T60" fmla="+- 0 10457 1440"/>
                              <a:gd name="T61" fmla="*/ T60 w 9017"/>
                              <a:gd name="T62" fmla="+- 0 2996 2564"/>
                              <a:gd name="T63" fmla="*/ 2996 h 519"/>
                              <a:gd name="T64" fmla="+- 0 10457 1440"/>
                              <a:gd name="T65" fmla="*/ T64 w 9017"/>
                              <a:gd name="T66" fmla="+- 0 2650 2564"/>
                              <a:gd name="T67" fmla="*/ 2650 h 519"/>
                              <a:gd name="T68" fmla="+- 0 10450 1440"/>
                              <a:gd name="T69" fmla="*/ T68 w 9017"/>
                              <a:gd name="T70" fmla="+- 0 2616 2564"/>
                              <a:gd name="T71" fmla="*/ 2616 h 519"/>
                              <a:gd name="T72" fmla="+- 0 10432 1440"/>
                              <a:gd name="T73" fmla="*/ T72 w 9017"/>
                              <a:gd name="T74" fmla="+- 0 2589 2564"/>
                              <a:gd name="T75" fmla="*/ 2589 h 519"/>
                              <a:gd name="T76" fmla="+- 0 10404 1440"/>
                              <a:gd name="T77" fmla="*/ T76 w 9017"/>
                              <a:gd name="T78" fmla="+- 0 2570 2564"/>
                              <a:gd name="T79" fmla="*/ 2570 h 519"/>
                              <a:gd name="T80" fmla="+- 0 10370 1440"/>
                              <a:gd name="T81" fmla="*/ T80 w 9017"/>
                              <a:gd name="T82" fmla="+- 0 2564 2564"/>
                              <a:gd name="T83" fmla="*/ 2564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519">
                                <a:moveTo>
                                  <a:pt x="8930" y="0"/>
                                </a:moveTo>
                                <a:lnTo>
                                  <a:pt x="86" y="0"/>
                                </a:lnTo>
                                <a:lnTo>
                                  <a:pt x="53" y="6"/>
                                </a:lnTo>
                                <a:lnTo>
                                  <a:pt x="25" y="25"/>
                                </a:lnTo>
                                <a:lnTo>
                                  <a:pt x="7" y="52"/>
                                </a:lnTo>
                                <a:lnTo>
                                  <a:pt x="0" y="86"/>
                                </a:lnTo>
                                <a:lnTo>
                                  <a:pt x="0" y="432"/>
                                </a:lnTo>
                                <a:lnTo>
                                  <a:pt x="7" y="466"/>
                                </a:lnTo>
                                <a:lnTo>
                                  <a:pt x="25" y="493"/>
                                </a:lnTo>
                                <a:lnTo>
                                  <a:pt x="53" y="512"/>
                                </a:lnTo>
                                <a:lnTo>
                                  <a:pt x="86" y="519"/>
                                </a:lnTo>
                                <a:lnTo>
                                  <a:pt x="8930" y="519"/>
                                </a:lnTo>
                                <a:lnTo>
                                  <a:pt x="8964" y="512"/>
                                </a:lnTo>
                                <a:lnTo>
                                  <a:pt x="8992" y="493"/>
                                </a:lnTo>
                                <a:lnTo>
                                  <a:pt x="9010" y="466"/>
                                </a:lnTo>
                                <a:lnTo>
                                  <a:pt x="9017" y="432"/>
                                </a:lnTo>
                                <a:lnTo>
                                  <a:pt x="9017" y="86"/>
                                </a:lnTo>
                                <a:lnTo>
                                  <a:pt x="9010" y="52"/>
                                </a:lnTo>
                                <a:lnTo>
                                  <a:pt x="8992" y="25"/>
                                </a:lnTo>
                                <a:lnTo>
                                  <a:pt x="8964" y="6"/>
                                </a:lnTo>
                                <a:lnTo>
                                  <a:pt x="8930" y="0"/>
                                </a:lnTo>
                                <a:close/>
                              </a:path>
                            </a:pathLst>
                          </a:custGeom>
                          <a:solidFill>
                            <a:srgbClr val="FCEAD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02" name="Freeform 42"/>
                        <wps:cNvSpPr>
                          <a:spLocks/>
                        </wps:cNvSpPr>
                        <wps:spPr bwMode="auto">
                          <a:xfrm>
                            <a:off x="10" y="362"/>
                            <a:ext cx="9017" cy="519"/>
                          </a:xfrm>
                          <a:custGeom>
                            <a:avLst/>
                            <a:gdLst>
                              <a:gd name="T0" fmla="+- 0 1440 1440"/>
                              <a:gd name="T1" fmla="*/ T0 w 9017"/>
                              <a:gd name="T2" fmla="+- 0 2650 2564"/>
                              <a:gd name="T3" fmla="*/ 2650 h 519"/>
                              <a:gd name="T4" fmla="+- 0 1447 1440"/>
                              <a:gd name="T5" fmla="*/ T4 w 9017"/>
                              <a:gd name="T6" fmla="+- 0 2616 2564"/>
                              <a:gd name="T7" fmla="*/ 2616 h 519"/>
                              <a:gd name="T8" fmla="+- 0 1465 1440"/>
                              <a:gd name="T9" fmla="*/ T8 w 9017"/>
                              <a:gd name="T10" fmla="+- 0 2589 2564"/>
                              <a:gd name="T11" fmla="*/ 2589 h 519"/>
                              <a:gd name="T12" fmla="+- 0 1493 1440"/>
                              <a:gd name="T13" fmla="*/ T12 w 9017"/>
                              <a:gd name="T14" fmla="+- 0 2570 2564"/>
                              <a:gd name="T15" fmla="*/ 2570 h 519"/>
                              <a:gd name="T16" fmla="+- 0 1526 1440"/>
                              <a:gd name="T17" fmla="*/ T16 w 9017"/>
                              <a:gd name="T18" fmla="+- 0 2564 2564"/>
                              <a:gd name="T19" fmla="*/ 2564 h 519"/>
                              <a:gd name="T20" fmla="+- 0 10370 1440"/>
                              <a:gd name="T21" fmla="*/ T20 w 9017"/>
                              <a:gd name="T22" fmla="+- 0 2564 2564"/>
                              <a:gd name="T23" fmla="*/ 2564 h 519"/>
                              <a:gd name="T24" fmla="+- 0 10404 1440"/>
                              <a:gd name="T25" fmla="*/ T24 w 9017"/>
                              <a:gd name="T26" fmla="+- 0 2570 2564"/>
                              <a:gd name="T27" fmla="*/ 2570 h 519"/>
                              <a:gd name="T28" fmla="+- 0 10432 1440"/>
                              <a:gd name="T29" fmla="*/ T28 w 9017"/>
                              <a:gd name="T30" fmla="+- 0 2589 2564"/>
                              <a:gd name="T31" fmla="*/ 2589 h 519"/>
                              <a:gd name="T32" fmla="+- 0 10450 1440"/>
                              <a:gd name="T33" fmla="*/ T32 w 9017"/>
                              <a:gd name="T34" fmla="+- 0 2616 2564"/>
                              <a:gd name="T35" fmla="*/ 2616 h 519"/>
                              <a:gd name="T36" fmla="+- 0 10457 1440"/>
                              <a:gd name="T37" fmla="*/ T36 w 9017"/>
                              <a:gd name="T38" fmla="+- 0 2650 2564"/>
                              <a:gd name="T39" fmla="*/ 2650 h 519"/>
                              <a:gd name="T40" fmla="+- 0 10457 1440"/>
                              <a:gd name="T41" fmla="*/ T40 w 9017"/>
                              <a:gd name="T42" fmla="+- 0 2996 2564"/>
                              <a:gd name="T43" fmla="*/ 2996 h 519"/>
                              <a:gd name="T44" fmla="+- 0 10450 1440"/>
                              <a:gd name="T45" fmla="*/ T44 w 9017"/>
                              <a:gd name="T46" fmla="+- 0 3030 2564"/>
                              <a:gd name="T47" fmla="*/ 3030 h 519"/>
                              <a:gd name="T48" fmla="+- 0 10432 1440"/>
                              <a:gd name="T49" fmla="*/ T48 w 9017"/>
                              <a:gd name="T50" fmla="+- 0 3057 2564"/>
                              <a:gd name="T51" fmla="*/ 3057 h 519"/>
                              <a:gd name="T52" fmla="+- 0 10404 1440"/>
                              <a:gd name="T53" fmla="*/ T52 w 9017"/>
                              <a:gd name="T54" fmla="+- 0 3076 2564"/>
                              <a:gd name="T55" fmla="*/ 3076 h 519"/>
                              <a:gd name="T56" fmla="+- 0 10370 1440"/>
                              <a:gd name="T57" fmla="*/ T56 w 9017"/>
                              <a:gd name="T58" fmla="+- 0 3083 2564"/>
                              <a:gd name="T59" fmla="*/ 3083 h 519"/>
                              <a:gd name="T60" fmla="+- 0 1526 1440"/>
                              <a:gd name="T61" fmla="*/ T60 w 9017"/>
                              <a:gd name="T62" fmla="+- 0 3083 2564"/>
                              <a:gd name="T63" fmla="*/ 3083 h 519"/>
                              <a:gd name="T64" fmla="+- 0 1493 1440"/>
                              <a:gd name="T65" fmla="*/ T64 w 9017"/>
                              <a:gd name="T66" fmla="+- 0 3076 2564"/>
                              <a:gd name="T67" fmla="*/ 3076 h 519"/>
                              <a:gd name="T68" fmla="+- 0 1465 1440"/>
                              <a:gd name="T69" fmla="*/ T68 w 9017"/>
                              <a:gd name="T70" fmla="+- 0 3057 2564"/>
                              <a:gd name="T71" fmla="*/ 3057 h 519"/>
                              <a:gd name="T72" fmla="+- 0 1447 1440"/>
                              <a:gd name="T73" fmla="*/ T72 w 9017"/>
                              <a:gd name="T74" fmla="+- 0 3030 2564"/>
                              <a:gd name="T75" fmla="*/ 3030 h 519"/>
                              <a:gd name="T76" fmla="+- 0 1440 1440"/>
                              <a:gd name="T77" fmla="*/ T76 w 9017"/>
                              <a:gd name="T78" fmla="+- 0 2996 2564"/>
                              <a:gd name="T79" fmla="*/ 2996 h 519"/>
                              <a:gd name="T80" fmla="+- 0 1440 1440"/>
                              <a:gd name="T81" fmla="*/ T80 w 9017"/>
                              <a:gd name="T82" fmla="+- 0 2650 2564"/>
                              <a:gd name="T83" fmla="*/ 2650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519">
                                <a:moveTo>
                                  <a:pt x="0" y="86"/>
                                </a:moveTo>
                                <a:lnTo>
                                  <a:pt x="7" y="52"/>
                                </a:lnTo>
                                <a:lnTo>
                                  <a:pt x="25" y="25"/>
                                </a:lnTo>
                                <a:lnTo>
                                  <a:pt x="53" y="6"/>
                                </a:lnTo>
                                <a:lnTo>
                                  <a:pt x="86" y="0"/>
                                </a:lnTo>
                                <a:lnTo>
                                  <a:pt x="8930" y="0"/>
                                </a:lnTo>
                                <a:lnTo>
                                  <a:pt x="8964" y="6"/>
                                </a:lnTo>
                                <a:lnTo>
                                  <a:pt x="8992" y="25"/>
                                </a:lnTo>
                                <a:lnTo>
                                  <a:pt x="9010" y="52"/>
                                </a:lnTo>
                                <a:lnTo>
                                  <a:pt x="9017" y="86"/>
                                </a:lnTo>
                                <a:lnTo>
                                  <a:pt x="9017" y="432"/>
                                </a:lnTo>
                                <a:lnTo>
                                  <a:pt x="9010" y="466"/>
                                </a:lnTo>
                                <a:lnTo>
                                  <a:pt x="8992" y="493"/>
                                </a:lnTo>
                                <a:lnTo>
                                  <a:pt x="8964" y="512"/>
                                </a:lnTo>
                                <a:lnTo>
                                  <a:pt x="8930" y="519"/>
                                </a:lnTo>
                                <a:lnTo>
                                  <a:pt x="86" y="519"/>
                                </a:lnTo>
                                <a:lnTo>
                                  <a:pt x="53" y="512"/>
                                </a:lnTo>
                                <a:lnTo>
                                  <a:pt x="25" y="493"/>
                                </a:lnTo>
                                <a:lnTo>
                                  <a:pt x="7" y="466"/>
                                </a:lnTo>
                                <a:lnTo>
                                  <a:pt x="0" y="432"/>
                                </a:lnTo>
                                <a:lnTo>
                                  <a:pt x="0" y="86"/>
                                </a:lnTo>
                                <a:close/>
                              </a:path>
                            </a:pathLst>
                          </a:custGeom>
                          <a:noFill/>
                          <a:ln w="9525">
                            <a:solidFill>
                              <a:srgbClr val="FCEADA"/>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3" name="Picture 10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3" y="468"/>
                            <a:ext cx="8952" cy="31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pic:pic xmlns:pic="http://schemas.openxmlformats.org/drawingml/2006/picture">
                        <pic:nvPicPr>
                          <pic:cNvPr id="104" name="Picture 10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419" y="28"/>
                            <a:ext cx="2660" cy="14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05" name="Freeform 39"/>
                        <wps:cNvSpPr>
                          <a:spLocks/>
                        </wps:cNvSpPr>
                        <wps:spPr bwMode="auto">
                          <a:xfrm>
                            <a:off x="2429" y="14"/>
                            <a:ext cx="2640" cy="1432"/>
                          </a:xfrm>
                          <a:custGeom>
                            <a:avLst/>
                            <a:gdLst>
                              <a:gd name="T0" fmla="+- 0 6259 3859"/>
                              <a:gd name="T1" fmla="*/ T0 w 2640"/>
                              <a:gd name="T2" fmla="+- 0 2208 2208"/>
                              <a:gd name="T3" fmla="*/ 2208 h 1440"/>
                              <a:gd name="T4" fmla="+- 0 4099 3859"/>
                              <a:gd name="T5" fmla="*/ T4 w 2640"/>
                              <a:gd name="T6" fmla="+- 0 2208 2208"/>
                              <a:gd name="T7" fmla="*/ 2208 h 1440"/>
                              <a:gd name="T8" fmla="+- 0 4023 3859"/>
                              <a:gd name="T9" fmla="*/ T8 w 2640"/>
                              <a:gd name="T10" fmla="+- 0 2221 2208"/>
                              <a:gd name="T11" fmla="*/ 2221 h 1440"/>
                              <a:gd name="T12" fmla="+- 0 3957 3859"/>
                              <a:gd name="T13" fmla="*/ T12 w 2640"/>
                              <a:gd name="T14" fmla="+- 0 2255 2208"/>
                              <a:gd name="T15" fmla="*/ 2255 h 1440"/>
                              <a:gd name="T16" fmla="+- 0 3905 3859"/>
                              <a:gd name="T17" fmla="*/ T16 w 2640"/>
                              <a:gd name="T18" fmla="+- 0 2307 2208"/>
                              <a:gd name="T19" fmla="*/ 2307 h 1440"/>
                              <a:gd name="T20" fmla="+- 0 3871 3859"/>
                              <a:gd name="T21" fmla="*/ T20 w 2640"/>
                              <a:gd name="T22" fmla="+- 0 2372 2208"/>
                              <a:gd name="T23" fmla="*/ 2372 h 1440"/>
                              <a:gd name="T24" fmla="+- 0 3859 3859"/>
                              <a:gd name="T25" fmla="*/ T24 w 2640"/>
                              <a:gd name="T26" fmla="+- 0 2448 2208"/>
                              <a:gd name="T27" fmla="*/ 2448 h 1440"/>
                              <a:gd name="T28" fmla="+- 0 3859 3859"/>
                              <a:gd name="T29" fmla="*/ T28 w 2640"/>
                              <a:gd name="T30" fmla="+- 0 3408 2208"/>
                              <a:gd name="T31" fmla="*/ 3408 h 1440"/>
                              <a:gd name="T32" fmla="+- 0 3871 3859"/>
                              <a:gd name="T33" fmla="*/ T32 w 2640"/>
                              <a:gd name="T34" fmla="+- 0 3484 2208"/>
                              <a:gd name="T35" fmla="*/ 3484 h 1440"/>
                              <a:gd name="T36" fmla="+- 0 3905 3859"/>
                              <a:gd name="T37" fmla="*/ T36 w 2640"/>
                              <a:gd name="T38" fmla="+- 0 3550 2208"/>
                              <a:gd name="T39" fmla="*/ 3550 h 1440"/>
                              <a:gd name="T40" fmla="+- 0 3957 3859"/>
                              <a:gd name="T41" fmla="*/ T40 w 2640"/>
                              <a:gd name="T42" fmla="+- 0 3602 2208"/>
                              <a:gd name="T43" fmla="*/ 3602 h 1440"/>
                              <a:gd name="T44" fmla="+- 0 4023 3859"/>
                              <a:gd name="T45" fmla="*/ T44 w 2640"/>
                              <a:gd name="T46" fmla="+- 0 3636 2208"/>
                              <a:gd name="T47" fmla="*/ 3636 h 1440"/>
                              <a:gd name="T48" fmla="+- 0 4099 3859"/>
                              <a:gd name="T49" fmla="*/ T48 w 2640"/>
                              <a:gd name="T50" fmla="+- 0 3648 2208"/>
                              <a:gd name="T51" fmla="*/ 3648 h 1440"/>
                              <a:gd name="T52" fmla="+- 0 6259 3859"/>
                              <a:gd name="T53" fmla="*/ T52 w 2640"/>
                              <a:gd name="T54" fmla="+- 0 3648 2208"/>
                              <a:gd name="T55" fmla="*/ 3648 h 1440"/>
                              <a:gd name="T56" fmla="+- 0 6335 3859"/>
                              <a:gd name="T57" fmla="*/ T56 w 2640"/>
                              <a:gd name="T58" fmla="+- 0 3636 2208"/>
                              <a:gd name="T59" fmla="*/ 3636 h 1440"/>
                              <a:gd name="T60" fmla="+- 0 6401 3859"/>
                              <a:gd name="T61" fmla="*/ T60 w 2640"/>
                              <a:gd name="T62" fmla="+- 0 3602 2208"/>
                              <a:gd name="T63" fmla="*/ 3602 h 1440"/>
                              <a:gd name="T64" fmla="+- 0 6453 3859"/>
                              <a:gd name="T65" fmla="*/ T64 w 2640"/>
                              <a:gd name="T66" fmla="+- 0 3550 2208"/>
                              <a:gd name="T67" fmla="*/ 3550 h 1440"/>
                              <a:gd name="T68" fmla="+- 0 6487 3859"/>
                              <a:gd name="T69" fmla="*/ T68 w 2640"/>
                              <a:gd name="T70" fmla="+- 0 3484 2208"/>
                              <a:gd name="T71" fmla="*/ 3484 h 1440"/>
                              <a:gd name="T72" fmla="+- 0 6499 3859"/>
                              <a:gd name="T73" fmla="*/ T72 w 2640"/>
                              <a:gd name="T74" fmla="+- 0 3408 2208"/>
                              <a:gd name="T75" fmla="*/ 3408 h 1440"/>
                              <a:gd name="T76" fmla="+- 0 6499 3859"/>
                              <a:gd name="T77" fmla="*/ T76 w 2640"/>
                              <a:gd name="T78" fmla="+- 0 2448 2208"/>
                              <a:gd name="T79" fmla="*/ 2448 h 1440"/>
                              <a:gd name="T80" fmla="+- 0 6487 3859"/>
                              <a:gd name="T81" fmla="*/ T80 w 2640"/>
                              <a:gd name="T82" fmla="+- 0 2372 2208"/>
                              <a:gd name="T83" fmla="*/ 2372 h 1440"/>
                              <a:gd name="T84" fmla="+- 0 6453 3859"/>
                              <a:gd name="T85" fmla="*/ T84 w 2640"/>
                              <a:gd name="T86" fmla="+- 0 2307 2208"/>
                              <a:gd name="T87" fmla="*/ 2307 h 1440"/>
                              <a:gd name="T88" fmla="+- 0 6401 3859"/>
                              <a:gd name="T89" fmla="*/ T88 w 2640"/>
                              <a:gd name="T90" fmla="+- 0 2255 2208"/>
                              <a:gd name="T91" fmla="*/ 2255 h 1440"/>
                              <a:gd name="T92" fmla="+- 0 6335 3859"/>
                              <a:gd name="T93" fmla="*/ T92 w 2640"/>
                              <a:gd name="T94" fmla="+- 0 2221 2208"/>
                              <a:gd name="T95" fmla="*/ 2221 h 1440"/>
                              <a:gd name="T96" fmla="+- 0 6259 3859"/>
                              <a:gd name="T97" fmla="*/ T96 w 2640"/>
                              <a:gd name="T98" fmla="+- 0 2208 2208"/>
                              <a:gd name="T99" fmla="*/ 2208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40" h="1440">
                                <a:moveTo>
                                  <a:pt x="2400" y="0"/>
                                </a:moveTo>
                                <a:lnTo>
                                  <a:pt x="240" y="0"/>
                                </a:lnTo>
                                <a:lnTo>
                                  <a:pt x="164" y="13"/>
                                </a:lnTo>
                                <a:lnTo>
                                  <a:pt x="98" y="47"/>
                                </a:lnTo>
                                <a:lnTo>
                                  <a:pt x="46" y="99"/>
                                </a:lnTo>
                                <a:lnTo>
                                  <a:pt x="12" y="164"/>
                                </a:lnTo>
                                <a:lnTo>
                                  <a:pt x="0" y="240"/>
                                </a:lnTo>
                                <a:lnTo>
                                  <a:pt x="0" y="1200"/>
                                </a:lnTo>
                                <a:lnTo>
                                  <a:pt x="12" y="1276"/>
                                </a:lnTo>
                                <a:lnTo>
                                  <a:pt x="46" y="1342"/>
                                </a:lnTo>
                                <a:lnTo>
                                  <a:pt x="98" y="1394"/>
                                </a:lnTo>
                                <a:lnTo>
                                  <a:pt x="164" y="1428"/>
                                </a:lnTo>
                                <a:lnTo>
                                  <a:pt x="240" y="1440"/>
                                </a:lnTo>
                                <a:lnTo>
                                  <a:pt x="2400" y="1440"/>
                                </a:lnTo>
                                <a:lnTo>
                                  <a:pt x="2476" y="1428"/>
                                </a:lnTo>
                                <a:lnTo>
                                  <a:pt x="2542" y="1394"/>
                                </a:lnTo>
                                <a:lnTo>
                                  <a:pt x="2594" y="1342"/>
                                </a:lnTo>
                                <a:lnTo>
                                  <a:pt x="2628" y="1276"/>
                                </a:lnTo>
                                <a:lnTo>
                                  <a:pt x="2640" y="1200"/>
                                </a:lnTo>
                                <a:lnTo>
                                  <a:pt x="2640" y="240"/>
                                </a:lnTo>
                                <a:lnTo>
                                  <a:pt x="2628" y="164"/>
                                </a:lnTo>
                                <a:lnTo>
                                  <a:pt x="2594" y="99"/>
                                </a:lnTo>
                                <a:lnTo>
                                  <a:pt x="2542" y="47"/>
                                </a:lnTo>
                                <a:lnTo>
                                  <a:pt x="2476" y="13"/>
                                </a:lnTo>
                                <a:lnTo>
                                  <a:pt x="2400" y="0"/>
                                </a:lnTo>
                                <a:close/>
                              </a:path>
                            </a:pathLst>
                          </a:custGeom>
                          <a:solidFill>
                            <a:srgbClr val="D9D9D9"/>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06" name="Freeform 38"/>
                        <wps:cNvSpPr>
                          <a:spLocks/>
                        </wps:cNvSpPr>
                        <wps:spPr bwMode="auto">
                          <a:xfrm>
                            <a:off x="2429" y="7"/>
                            <a:ext cx="2640" cy="1440"/>
                          </a:xfrm>
                          <a:custGeom>
                            <a:avLst/>
                            <a:gdLst>
                              <a:gd name="T0" fmla="+- 0 3859 3859"/>
                              <a:gd name="T1" fmla="*/ T0 w 2640"/>
                              <a:gd name="T2" fmla="+- 0 2448 2208"/>
                              <a:gd name="T3" fmla="*/ 2448 h 1440"/>
                              <a:gd name="T4" fmla="+- 0 3871 3859"/>
                              <a:gd name="T5" fmla="*/ T4 w 2640"/>
                              <a:gd name="T6" fmla="+- 0 2372 2208"/>
                              <a:gd name="T7" fmla="*/ 2372 h 1440"/>
                              <a:gd name="T8" fmla="+- 0 3905 3859"/>
                              <a:gd name="T9" fmla="*/ T8 w 2640"/>
                              <a:gd name="T10" fmla="+- 0 2307 2208"/>
                              <a:gd name="T11" fmla="*/ 2307 h 1440"/>
                              <a:gd name="T12" fmla="+- 0 3957 3859"/>
                              <a:gd name="T13" fmla="*/ T12 w 2640"/>
                              <a:gd name="T14" fmla="+- 0 2255 2208"/>
                              <a:gd name="T15" fmla="*/ 2255 h 1440"/>
                              <a:gd name="T16" fmla="+- 0 4023 3859"/>
                              <a:gd name="T17" fmla="*/ T16 w 2640"/>
                              <a:gd name="T18" fmla="+- 0 2221 2208"/>
                              <a:gd name="T19" fmla="*/ 2221 h 1440"/>
                              <a:gd name="T20" fmla="+- 0 4099 3859"/>
                              <a:gd name="T21" fmla="*/ T20 w 2640"/>
                              <a:gd name="T22" fmla="+- 0 2208 2208"/>
                              <a:gd name="T23" fmla="*/ 2208 h 1440"/>
                              <a:gd name="T24" fmla="+- 0 6259 3859"/>
                              <a:gd name="T25" fmla="*/ T24 w 2640"/>
                              <a:gd name="T26" fmla="+- 0 2208 2208"/>
                              <a:gd name="T27" fmla="*/ 2208 h 1440"/>
                              <a:gd name="T28" fmla="+- 0 6335 3859"/>
                              <a:gd name="T29" fmla="*/ T28 w 2640"/>
                              <a:gd name="T30" fmla="+- 0 2221 2208"/>
                              <a:gd name="T31" fmla="*/ 2221 h 1440"/>
                              <a:gd name="T32" fmla="+- 0 6401 3859"/>
                              <a:gd name="T33" fmla="*/ T32 w 2640"/>
                              <a:gd name="T34" fmla="+- 0 2255 2208"/>
                              <a:gd name="T35" fmla="*/ 2255 h 1440"/>
                              <a:gd name="T36" fmla="+- 0 6453 3859"/>
                              <a:gd name="T37" fmla="*/ T36 w 2640"/>
                              <a:gd name="T38" fmla="+- 0 2307 2208"/>
                              <a:gd name="T39" fmla="*/ 2307 h 1440"/>
                              <a:gd name="T40" fmla="+- 0 6487 3859"/>
                              <a:gd name="T41" fmla="*/ T40 w 2640"/>
                              <a:gd name="T42" fmla="+- 0 2372 2208"/>
                              <a:gd name="T43" fmla="*/ 2372 h 1440"/>
                              <a:gd name="T44" fmla="+- 0 6499 3859"/>
                              <a:gd name="T45" fmla="*/ T44 w 2640"/>
                              <a:gd name="T46" fmla="+- 0 2448 2208"/>
                              <a:gd name="T47" fmla="*/ 2448 h 1440"/>
                              <a:gd name="T48" fmla="+- 0 6499 3859"/>
                              <a:gd name="T49" fmla="*/ T48 w 2640"/>
                              <a:gd name="T50" fmla="+- 0 3408 2208"/>
                              <a:gd name="T51" fmla="*/ 3408 h 1440"/>
                              <a:gd name="T52" fmla="+- 0 6487 3859"/>
                              <a:gd name="T53" fmla="*/ T52 w 2640"/>
                              <a:gd name="T54" fmla="+- 0 3484 2208"/>
                              <a:gd name="T55" fmla="*/ 3484 h 1440"/>
                              <a:gd name="T56" fmla="+- 0 6453 3859"/>
                              <a:gd name="T57" fmla="*/ T56 w 2640"/>
                              <a:gd name="T58" fmla="+- 0 3550 2208"/>
                              <a:gd name="T59" fmla="*/ 3550 h 1440"/>
                              <a:gd name="T60" fmla="+- 0 6401 3859"/>
                              <a:gd name="T61" fmla="*/ T60 w 2640"/>
                              <a:gd name="T62" fmla="+- 0 3602 2208"/>
                              <a:gd name="T63" fmla="*/ 3602 h 1440"/>
                              <a:gd name="T64" fmla="+- 0 6335 3859"/>
                              <a:gd name="T65" fmla="*/ T64 w 2640"/>
                              <a:gd name="T66" fmla="+- 0 3636 2208"/>
                              <a:gd name="T67" fmla="*/ 3636 h 1440"/>
                              <a:gd name="T68" fmla="+- 0 6259 3859"/>
                              <a:gd name="T69" fmla="*/ T68 w 2640"/>
                              <a:gd name="T70" fmla="+- 0 3648 2208"/>
                              <a:gd name="T71" fmla="*/ 3648 h 1440"/>
                              <a:gd name="T72" fmla="+- 0 4099 3859"/>
                              <a:gd name="T73" fmla="*/ T72 w 2640"/>
                              <a:gd name="T74" fmla="+- 0 3648 2208"/>
                              <a:gd name="T75" fmla="*/ 3648 h 1440"/>
                              <a:gd name="T76" fmla="+- 0 4023 3859"/>
                              <a:gd name="T77" fmla="*/ T76 w 2640"/>
                              <a:gd name="T78" fmla="+- 0 3636 2208"/>
                              <a:gd name="T79" fmla="*/ 3636 h 1440"/>
                              <a:gd name="T80" fmla="+- 0 3957 3859"/>
                              <a:gd name="T81" fmla="*/ T80 w 2640"/>
                              <a:gd name="T82" fmla="+- 0 3602 2208"/>
                              <a:gd name="T83" fmla="*/ 3602 h 1440"/>
                              <a:gd name="T84" fmla="+- 0 3905 3859"/>
                              <a:gd name="T85" fmla="*/ T84 w 2640"/>
                              <a:gd name="T86" fmla="+- 0 3550 2208"/>
                              <a:gd name="T87" fmla="*/ 3550 h 1440"/>
                              <a:gd name="T88" fmla="+- 0 3871 3859"/>
                              <a:gd name="T89" fmla="*/ T88 w 2640"/>
                              <a:gd name="T90" fmla="+- 0 3484 2208"/>
                              <a:gd name="T91" fmla="*/ 3484 h 1440"/>
                              <a:gd name="T92" fmla="+- 0 3859 3859"/>
                              <a:gd name="T93" fmla="*/ T92 w 2640"/>
                              <a:gd name="T94" fmla="+- 0 3408 2208"/>
                              <a:gd name="T95" fmla="*/ 3408 h 1440"/>
                              <a:gd name="T96" fmla="+- 0 3859 3859"/>
                              <a:gd name="T97" fmla="*/ T96 w 2640"/>
                              <a:gd name="T98" fmla="+- 0 2448 2208"/>
                              <a:gd name="T99" fmla="*/ 2448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40" h="1440">
                                <a:moveTo>
                                  <a:pt x="0" y="240"/>
                                </a:moveTo>
                                <a:lnTo>
                                  <a:pt x="12" y="164"/>
                                </a:lnTo>
                                <a:lnTo>
                                  <a:pt x="46" y="99"/>
                                </a:lnTo>
                                <a:lnTo>
                                  <a:pt x="98" y="47"/>
                                </a:lnTo>
                                <a:lnTo>
                                  <a:pt x="164" y="13"/>
                                </a:lnTo>
                                <a:lnTo>
                                  <a:pt x="240" y="0"/>
                                </a:lnTo>
                                <a:lnTo>
                                  <a:pt x="2400" y="0"/>
                                </a:lnTo>
                                <a:lnTo>
                                  <a:pt x="2476" y="13"/>
                                </a:lnTo>
                                <a:lnTo>
                                  <a:pt x="2542" y="47"/>
                                </a:lnTo>
                                <a:lnTo>
                                  <a:pt x="2594" y="99"/>
                                </a:lnTo>
                                <a:lnTo>
                                  <a:pt x="2628" y="164"/>
                                </a:lnTo>
                                <a:lnTo>
                                  <a:pt x="2640" y="240"/>
                                </a:lnTo>
                                <a:lnTo>
                                  <a:pt x="2640" y="1200"/>
                                </a:lnTo>
                                <a:lnTo>
                                  <a:pt x="2628" y="1276"/>
                                </a:lnTo>
                                <a:lnTo>
                                  <a:pt x="2594" y="1342"/>
                                </a:lnTo>
                                <a:lnTo>
                                  <a:pt x="2542" y="1394"/>
                                </a:lnTo>
                                <a:lnTo>
                                  <a:pt x="2476" y="1428"/>
                                </a:lnTo>
                                <a:lnTo>
                                  <a:pt x="2400" y="1440"/>
                                </a:lnTo>
                                <a:lnTo>
                                  <a:pt x="240" y="1440"/>
                                </a:lnTo>
                                <a:lnTo>
                                  <a:pt x="164" y="1428"/>
                                </a:lnTo>
                                <a:lnTo>
                                  <a:pt x="98" y="1394"/>
                                </a:lnTo>
                                <a:lnTo>
                                  <a:pt x="46" y="1342"/>
                                </a:lnTo>
                                <a:lnTo>
                                  <a:pt x="12" y="1276"/>
                                </a:lnTo>
                                <a:lnTo>
                                  <a:pt x="0" y="1200"/>
                                </a:lnTo>
                                <a:lnTo>
                                  <a:pt x="0" y="240"/>
                                </a:lnTo>
                                <a:close/>
                              </a:path>
                            </a:pathLst>
                          </a:custGeom>
                          <a:noFill/>
                          <a:ln w="9525">
                            <a:solidFill>
                              <a:srgbClr val="D9D9D9"/>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 name="Picture 10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508" y="158"/>
                            <a:ext cx="2484" cy="11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pic:pic xmlns:pic="http://schemas.openxmlformats.org/drawingml/2006/picture">
                        <pic:nvPicPr>
                          <pic:cNvPr id="108" name="Picture 10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6050" y="28"/>
                            <a:ext cx="3099" cy="14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09" name="Freeform 35"/>
                        <wps:cNvSpPr>
                          <a:spLocks/>
                        </wps:cNvSpPr>
                        <wps:spPr bwMode="auto">
                          <a:xfrm>
                            <a:off x="6060" y="7"/>
                            <a:ext cx="3080" cy="1440"/>
                          </a:xfrm>
                          <a:custGeom>
                            <a:avLst/>
                            <a:gdLst>
                              <a:gd name="T0" fmla="+- 0 10330 7490"/>
                              <a:gd name="T1" fmla="*/ T0 w 3080"/>
                              <a:gd name="T2" fmla="+- 0 2208 2208"/>
                              <a:gd name="T3" fmla="*/ 2208 h 1440"/>
                              <a:gd name="T4" fmla="+- 0 7730 7490"/>
                              <a:gd name="T5" fmla="*/ T4 w 3080"/>
                              <a:gd name="T6" fmla="+- 0 2208 2208"/>
                              <a:gd name="T7" fmla="*/ 2208 h 1440"/>
                              <a:gd name="T8" fmla="+- 0 7655 7490"/>
                              <a:gd name="T9" fmla="*/ T8 w 3080"/>
                              <a:gd name="T10" fmla="+- 0 2221 2208"/>
                              <a:gd name="T11" fmla="*/ 2221 h 1440"/>
                              <a:gd name="T12" fmla="+- 0 7589 7490"/>
                              <a:gd name="T13" fmla="*/ T12 w 3080"/>
                              <a:gd name="T14" fmla="+- 0 2255 2208"/>
                              <a:gd name="T15" fmla="*/ 2255 h 1440"/>
                              <a:gd name="T16" fmla="+- 0 7537 7490"/>
                              <a:gd name="T17" fmla="*/ T16 w 3080"/>
                              <a:gd name="T18" fmla="+- 0 2307 2208"/>
                              <a:gd name="T19" fmla="*/ 2307 h 1440"/>
                              <a:gd name="T20" fmla="+- 0 7503 7490"/>
                              <a:gd name="T21" fmla="*/ T20 w 3080"/>
                              <a:gd name="T22" fmla="+- 0 2372 2208"/>
                              <a:gd name="T23" fmla="*/ 2372 h 1440"/>
                              <a:gd name="T24" fmla="+- 0 7490 7490"/>
                              <a:gd name="T25" fmla="*/ T24 w 3080"/>
                              <a:gd name="T26" fmla="+- 0 2448 2208"/>
                              <a:gd name="T27" fmla="*/ 2448 h 1440"/>
                              <a:gd name="T28" fmla="+- 0 7490 7490"/>
                              <a:gd name="T29" fmla="*/ T28 w 3080"/>
                              <a:gd name="T30" fmla="+- 0 3408 2208"/>
                              <a:gd name="T31" fmla="*/ 3408 h 1440"/>
                              <a:gd name="T32" fmla="+- 0 7503 7490"/>
                              <a:gd name="T33" fmla="*/ T32 w 3080"/>
                              <a:gd name="T34" fmla="+- 0 3484 2208"/>
                              <a:gd name="T35" fmla="*/ 3484 h 1440"/>
                              <a:gd name="T36" fmla="+- 0 7537 7490"/>
                              <a:gd name="T37" fmla="*/ T36 w 3080"/>
                              <a:gd name="T38" fmla="+- 0 3550 2208"/>
                              <a:gd name="T39" fmla="*/ 3550 h 1440"/>
                              <a:gd name="T40" fmla="+- 0 7589 7490"/>
                              <a:gd name="T41" fmla="*/ T40 w 3080"/>
                              <a:gd name="T42" fmla="+- 0 3602 2208"/>
                              <a:gd name="T43" fmla="*/ 3602 h 1440"/>
                              <a:gd name="T44" fmla="+- 0 7655 7490"/>
                              <a:gd name="T45" fmla="*/ T44 w 3080"/>
                              <a:gd name="T46" fmla="+- 0 3636 2208"/>
                              <a:gd name="T47" fmla="*/ 3636 h 1440"/>
                              <a:gd name="T48" fmla="+- 0 7730 7490"/>
                              <a:gd name="T49" fmla="*/ T48 w 3080"/>
                              <a:gd name="T50" fmla="+- 0 3648 2208"/>
                              <a:gd name="T51" fmla="*/ 3648 h 1440"/>
                              <a:gd name="T52" fmla="+- 0 10330 7490"/>
                              <a:gd name="T53" fmla="*/ T52 w 3080"/>
                              <a:gd name="T54" fmla="+- 0 3648 2208"/>
                              <a:gd name="T55" fmla="*/ 3648 h 1440"/>
                              <a:gd name="T56" fmla="+- 0 10406 7490"/>
                              <a:gd name="T57" fmla="*/ T56 w 3080"/>
                              <a:gd name="T58" fmla="+- 0 3636 2208"/>
                              <a:gd name="T59" fmla="*/ 3636 h 1440"/>
                              <a:gd name="T60" fmla="+- 0 10472 7490"/>
                              <a:gd name="T61" fmla="*/ T60 w 3080"/>
                              <a:gd name="T62" fmla="+- 0 3602 2208"/>
                              <a:gd name="T63" fmla="*/ 3602 h 1440"/>
                              <a:gd name="T64" fmla="+- 0 10524 7490"/>
                              <a:gd name="T65" fmla="*/ T64 w 3080"/>
                              <a:gd name="T66" fmla="+- 0 3550 2208"/>
                              <a:gd name="T67" fmla="*/ 3550 h 1440"/>
                              <a:gd name="T68" fmla="+- 0 10558 7490"/>
                              <a:gd name="T69" fmla="*/ T68 w 3080"/>
                              <a:gd name="T70" fmla="+- 0 3484 2208"/>
                              <a:gd name="T71" fmla="*/ 3484 h 1440"/>
                              <a:gd name="T72" fmla="+- 0 10570 7490"/>
                              <a:gd name="T73" fmla="*/ T72 w 3080"/>
                              <a:gd name="T74" fmla="+- 0 3408 2208"/>
                              <a:gd name="T75" fmla="*/ 3408 h 1440"/>
                              <a:gd name="T76" fmla="+- 0 10570 7490"/>
                              <a:gd name="T77" fmla="*/ T76 w 3080"/>
                              <a:gd name="T78" fmla="+- 0 2448 2208"/>
                              <a:gd name="T79" fmla="*/ 2448 h 1440"/>
                              <a:gd name="T80" fmla="+- 0 10558 7490"/>
                              <a:gd name="T81" fmla="*/ T80 w 3080"/>
                              <a:gd name="T82" fmla="+- 0 2372 2208"/>
                              <a:gd name="T83" fmla="*/ 2372 h 1440"/>
                              <a:gd name="T84" fmla="+- 0 10524 7490"/>
                              <a:gd name="T85" fmla="*/ T84 w 3080"/>
                              <a:gd name="T86" fmla="+- 0 2307 2208"/>
                              <a:gd name="T87" fmla="*/ 2307 h 1440"/>
                              <a:gd name="T88" fmla="+- 0 10472 7490"/>
                              <a:gd name="T89" fmla="*/ T88 w 3080"/>
                              <a:gd name="T90" fmla="+- 0 2255 2208"/>
                              <a:gd name="T91" fmla="*/ 2255 h 1440"/>
                              <a:gd name="T92" fmla="+- 0 10406 7490"/>
                              <a:gd name="T93" fmla="*/ T92 w 3080"/>
                              <a:gd name="T94" fmla="+- 0 2221 2208"/>
                              <a:gd name="T95" fmla="*/ 2221 h 1440"/>
                              <a:gd name="T96" fmla="+- 0 10330 7490"/>
                              <a:gd name="T97" fmla="*/ T96 w 3080"/>
                              <a:gd name="T98" fmla="+- 0 2208 2208"/>
                              <a:gd name="T99" fmla="*/ 2208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80" h="1440">
                                <a:moveTo>
                                  <a:pt x="2840" y="0"/>
                                </a:moveTo>
                                <a:lnTo>
                                  <a:pt x="240" y="0"/>
                                </a:lnTo>
                                <a:lnTo>
                                  <a:pt x="165" y="13"/>
                                </a:lnTo>
                                <a:lnTo>
                                  <a:pt x="99" y="47"/>
                                </a:lnTo>
                                <a:lnTo>
                                  <a:pt x="47" y="99"/>
                                </a:lnTo>
                                <a:lnTo>
                                  <a:pt x="13" y="164"/>
                                </a:lnTo>
                                <a:lnTo>
                                  <a:pt x="0" y="240"/>
                                </a:lnTo>
                                <a:lnTo>
                                  <a:pt x="0" y="1200"/>
                                </a:lnTo>
                                <a:lnTo>
                                  <a:pt x="13" y="1276"/>
                                </a:lnTo>
                                <a:lnTo>
                                  <a:pt x="47" y="1342"/>
                                </a:lnTo>
                                <a:lnTo>
                                  <a:pt x="99" y="1394"/>
                                </a:lnTo>
                                <a:lnTo>
                                  <a:pt x="165" y="1428"/>
                                </a:lnTo>
                                <a:lnTo>
                                  <a:pt x="240" y="1440"/>
                                </a:lnTo>
                                <a:lnTo>
                                  <a:pt x="2840" y="1440"/>
                                </a:lnTo>
                                <a:lnTo>
                                  <a:pt x="2916" y="1428"/>
                                </a:lnTo>
                                <a:lnTo>
                                  <a:pt x="2982" y="1394"/>
                                </a:lnTo>
                                <a:lnTo>
                                  <a:pt x="3034" y="1342"/>
                                </a:lnTo>
                                <a:lnTo>
                                  <a:pt x="3068" y="1276"/>
                                </a:lnTo>
                                <a:lnTo>
                                  <a:pt x="3080" y="1200"/>
                                </a:lnTo>
                                <a:lnTo>
                                  <a:pt x="3080" y="240"/>
                                </a:lnTo>
                                <a:lnTo>
                                  <a:pt x="3068" y="164"/>
                                </a:lnTo>
                                <a:lnTo>
                                  <a:pt x="3034" y="99"/>
                                </a:lnTo>
                                <a:lnTo>
                                  <a:pt x="2982" y="47"/>
                                </a:lnTo>
                                <a:lnTo>
                                  <a:pt x="2916" y="13"/>
                                </a:lnTo>
                                <a:lnTo>
                                  <a:pt x="2840" y="0"/>
                                </a:lnTo>
                                <a:close/>
                              </a:path>
                            </a:pathLst>
                          </a:custGeom>
                          <a:solidFill>
                            <a:srgbClr val="D9D9D9"/>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110" name="Freeform 34"/>
                        <wps:cNvSpPr>
                          <a:spLocks/>
                        </wps:cNvSpPr>
                        <wps:spPr bwMode="auto">
                          <a:xfrm>
                            <a:off x="6060" y="7"/>
                            <a:ext cx="3080" cy="1440"/>
                          </a:xfrm>
                          <a:custGeom>
                            <a:avLst/>
                            <a:gdLst>
                              <a:gd name="T0" fmla="+- 0 7490 7490"/>
                              <a:gd name="T1" fmla="*/ T0 w 3080"/>
                              <a:gd name="T2" fmla="+- 0 2448 2208"/>
                              <a:gd name="T3" fmla="*/ 2448 h 1440"/>
                              <a:gd name="T4" fmla="+- 0 7503 7490"/>
                              <a:gd name="T5" fmla="*/ T4 w 3080"/>
                              <a:gd name="T6" fmla="+- 0 2372 2208"/>
                              <a:gd name="T7" fmla="*/ 2372 h 1440"/>
                              <a:gd name="T8" fmla="+- 0 7537 7490"/>
                              <a:gd name="T9" fmla="*/ T8 w 3080"/>
                              <a:gd name="T10" fmla="+- 0 2307 2208"/>
                              <a:gd name="T11" fmla="*/ 2307 h 1440"/>
                              <a:gd name="T12" fmla="+- 0 7589 7490"/>
                              <a:gd name="T13" fmla="*/ T12 w 3080"/>
                              <a:gd name="T14" fmla="+- 0 2255 2208"/>
                              <a:gd name="T15" fmla="*/ 2255 h 1440"/>
                              <a:gd name="T16" fmla="+- 0 7655 7490"/>
                              <a:gd name="T17" fmla="*/ T16 w 3080"/>
                              <a:gd name="T18" fmla="+- 0 2221 2208"/>
                              <a:gd name="T19" fmla="*/ 2221 h 1440"/>
                              <a:gd name="T20" fmla="+- 0 7730 7490"/>
                              <a:gd name="T21" fmla="*/ T20 w 3080"/>
                              <a:gd name="T22" fmla="+- 0 2208 2208"/>
                              <a:gd name="T23" fmla="*/ 2208 h 1440"/>
                              <a:gd name="T24" fmla="+- 0 10330 7490"/>
                              <a:gd name="T25" fmla="*/ T24 w 3080"/>
                              <a:gd name="T26" fmla="+- 0 2208 2208"/>
                              <a:gd name="T27" fmla="*/ 2208 h 1440"/>
                              <a:gd name="T28" fmla="+- 0 10406 7490"/>
                              <a:gd name="T29" fmla="*/ T28 w 3080"/>
                              <a:gd name="T30" fmla="+- 0 2221 2208"/>
                              <a:gd name="T31" fmla="*/ 2221 h 1440"/>
                              <a:gd name="T32" fmla="+- 0 10472 7490"/>
                              <a:gd name="T33" fmla="*/ T32 w 3080"/>
                              <a:gd name="T34" fmla="+- 0 2255 2208"/>
                              <a:gd name="T35" fmla="*/ 2255 h 1440"/>
                              <a:gd name="T36" fmla="+- 0 10524 7490"/>
                              <a:gd name="T37" fmla="*/ T36 w 3080"/>
                              <a:gd name="T38" fmla="+- 0 2307 2208"/>
                              <a:gd name="T39" fmla="*/ 2307 h 1440"/>
                              <a:gd name="T40" fmla="+- 0 10558 7490"/>
                              <a:gd name="T41" fmla="*/ T40 w 3080"/>
                              <a:gd name="T42" fmla="+- 0 2372 2208"/>
                              <a:gd name="T43" fmla="*/ 2372 h 1440"/>
                              <a:gd name="T44" fmla="+- 0 10570 7490"/>
                              <a:gd name="T45" fmla="*/ T44 w 3080"/>
                              <a:gd name="T46" fmla="+- 0 2448 2208"/>
                              <a:gd name="T47" fmla="*/ 2448 h 1440"/>
                              <a:gd name="T48" fmla="+- 0 10570 7490"/>
                              <a:gd name="T49" fmla="*/ T48 w 3080"/>
                              <a:gd name="T50" fmla="+- 0 3408 2208"/>
                              <a:gd name="T51" fmla="*/ 3408 h 1440"/>
                              <a:gd name="T52" fmla="+- 0 10558 7490"/>
                              <a:gd name="T53" fmla="*/ T52 w 3080"/>
                              <a:gd name="T54" fmla="+- 0 3484 2208"/>
                              <a:gd name="T55" fmla="*/ 3484 h 1440"/>
                              <a:gd name="T56" fmla="+- 0 10524 7490"/>
                              <a:gd name="T57" fmla="*/ T56 w 3080"/>
                              <a:gd name="T58" fmla="+- 0 3550 2208"/>
                              <a:gd name="T59" fmla="*/ 3550 h 1440"/>
                              <a:gd name="T60" fmla="+- 0 10472 7490"/>
                              <a:gd name="T61" fmla="*/ T60 w 3080"/>
                              <a:gd name="T62" fmla="+- 0 3602 2208"/>
                              <a:gd name="T63" fmla="*/ 3602 h 1440"/>
                              <a:gd name="T64" fmla="+- 0 10406 7490"/>
                              <a:gd name="T65" fmla="*/ T64 w 3080"/>
                              <a:gd name="T66" fmla="+- 0 3636 2208"/>
                              <a:gd name="T67" fmla="*/ 3636 h 1440"/>
                              <a:gd name="T68" fmla="+- 0 10330 7490"/>
                              <a:gd name="T69" fmla="*/ T68 w 3080"/>
                              <a:gd name="T70" fmla="+- 0 3648 2208"/>
                              <a:gd name="T71" fmla="*/ 3648 h 1440"/>
                              <a:gd name="T72" fmla="+- 0 7730 7490"/>
                              <a:gd name="T73" fmla="*/ T72 w 3080"/>
                              <a:gd name="T74" fmla="+- 0 3648 2208"/>
                              <a:gd name="T75" fmla="*/ 3648 h 1440"/>
                              <a:gd name="T76" fmla="+- 0 7655 7490"/>
                              <a:gd name="T77" fmla="*/ T76 w 3080"/>
                              <a:gd name="T78" fmla="+- 0 3636 2208"/>
                              <a:gd name="T79" fmla="*/ 3636 h 1440"/>
                              <a:gd name="T80" fmla="+- 0 7589 7490"/>
                              <a:gd name="T81" fmla="*/ T80 w 3080"/>
                              <a:gd name="T82" fmla="+- 0 3602 2208"/>
                              <a:gd name="T83" fmla="*/ 3602 h 1440"/>
                              <a:gd name="T84" fmla="+- 0 7537 7490"/>
                              <a:gd name="T85" fmla="*/ T84 w 3080"/>
                              <a:gd name="T86" fmla="+- 0 3550 2208"/>
                              <a:gd name="T87" fmla="*/ 3550 h 1440"/>
                              <a:gd name="T88" fmla="+- 0 7503 7490"/>
                              <a:gd name="T89" fmla="*/ T88 w 3080"/>
                              <a:gd name="T90" fmla="+- 0 3484 2208"/>
                              <a:gd name="T91" fmla="*/ 3484 h 1440"/>
                              <a:gd name="T92" fmla="+- 0 7490 7490"/>
                              <a:gd name="T93" fmla="*/ T92 w 3080"/>
                              <a:gd name="T94" fmla="+- 0 3408 2208"/>
                              <a:gd name="T95" fmla="*/ 3408 h 1440"/>
                              <a:gd name="T96" fmla="+- 0 7490 7490"/>
                              <a:gd name="T97" fmla="*/ T96 w 3080"/>
                              <a:gd name="T98" fmla="+- 0 2448 2208"/>
                              <a:gd name="T99" fmla="*/ 2448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80" h="1440">
                                <a:moveTo>
                                  <a:pt x="0" y="240"/>
                                </a:moveTo>
                                <a:lnTo>
                                  <a:pt x="13" y="164"/>
                                </a:lnTo>
                                <a:lnTo>
                                  <a:pt x="47" y="99"/>
                                </a:lnTo>
                                <a:lnTo>
                                  <a:pt x="99" y="47"/>
                                </a:lnTo>
                                <a:lnTo>
                                  <a:pt x="165" y="13"/>
                                </a:lnTo>
                                <a:lnTo>
                                  <a:pt x="240" y="0"/>
                                </a:lnTo>
                                <a:lnTo>
                                  <a:pt x="2840" y="0"/>
                                </a:lnTo>
                                <a:lnTo>
                                  <a:pt x="2916" y="13"/>
                                </a:lnTo>
                                <a:lnTo>
                                  <a:pt x="2982" y="47"/>
                                </a:lnTo>
                                <a:lnTo>
                                  <a:pt x="3034" y="99"/>
                                </a:lnTo>
                                <a:lnTo>
                                  <a:pt x="3068" y="164"/>
                                </a:lnTo>
                                <a:lnTo>
                                  <a:pt x="3080" y="240"/>
                                </a:lnTo>
                                <a:lnTo>
                                  <a:pt x="3080" y="1200"/>
                                </a:lnTo>
                                <a:lnTo>
                                  <a:pt x="3068" y="1276"/>
                                </a:lnTo>
                                <a:lnTo>
                                  <a:pt x="3034" y="1342"/>
                                </a:lnTo>
                                <a:lnTo>
                                  <a:pt x="2982" y="1394"/>
                                </a:lnTo>
                                <a:lnTo>
                                  <a:pt x="2916" y="1428"/>
                                </a:lnTo>
                                <a:lnTo>
                                  <a:pt x="2840" y="1440"/>
                                </a:lnTo>
                                <a:lnTo>
                                  <a:pt x="240" y="1440"/>
                                </a:lnTo>
                                <a:lnTo>
                                  <a:pt x="165" y="1428"/>
                                </a:lnTo>
                                <a:lnTo>
                                  <a:pt x="99" y="1394"/>
                                </a:lnTo>
                                <a:lnTo>
                                  <a:pt x="47" y="1342"/>
                                </a:lnTo>
                                <a:lnTo>
                                  <a:pt x="13" y="1276"/>
                                </a:lnTo>
                                <a:lnTo>
                                  <a:pt x="0" y="1200"/>
                                </a:lnTo>
                                <a:lnTo>
                                  <a:pt x="0" y="240"/>
                                </a:lnTo>
                                <a:close/>
                              </a:path>
                            </a:pathLst>
                          </a:custGeom>
                          <a:noFill/>
                          <a:ln w="9525">
                            <a:solidFill>
                              <a:srgbClr val="D9D9D9"/>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 name="Picture 1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137" y="158"/>
                            <a:ext cx="2926" cy="11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113" name="Text Box 32"/>
                        <wps:cNvSpPr txBox="1">
                          <a:spLocks noChangeArrowheads="1"/>
                        </wps:cNvSpPr>
                        <wps:spPr bwMode="auto">
                          <a:xfrm>
                            <a:off x="384" y="591"/>
                            <a:ext cx="1669" cy="1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4E20DC49" w14:textId="77777777" w:rsidR="00384815" w:rsidRDefault="00384815" w:rsidP="00BA17C0">
                              <w:pPr>
                                <w:spacing w:line="180" w:lineRule="exact"/>
                                <w:rPr>
                                  <w:rFonts w:ascii="Calibri"/>
                                  <w:sz w:val="18"/>
                                </w:rPr>
                              </w:pPr>
                              <w:r>
                                <w:rPr>
                                  <w:rFonts w:ascii="Calibri"/>
                                  <w:sz w:val="18"/>
                                </w:rPr>
                                <w:t>Within 24 of screening</w:t>
                              </w:r>
                            </w:p>
                          </w:txbxContent>
                        </wps:txbx>
                        <wps:bodyPr rot="0" vert="horz" wrap="square" lIns="0" tIns="0" rIns="0" bIns="0" anchor="t" anchorCtr="0" upright="1">
                          <a:noAutofit/>
                        </wps:bodyPr>
                      </wps:wsp>
                      <wps:wsp>
                        <wps:cNvPr id="114" name="Text Box 31"/>
                        <wps:cNvSpPr txBox="1">
                          <a:spLocks noChangeArrowheads="1"/>
                        </wps:cNvSpPr>
                        <wps:spPr bwMode="auto">
                          <a:xfrm>
                            <a:off x="2570" y="195"/>
                            <a:ext cx="2390" cy="1224"/>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5DAFA978" w14:textId="2B6E7C29" w:rsidR="00384815" w:rsidRDefault="00384815" w:rsidP="00BA17C0">
                              <w:pPr>
                                <w:spacing w:line="183" w:lineRule="exact"/>
                                <w:ind w:right="17"/>
                                <w:jc w:val="center"/>
                                <w:rPr>
                                  <w:rFonts w:ascii="Calibri"/>
                                  <w:sz w:val="18"/>
                                </w:rPr>
                              </w:pPr>
                              <w:r>
                                <w:rPr>
                                  <w:rFonts w:ascii="Calibri"/>
                                  <w:sz w:val="18"/>
                                </w:rPr>
                                <w:t xml:space="preserve">If still an </w:t>
                              </w:r>
                              <w:r w:rsidR="00EF178E">
                                <w:rPr>
                                  <w:rFonts w:ascii="Calibri"/>
                                  <w:sz w:val="18"/>
                                </w:rPr>
                                <w:t>inpatient,</w:t>
                              </w:r>
                              <w:r>
                                <w:rPr>
                                  <w:rFonts w:ascii="Calibri"/>
                                  <w:sz w:val="18"/>
                                </w:rPr>
                                <w:t xml:space="preserve"> then</w:t>
                              </w:r>
                              <w:r w:rsidR="00EF178E">
                                <w:rPr>
                                  <w:rFonts w:ascii="Calibri"/>
                                  <w:sz w:val="18"/>
                                </w:rPr>
                                <w:t xml:space="preserve"> the</w:t>
                              </w:r>
                              <w:r>
                                <w:rPr>
                                  <w:rFonts w:ascii="Calibri"/>
                                  <w:sz w:val="18"/>
                                </w:rPr>
                                <w:t xml:space="preserve"> child</w:t>
                              </w:r>
                            </w:p>
                            <w:p w14:paraId="37054F57" w14:textId="576C02A9" w:rsidR="00384815" w:rsidRDefault="00384815" w:rsidP="00BA17C0">
                              <w:pPr>
                                <w:ind w:left="-1" w:right="18"/>
                                <w:jc w:val="center"/>
                                <w:rPr>
                                  <w:rFonts w:ascii="Calibri"/>
                                  <w:sz w:val="18"/>
                                </w:rPr>
                              </w:pPr>
                              <w:r>
                                <w:rPr>
                                  <w:rFonts w:ascii="Calibri"/>
                                  <w:sz w:val="18"/>
                                </w:rPr>
                                <w:t>is followed up on the wards by a member of the</w:t>
                              </w:r>
                              <w:r>
                                <w:rPr>
                                  <w:rFonts w:ascii="Calibri"/>
                                  <w:spacing w:val="-8"/>
                                  <w:sz w:val="18"/>
                                </w:rPr>
                                <w:t xml:space="preserve"> </w:t>
                              </w:r>
                              <w:r>
                                <w:rPr>
                                  <w:rFonts w:ascii="Calibri"/>
                                  <w:sz w:val="18"/>
                                </w:rPr>
                                <w:t xml:space="preserve">research team to obtain deferred consent (when </w:t>
                              </w:r>
                              <w:r w:rsidR="00EF178E">
                                <w:rPr>
                                  <w:rFonts w:ascii="Calibri"/>
                                  <w:sz w:val="18"/>
                                </w:rPr>
                                <w:t>necessary) and</w:t>
                              </w:r>
                              <w:r>
                                <w:rPr>
                                  <w:rFonts w:ascii="Calibri"/>
                                  <w:sz w:val="18"/>
                                </w:rPr>
                                <w:t xml:space="preserve"> complete</w:t>
                              </w:r>
                              <w:r>
                                <w:rPr>
                                  <w:rFonts w:ascii="Calibri"/>
                                  <w:spacing w:val="-9"/>
                                  <w:sz w:val="18"/>
                                </w:rPr>
                                <w:t xml:space="preserve"> </w:t>
                              </w:r>
                              <w:r w:rsidR="00F21C49">
                                <w:rPr>
                                  <w:rFonts w:ascii="Calibri"/>
                                  <w:sz w:val="18"/>
                                </w:rPr>
                                <w:t>CRF</w:t>
                              </w:r>
                            </w:p>
                          </w:txbxContent>
                        </wps:txbx>
                        <wps:bodyPr rot="0" vert="horz" wrap="square" lIns="0" tIns="0" rIns="0" bIns="0" anchor="t" anchorCtr="0" upright="1">
                          <a:noAutofit/>
                        </wps:bodyPr>
                      </wps:wsp>
                      <wps:wsp>
                        <wps:cNvPr id="115" name="Text Box 30"/>
                        <wps:cNvSpPr txBox="1">
                          <a:spLocks noChangeArrowheads="1"/>
                        </wps:cNvSpPr>
                        <wps:spPr bwMode="auto">
                          <a:xfrm>
                            <a:off x="6309" y="195"/>
                            <a:ext cx="2602" cy="105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61C181EA" w14:textId="774D72BA" w:rsidR="00384815" w:rsidRDefault="00384815" w:rsidP="00BA17C0">
                              <w:pPr>
                                <w:spacing w:line="183" w:lineRule="exact"/>
                                <w:ind w:left="-1" w:right="18"/>
                                <w:jc w:val="center"/>
                                <w:rPr>
                                  <w:rFonts w:ascii="Calibri"/>
                                  <w:sz w:val="18"/>
                                </w:rPr>
                              </w:pPr>
                              <w:r>
                                <w:rPr>
                                  <w:rFonts w:ascii="Calibri"/>
                                  <w:sz w:val="18"/>
                                </w:rPr>
                                <w:t xml:space="preserve">If patient has been </w:t>
                              </w:r>
                              <w:r w:rsidR="00EF178E">
                                <w:rPr>
                                  <w:rFonts w:ascii="Calibri"/>
                                  <w:sz w:val="18"/>
                                </w:rPr>
                                <w:t>discharged,</w:t>
                              </w:r>
                              <w:r>
                                <w:rPr>
                                  <w:rFonts w:ascii="Calibri"/>
                                  <w:spacing w:val="-9"/>
                                  <w:sz w:val="18"/>
                                </w:rPr>
                                <w:t xml:space="preserve"> </w:t>
                              </w:r>
                              <w:r>
                                <w:rPr>
                                  <w:rFonts w:ascii="Calibri"/>
                                  <w:sz w:val="18"/>
                                </w:rPr>
                                <w:t>then</w:t>
                              </w:r>
                            </w:p>
                            <w:p w14:paraId="57A1C885" w14:textId="042B882C" w:rsidR="00384815" w:rsidRDefault="00384815" w:rsidP="00BA17C0">
                              <w:pPr>
                                <w:ind w:left="79" w:right="100"/>
                                <w:jc w:val="center"/>
                                <w:rPr>
                                  <w:rFonts w:ascii="Calibri"/>
                                  <w:sz w:val="18"/>
                                </w:rPr>
                              </w:pPr>
                              <w:r>
                                <w:rPr>
                                  <w:rFonts w:ascii="Calibri"/>
                                  <w:sz w:val="18"/>
                                </w:rPr>
                                <w:t>child is followed up by phone call from a member of the research team to obtain deferred consent (when necessary).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F0C35" id="Group 10" o:spid="_x0000_s1090" style="position:absolute;margin-left:71.4pt;margin-top:95.45pt;width:457.45pt;height:90.6pt;z-index:251662336;mso-wrap-distance-left:0;mso-wrap-distance-right:0;mso-position-horizontal-relative:page" coordorigin=",7" coordsize="9149,1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91" type="#_x0000_t75" style="position:absolute;top:384;width:9036;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">
                  <v:imagedata r:id="rId52" o:title=""/>
                </v:shape>
                <v:shape id="Freeform 43" o:spid="_x0000_s1092" style="position:absolute;left:10;top:362;width:9017;height:519;visibility:visible;mso-wrap-style:square;v-text-anchor:top" coordsize="901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" path="m8930,l86,,53,6,25,25,7,52,,86,,432r7,34l25,493r28,19l86,519r8844,l8964,512r28,-19l9010,466r7,-34l9017,86r-7,-34l8992,25,8964,6,8930,xe" fillcolor="#fceada" stroked="f">
                  <v:path arrowok="t" o:connecttype="custom" o:connectlocs="8930,2564;86,2564;53,2570;25,2589;7,2616;0,2650;0,2996;7,3030;25,3057;53,3076;86,3083;8930,3083;8964,3076;8992,3057;9010,3030;9017,2996;9017,2650;9010,2616;8992,2589;8964,2570;8930,2564" o:connectangles="0,0,0,0,0,0,0,0,0,0,0,0,0,0,0,0,0,0,0,0,0"/>
                </v:shape>
                <v:shape id="Freeform 42" o:spid="_x0000_s1093" style="position:absolute;left:10;top:362;width:9017;height:519;visibility:visible;mso-wrap-style:square;v-text-anchor:top" coordsize="901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" path="m,86l7,52,25,25,53,6,86,,8930,r34,6l8992,25r18,27l9017,86r,346l9010,466r-18,27l8964,512r-34,7l86,519,53,512,25,493,7,466,,432,,86xe" filled="f" strokecolor="#fceada">
                  <v:path arrowok="t" o:connecttype="custom" o:connectlocs="0,2650;7,2616;25,2589;53,2570;86,2564;8930,2564;8964,2570;8992,2589;9010,2616;9017,2650;9017,2996;9010,3030;8992,3057;8964,3076;8930,3083;86,3083;53,3076;25,3057;7,3030;0,2996;0,2650" o:connectangles="0,0,0,0,0,0,0,0,0,0,0,0,0,0,0,0,0,0,0,0,0"/>
                </v:shape>
                <v:shape id="Picture 103" o:spid="_x0000_s1094" type="#_x0000_t75" style="position:absolute;left:43;top:468;width:895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">
                  <v:imagedata r:id="rId53" o:title=""/>
                </v:shape>
                <v:shape id="Picture 104" o:spid="_x0000_s1095" type="#_x0000_t75" style="position:absolute;left:2419;top:28;width:2660;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">
                  <v:imagedata r:id="rId54" o:title=""/>
                </v:shape>
                <v:shape id="Freeform 39" o:spid="_x0000_s1096" style="position:absolute;left:2429;top:14;width:2640;height:1432;visibility:visible;mso-wrap-style:square;v-text-anchor:top" coordsize="26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" path="m2400,l240,,164,13,98,47,46,99,12,164,,240r,960l12,1276r34,66l98,1394r66,34l240,1440r2160,l2476,1428r66,-34l2594,1342r34,-66l2640,1200r,-960l2628,164,2594,99,2542,47,2476,13,2400,xe" fillcolor="#d9d9d9" stroked="f">
                  <v:path arrowok="t" o:connecttype="custom" o:connectlocs="2400,2196;240,2196;164,2209;98,2242;46,2294;12,2359;0,2434;0,3389;12,3465;46,3530;98,3582;164,3616;240,3628;2400,3628;2476,3616;2542,3582;2594,3530;2628,3465;2640,3389;2640,2434;2628,2359;2594,2294;2542,2242;2476,2209;2400,2196" o:connectangles="0,0,0,0,0,0,0,0,0,0,0,0,0,0,0,0,0,0,0,0,0,0,0,0,0"/>
                </v:shape>
                <v:shape id="Freeform 38" o:spid="_x0000_s1097" style="position:absolute;left:2429;top:7;width:2640;height:1440;visibility:visible;mso-wrap-style:square;v-text-anchor:top" coordsize="26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" path="m,240l12,164,46,99,98,47,164,13,240,,2400,r76,13l2542,47r52,52l2628,164r12,76l2640,1200r-12,76l2594,1342r-52,52l2476,1428r-76,12l240,1440r-76,-12l98,1394,46,1342,12,1276,,1200,,240xe" filled="f" strokecolor="#d9d9d9">
                  <v:path arrowok="t" o:connecttype="custom" o:connectlocs="0,2448;12,2372;46,2307;98,2255;164,2221;240,2208;2400,2208;2476,2221;2542,2255;2594,2307;2628,2372;2640,2448;2640,3408;2628,3484;2594,3550;2542,3602;2476,3636;2400,3648;240,3648;164,3636;98,3602;46,3550;12,3484;0,3408;0,2448" o:connectangles="0,0,0,0,0,0,0,0,0,0,0,0,0,0,0,0,0,0,0,0,0,0,0,0,0"/>
                </v:shape>
                <v:shape id="Picture 107" o:spid="_x0000_s1098" type="#_x0000_t75" style="position:absolute;left:2508;top:158;width:2484;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">
                  <v:imagedata r:id="rId55" o:title=""/>
                </v:shape>
                <v:shape id="Picture 108" o:spid="_x0000_s1099" type="#_x0000_t75" style="position:absolute;left:6050;top:28;width:3099;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">
                  <v:imagedata r:id="rId56" o:title=""/>
                </v:shape>
                <v:shape id="Freeform 35" o:spid="_x0000_s1100" style="position:absolute;left:6060;top:7;width:3080;height:1440;visibility:visible;mso-wrap-style:square;v-text-anchor:top" coordsize="3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" path="m2840,l240,,165,13,99,47,47,99,13,164,,240r,960l13,1276r34,66l99,1394r66,34l240,1440r2600,l2916,1428r66,-34l3034,1342r34,-66l3080,1200r,-960l3068,164,3034,99,2982,47,2916,13,2840,xe" fillcolor="#d9d9d9" stroked="f">
                  <v:path arrowok="t" o:connecttype="custom" o:connectlocs="2840,2208;240,2208;165,2221;99,2255;47,2307;13,2372;0,2448;0,3408;13,3484;47,3550;99,3602;165,3636;240,3648;2840,3648;2916,3636;2982,3602;3034,3550;3068,3484;3080,3408;3080,2448;3068,2372;3034,2307;2982,2255;2916,2221;2840,2208" o:connectangles="0,0,0,0,0,0,0,0,0,0,0,0,0,0,0,0,0,0,0,0,0,0,0,0,0"/>
                </v:shape>
                <v:shape id="Freeform 34" o:spid="_x0000_s1101" style="position:absolute;left:6060;top:7;width:3080;height:1440;visibility:visible;mso-wrap-style:square;v-text-anchor:top" coordsize="3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" path="m,240l13,164,47,99,99,47,165,13,240,,2840,r76,13l2982,47r52,52l3068,164r12,76l3080,1200r-12,76l3034,1342r-52,52l2916,1428r-76,12l240,1440r-75,-12l99,1394,47,1342,13,1276,,1200,,240xe" filled="f" strokecolor="#d9d9d9">
                  <v:path arrowok="t" o:connecttype="custom" o:connectlocs="0,2448;13,2372;47,2307;99,2255;165,2221;240,2208;2840,2208;2916,2221;2982,2255;3034,2307;3068,2372;3080,2448;3080,3408;3068,3484;3034,3550;2982,3602;2916,3636;2840,3648;240,3648;165,3636;99,3602;47,3550;13,3484;0,3408;0,2448" o:connectangles="0,0,0,0,0,0,0,0,0,0,0,0,0,0,0,0,0,0,0,0,0,0,0,0,0"/>
                </v:shape>
                <v:shape id="Picture 112" o:spid="_x0000_s1102" type="#_x0000_t75" style="position:absolute;left:6137;top:158;width:2926;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">
                  <v:imagedata r:id="rId57" o:title=""/>
                </v:shape>
                <v:shapetype id="_x0000_t202" coordsize="21600,21600" o:spt="202" path="m,l,21600r21600,l21600,xe">
                  <v:stroke joinstyle="miter"/>
                  <v:path gradientshapeok="t" o:connecttype="rect"/>
                </v:shapetype>
                <v:shape id="Text Box 32" o:spid="_x0000_s1103" type="#_x0000_t202" style="position:absolute;left:384;top:591;width:16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E20DC49" w14:textId="77777777" w:rsidR="00384815" w:rsidRDefault="00384815" w:rsidP="00BA17C0">
                        <w:pPr>
                          <w:spacing w:line="180" w:lineRule="exact"/>
                          <w:rPr>
                            <w:rFonts w:ascii="Calibri"/>
                            <w:sz w:val="18"/>
                          </w:rPr>
                        </w:pPr>
                        <w:r>
                          <w:rPr>
                            <w:rFonts w:ascii="Calibri"/>
                            <w:sz w:val="18"/>
                          </w:rPr>
                          <w:t>Within 24 of screening</w:t>
                        </w:r>
                      </w:p>
                    </w:txbxContent>
                  </v:textbox>
                </v:shape>
                <v:shape id="Text Box 31" o:spid="_x0000_s1104" type="#_x0000_t202" style="position:absolute;left:2570;top:195;width:2390;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5DAFA978" w14:textId="2B6E7C29" w:rsidR="00384815" w:rsidRDefault="00384815" w:rsidP="00BA17C0">
                        <w:pPr>
                          <w:spacing w:line="183" w:lineRule="exact"/>
                          <w:ind w:right="17"/>
                          <w:jc w:val="center"/>
                          <w:rPr>
                            <w:rFonts w:ascii="Calibri"/>
                            <w:sz w:val="18"/>
                          </w:rPr>
                        </w:pPr>
                        <w:r>
                          <w:rPr>
                            <w:rFonts w:ascii="Calibri"/>
                            <w:sz w:val="18"/>
                          </w:rPr>
                          <w:t xml:space="preserve">If still an </w:t>
                        </w:r>
                        <w:r w:rsidR="00EF178E">
                          <w:rPr>
                            <w:rFonts w:ascii="Calibri"/>
                            <w:sz w:val="18"/>
                          </w:rPr>
                          <w:t>inpatient,</w:t>
                        </w:r>
                        <w:r>
                          <w:rPr>
                            <w:rFonts w:ascii="Calibri"/>
                            <w:sz w:val="18"/>
                          </w:rPr>
                          <w:t xml:space="preserve"> then</w:t>
                        </w:r>
                        <w:r w:rsidR="00EF178E">
                          <w:rPr>
                            <w:rFonts w:ascii="Calibri"/>
                            <w:sz w:val="18"/>
                          </w:rPr>
                          <w:t xml:space="preserve"> the</w:t>
                        </w:r>
                        <w:r>
                          <w:rPr>
                            <w:rFonts w:ascii="Calibri"/>
                            <w:sz w:val="18"/>
                          </w:rPr>
                          <w:t xml:space="preserve"> child</w:t>
                        </w:r>
                      </w:p>
                      <w:p w14:paraId="37054F57" w14:textId="576C02A9" w:rsidR="00384815" w:rsidRDefault="00384815" w:rsidP="00BA17C0">
                        <w:pPr>
                          <w:ind w:left="-1" w:right="18"/>
                          <w:jc w:val="center"/>
                          <w:rPr>
                            <w:rFonts w:ascii="Calibri"/>
                            <w:sz w:val="18"/>
                          </w:rPr>
                        </w:pPr>
                        <w:r>
                          <w:rPr>
                            <w:rFonts w:ascii="Calibri"/>
                            <w:sz w:val="18"/>
                          </w:rPr>
                          <w:t>is followed up on the wards by a member of the</w:t>
                        </w:r>
                        <w:r>
                          <w:rPr>
                            <w:rFonts w:ascii="Calibri"/>
                            <w:spacing w:val="-8"/>
                            <w:sz w:val="18"/>
                          </w:rPr>
                          <w:t xml:space="preserve"> </w:t>
                        </w:r>
                        <w:r>
                          <w:rPr>
                            <w:rFonts w:ascii="Calibri"/>
                            <w:sz w:val="18"/>
                          </w:rPr>
                          <w:t xml:space="preserve">research team to obtain deferred consent (when </w:t>
                        </w:r>
                        <w:r w:rsidR="00EF178E">
                          <w:rPr>
                            <w:rFonts w:ascii="Calibri"/>
                            <w:sz w:val="18"/>
                          </w:rPr>
                          <w:t>necessary) and</w:t>
                        </w:r>
                        <w:r>
                          <w:rPr>
                            <w:rFonts w:ascii="Calibri"/>
                            <w:sz w:val="18"/>
                          </w:rPr>
                          <w:t xml:space="preserve"> complete</w:t>
                        </w:r>
                        <w:r>
                          <w:rPr>
                            <w:rFonts w:ascii="Calibri"/>
                            <w:spacing w:val="-9"/>
                            <w:sz w:val="18"/>
                          </w:rPr>
                          <w:t xml:space="preserve"> </w:t>
                        </w:r>
                        <w:r w:rsidR="00F21C49">
                          <w:rPr>
                            <w:rFonts w:ascii="Calibri"/>
                            <w:sz w:val="18"/>
                          </w:rPr>
                          <w:t>CRF</w:t>
                        </w:r>
                      </w:p>
                    </w:txbxContent>
                  </v:textbox>
                </v:shape>
                <v:shape id="Text Box 30" o:spid="_x0000_s1105" type="#_x0000_t202" style="position:absolute;left:6309;top:195;width:2602;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61C181EA" w14:textId="774D72BA" w:rsidR="00384815" w:rsidRDefault="00384815" w:rsidP="00BA17C0">
                        <w:pPr>
                          <w:spacing w:line="183" w:lineRule="exact"/>
                          <w:ind w:left="-1" w:right="18"/>
                          <w:jc w:val="center"/>
                          <w:rPr>
                            <w:rFonts w:ascii="Calibri"/>
                            <w:sz w:val="18"/>
                          </w:rPr>
                        </w:pPr>
                        <w:r>
                          <w:rPr>
                            <w:rFonts w:ascii="Calibri"/>
                            <w:sz w:val="18"/>
                          </w:rPr>
                          <w:t xml:space="preserve">If patient has been </w:t>
                        </w:r>
                        <w:r w:rsidR="00EF178E">
                          <w:rPr>
                            <w:rFonts w:ascii="Calibri"/>
                            <w:sz w:val="18"/>
                          </w:rPr>
                          <w:t>discharged,</w:t>
                        </w:r>
                        <w:r>
                          <w:rPr>
                            <w:rFonts w:ascii="Calibri"/>
                            <w:spacing w:val="-9"/>
                            <w:sz w:val="18"/>
                          </w:rPr>
                          <w:t xml:space="preserve"> </w:t>
                        </w:r>
                        <w:r>
                          <w:rPr>
                            <w:rFonts w:ascii="Calibri"/>
                            <w:sz w:val="18"/>
                          </w:rPr>
                          <w:t>then</w:t>
                        </w:r>
                      </w:p>
                      <w:p w14:paraId="57A1C885" w14:textId="042B882C" w:rsidR="00384815" w:rsidRDefault="00384815" w:rsidP="00BA17C0">
                        <w:pPr>
                          <w:ind w:left="79" w:right="100"/>
                          <w:jc w:val="center"/>
                          <w:rPr>
                            <w:rFonts w:ascii="Calibri"/>
                            <w:sz w:val="18"/>
                          </w:rPr>
                        </w:pPr>
                        <w:r>
                          <w:rPr>
                            <w:rFonts w:ascii="Calibri"/>
                            <w:sz w:val="18"/>
                          </w:rPr>
                          <w:t>child is followed up by phone call from a member of the research team to obtain deferred consent (when necessary).</w:t>
                        </w:r>
                      </w:p>
                    </w:txbxContent>
                  </v:textbox>
                </v:shape>
                <w10:wrap type="topAndBottom" anchorx="page"/>
              </v:group>
            </w:pict>
          </mc:Fallback>
        </mc:AlternateContent>
      </w:r>
    </w:p>
    <w:p w14:paraId="1276D947" w14:textId="0C66E8BE" w:rsidR="00BA17C0" w:rsidRPr="00BA17C0" w:rsidRDefault="00BA17C0" w:rsidP="00BA17C0">
      <w:pPr>
        <w:spacing w:before="94"/>
        <w:ind w:right="1028"/>
        <w:rPr>
          <w:rFonts w:ascii="Arial"/>
          <w:b/>
          <w:i/>
          <w:sz w:val="16"/>
          <w:szCs w:val="16"/>
        </w:rPr>
      </w:pPr>
    </w:p>
    <w:p w14:paraId="2E433E8E" w14:textId="08290003" w:rsidR="00BA17C0" w:rsidRDefault="00BA17C0" w:rsidP="00BA17C0">
      <w:pPr>
        <w:spacing w:before="9"/>
        <w:rPr>
          <w:i/>
          <w:sz w:val="5"/>
          <w:szCs w:val="20"/>
        </w:rPr>
      </w:pPr>
      <w:r>
        <w:rPr>
          <w:noProof/>
          <w:lang w:val="en-GB" w:eastAsia="en-GB"/>
        </w:rPr>
        <mc:AlternateContent>
          <mc:Choice Requires="wpg">
            <w:drawing>
              <wp:anchor distT="0" distB="0" distL="0" distR="0" simplePos="0" relativeHeight="251663360" behindDoc="0" locked="0" layoutInCell="1" allowOverlap="1" wp14:anchorId="12842B24" wp14:editId="71D00B91">
                <wp:simplePos x="0" y="0"/>
                <wp:positionH relativeFrom="page">
                  <wp:posOffset>908685</wp:posOffset>
                </wp:positionH>
                <wp:positionV relativeFrom="paragraph">
                  <wp:posOffset>53340</wp:posOffset>
                </wp:positionV>
                <wp:extent cx="5737860" cy="384175"/>
                <wp:effectExtent l="0" t="0" r="15240" b="15875"/>
                <wp:wrapTopAndBottom/>
                <wp:docPr id="1" name="Group 1"/>
                <wp:cNvGraphicFramePr/>
                <a:graphic xmlns:a="http://schemas.openxmlformats.org/drawingml/2006/main">
                  <a:graphicData uri="http://schemas.microsoft.com/office/word/2010/wordprocessingGroup">
                    <wpg:wgp>
                      <wpg:cNvGrpSpPr/>
                      <wpg:grpSpPr bwMode="auto">
                        <a:xfrm>
                          <a:off x="0" y="0"/>
                          <a:ext cx="5737860" cy="384175"/>
                          <a:chOff x="0" y="0"/>
                          <a:chExt cx="9036" cy="605"/>
                        </a:xfrm>
                      </wpg:grpSpPr>
                      <pic:pic xmlns:pic="http://schemas.openxmlformats.org/drawingml/2006/picture">
                        <pic:nvPicPr>
                          <pic:cNvPr id="91" name="Picture 9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21"/>
                            <a:ext cx="9036" cy="53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92" name="Freeform 27"/>
                        <wps:cNvSpPr>
                          <a:spLocks/>
                        </wps:cNvSpPr>
                        <wps:spPr bwMode="auto">
                          <a:xfrm>
                            <a:off x="10" y="0"/>
                            <a:ext cx="9017" cy="519"/>
                          </a:xfrm>
                          <a:custGeom>
                            <a:avLst/>
                            <a:gdLst>
                              <a:gd name="T0" fmla="+- 0 10370 1440"/>
                              <a:gd name="T1" fmla="*/ T0 w 9017"/>
                              <a:gd name="T2" fmla="+- 0 4008 4008"/>
                              <a:gd name="T3" fmla="*/ 4008 h 519"/>
                              <a:gd name="T4" fmla="+- 0 1526 1440"/>
                              <a:gd name="T5" fmla="*/ T4 w 9017"/>
                              <a:gd name="T6" fmla="+- 0 4008 4008"/>
                              <a:gd name="T7" fmla="*/ 4008 h 519"/>
                              <a:gd name="T8" fmla="+- 0 1493 1440"/>
                              <a:gd name="T9" fmla="*/ T8 w 9017"/>
                              <a:gd name="T10" fmla="+- 0 4015 4008"/>
                              <a:gd name="T11" fmla="*/ 4015 h 519"/>
                              <a:gd name="T12" fmla="+- 0 1465 1440"/>
                              <a:gd name="T13" fmla="*/ T12 w 9017"/>
                              <a:gd name="T14" fmla="+- 0 4034 4008"/>
                              <a:gd name="T15" fmla="*/ 4034 h 519"/>
                              <a:gd name="T16" fmla="+- 0 1447 1440"/>
                              <a:gd name="T17" fmla="*/ T16 w 9017"/>
                              <a:gd name="T18" fmla="+- 0 4061 4008"/>
                              <a:gd name="T19" fmla="*/ 4061 h 519"/>
                              <a:gd name="T20" fmla="+- 0 1440 1440"/>
                              <a:gd name="T21" fmla="*/ T20 w 9017"/>
                              <a:gd name="T22" fmla="+- 0 4095 4008"/>
                              <a:gd name="T23" fmla="*/ 4095 h 519"/>
                              <a:gd name="T24" fmla="+- 0 1440 1440"/>
                              <a:gd name="T25" fmla="*/ T24 w 9017"/>
                              <a:gd name="T26" fmla="+- 0 4441 4008"/>
                              <a:gd name="T27" fmla="*/ 4441 h 519"/>
                              <a:gd name="T28" fmla="+- 0 1447 1440"/>
                              <a:gd name="T29" fmla="*/ T28 w 9017"/>
                              <a:gd name="T30" fmla="+- 0 4474 4008"/>
                              <a:gd name="T31" fmla="*/ 4474 h 519"/>
                              <a:gd name="T32" fmla="+- 0 1465 1440"/>
                              <a:gd name="T33" fmla="*/ T32 w 9017"/>
                              <a:gd name="T34" fmla="+- 0 4502 4008"/>
                              <a:gd name="T35" fmla="*/ 4502 h 519"/>
                              <a:gd name="T36" fmla="+- 0 1493 1440"/>
                              <a:gd name="T37" fmla="*/ T36 w 9017"/>
                              <a:gd name="T38" fmla="+- 0 4521 4008"/>
                              <a:gd name="T39" fmla="*/ 4521 h 519"/>
                              <a:gd name="T40" fmla="+- 0 1526 1440"/>
                              <a:gd name="T41" fmla="*/ T40 w 9017"/>
                              <a:gd name="T42" fmla="+- 0 4527 4008"/>
                              <a:gd name="T43" fmla="*/ 4527 h 519"/>
                              <a:gd name="T44" fmla="+- 0 10370 1440"/>
                              <a:gd name="T45" fmla="*/ T44 w 9017"/>
                              <a:gd name="T46" fmla="+- 0 4527 4008"/>
                              <a:gd name="T47" fmla="*/ 4527 h 519"/>
                              <a:gd name="T48" fmla="+- 0 10404 1440"/>
                              <a:gd name="T49" fmla="*/ T48 w 9017"/>
                              <a:gd name="T50" fmla="+- 0 4521 4008"/>
                              <a:gd name="T51" fmla="*/ 4521 h 519"/>
                              <a:gd name="T52" fmla="+- 0 10432 1440"/>
                              <a:gd name="T53" fmla="*/ T52 w 9017"/>
                              <a:gd name="T54" fmla="+- 0 4502 4008"/>
                              <a:gd name="T55" fmla="*/ 4502 h 519"/>
                              <a:gd name="T56" fmla="+- 0 10450 1440"/>
                              <a:gd name="T57" fmla="*/ T56 w 9017"/>
                              <a:gd name="T58" fmla="+- 0 4474 4008"/>
                              <a:gd name="T59" fmla="*/ 4474 h 519"/>
                              <a:gd name="T60" fmla="+- 0 10457 1440"/>
                              <a:gd name="T61" fmla="*/ T60 w 9017"/>
                              <a:gd name="T62" fmla="+- 0 4441 4008"/>
                              <a:gd name="T63" fmla="*/ 4441 h 519"/>
                              <a:gd name="T64" fmla="+- 0 10457 1440"/>
                              <a:gd name="T65" fmla="*/ T64 w 9017"/>
                              <a:gd name="T66" fmla="+- 0 4095 4008"/>
                              <a:gd name="T67" fmla="*/ 4095 h 519"/>
                              <a:gd name="T68" fmla="+- 0 10450 1440"/>
                              <a:gd name="T69" fmla="*/ T68 w 9017"/>
                              <a:gd name="T70" fmla="+- 0 4061 4008"/>
                              <a:gd name="T71" fmla="*/ 4061 h 519"/>
                              <a:gd name="T72" fmla="+- 0 10432 1440"/>
                              <a:gd name="T73" fmla="*/ T72 w 9017"/>
                              <a:gd name="T74" fmla="+- 0 4034 4008"/>
                              <a:gd name="T75" fmla="*/ 4034 h 519"/>
                              <a:gd name="T76" fmla="+- 0 10404 1440"/>
                              <a:gd name="T77" fmla="*/ T76 w 9017"/>
                              <a:gd name="T78" fmla="+- 0 4015 4008"/>
                              <a:gd name="T79" fmla="*/ 4015 h 519"/>
                              <a:gd name="T80" fmla="+- 0 10370 1440"/>
                              <a:gd name="T81" fmla="*/ T80 w 9017"/>
                              <a:gd name="T82" fmla="+- 0 4008 4008"/>
                              <a:gd name="T83" fmla="*/ 4008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519">
                                <a:moveTo>
                                  <a:pt x="8930" y="0"/>
                                </a:moveTo>
                                <a:lnTo>
                                  <a:pt x="86" y="0"/>
                                </a:lnTo>
                                <a:lnTo>
                                  <a:pt x="53" y="7"/>
                                </a:lnTo>
                                <a:lnTo>
                                  <a:pt x="25" y="26"/>
                                </a:lnTo>
                                <a:lnTo>
                                  <a:pt x="7" y="53"/>
                                </a:lnTo>
                                <a:lnTo>
                                  <a:pt x="0" y="87"/>
                                </a:lnTo>
                                <a:lnTo>
                                  <a:pt x="0" y="433"/>
                                </a:lnTo>
                                <a:lnTo>
                                  <a:pt x="7" y="466"/>
                                </a:lnTo>
                                <a:lnTo>
                                  <a:pt x="25" y="494"/>
                                </a:lnTo>
                                <a:lnTo>
                                  <a:pt x="53" y="513"/>
                                </a:lnTo>
                                <a:lnTo>
                                  <a:pt x="86" y="519"/>
                                </a:lnTo>
                                <a:lnTo>
                                  <a:pt x="8930" y="519"/>
                                </a:lnTo>
                                <a:lnTo>
                                  <a:pt x="8964" y="513"/>
                                </a:lnTo>
                                <a:lnTo>
                                  <a:pt x="8992" y="494"/>
                                </a:lnTo>
                                <a:lnTo>
                                  <a:pt x="9010" y="466"/>
                                </a:lnTo>
                                <a:lnTo>
                                  <a:pt x="9017" y="433"/>
                                </a:lnTo>
                                <a:lnTo>
                                  <a:pt x="9017" y="87"/>
                                </a:lnTo>
                                <a:lnTo>
                                  <a:pt x="9010" y="53"/>
                                </a:lnTo>
                                <a:lnTo>
                                  <a:pt x="8992" y="26"/>
                                </a:lnTo>
                                <a:lnTo>
                                  <a:pt x="8964" y="7"/>
                                </a:lnTo>
                                <a:lnTo>
                                  <a:pt x="8930" y="0"/>
                                </a:lnTo>
                                <a:close/>
                              </a:path>
                            </a:pathLst>
                          </a:custGeom>
                          <a:solidFill>
                            <a:srgbClr val="FCEAD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93" name="Freeform 26"/>
                        <wps:cNvSpPr>
                          <a:spLocks/>
                        </wps:cNvSpPr>
                        <wps:spPr bwMode="auto">
                          <a:xfrm>
                            <a:off x="10" y="0"/>
                            <a:ext cx="9017" cy="519"/>
                          </a:xfrm>
                          <a:custGeom>
                            <a:avLst/>
                            <a:gdLst>
                              <a:gd name="T0" fmla="+- 0 1440 1440"/>
                              <a:gd name="T1" fmla="*/ T0 w 9017"/>
                              <a:gd name="T2" fmla="+- 0 4095 4008"/>
                              <a:gd name="T3" fmla="*/ 4095 h 519"/>
                              <a:gd name="T4" fmla="+- 0 1447 1440"/>
                              <a:gd name="T5" fmla="*/ T4 w 9017"/>
                              <a:gd name="T6" fmla="+- 0 4061 4008"/>
                              <a:gd name="T7" fmla="*/ 4061 h 519"/>
                              <a:gd name="T8" fmla="+- 0 1465 1440"/>
                              <a:gd name="T9" fmla="*/ T8 w 9017"/>
                              <a:gd name="T10" fmla="+- 0 4034 4008"/>
                              <a:gd name="T11" fmla="*/ 4034 h 519"/>
                              <a:gd name="T12" fmla="+- 0 1493 1440"/>
                              <a:gd name="T13" fmla="*/ T12 w 9017"/>
                              <a:gd name="T14" fmla="+- 0 4015 4008"/>
                              <a:gd name="T15" fmla="*/ 4015 h 519"/>
                              <a:gd name="T16" fmla="+- 0 1526 1440"/>
                              <a:gd name="T17" fmla="*/ T16 w 9017"/>
                              <a:gd name="T18" fmla="+- 0 4008 4008"/>
                              <a:gd name="T19" fmla="*/ 4008 h 519"/>
                              <a:gd name="T20" fmla="+- 0 10370 1440"/>
                              <a:gd name="T21" fmla="*/ T20 w 9017"/>
                              <a:gd name="T22" fmla="+- 0 4008 4008"/>
                              <a:gd name="T23" fmla="*/ 4008 h 519"/>
                              <a:gd name="T24" fmla="+- 0 10404 1440"/>
                              <a:gd name="T25" fmla="*/ T24 w 9017"/>
                              <a:gd name="T26" fmla="+- 0 4015 4008"/>
                              <a:gd name="T27" fmla="*/ 4015 h 519"/>
                              <a:gd name="T28" fmla="+- 0 10432 1440"/>
                              <a:gd name="T29" fmla="*/ T28 w 9017"/>
                              <a:gd name="T30" fmla="+- 0 4034 4008"/>
                              <a:gd name="T31" fmla="*/ 4034 h 519"/>
                              <a:gd name="T32" fmla="+- 0 10450 1440"/>
                              <a:gd name="T33" fmla="*/ T32 w 9017"/>
                              <a:gd name="T34" fmla="+- 0 4061 4008"/>
                              <a:gd name="T35" fmla="*/ 4061 h 519"/>
                              <a:gd name="T36" fmla="+- 0 10457 1440"/>
                              <a:gd name="T37" fmla="*/ T36 w 9017"/>
                              <a:gd name="T38" fmla="+- 0 4095 4008"/>
                              <a:gd name="T39" fmla="*/ 4095 h 519"/>
                              <a:gd name="T40" fmla="+- 0 10457 1440"/>
                              <a:gd name="T41" fmla="*/ T40 w 9017"/>
                              <a:gd name="T42" fmla="+- 0 4441 4008"/>
                              <a:gd name="T43" fmla="*/ 4441 h 519"/>
                              <a:gd name="T44" fmla="+- 0 10450 1440"/>
                              <a:gd name="T45" fmla="*/ T44 w 9017"/>
                              <a:gd name="T46" fmla="+- 0 4474 4008"/>
                              <a:gd name="T47" fmla="*/ 4474 h 519"/>
                              <a:gd name="T48" fmla="+- 0 10432 1440"/>
                              <a:gd name="T49" fmla="*/ T48 w 9017"/>
                              <a:gd name="T50" fmla="+- 0 4502 4008"/>
                              <a:gd name="T51" fmla="*/ 4502 h 519"/>
                              <a:gd name="T52" fmla="+- 0 10404 1440"/>
                              <a:gd name="T53" fmla="*/ T52 w 9017"/>
                              <a:gd name="T54" fmla="+- 0 4521 4008"/>
                              <a:gd name="T55" fmla="*/ 4521 h 519"/>
                              <a:gd name="T56" fmla="+- 0 10370 1440"/>
                              <a:gd name="T57" fmla="*/ T56 w 9017"/>
                              <a:gd name="T58" fmla="+- 0 4527 4008"/>
                              <a:gd name="T59" fmla="*/ 4527 h 519"/>
                              <a:gd name="T60" fmla="+- 0 1526 1440"/>
                              <a:gd name="T61" fmla="*/ T60 w 9017"/>
                              <a:gd name="T62" fmla="+- 0 4527 4008"/>
                              <a:gd name="T63" fmla="*/ 4527 h 519"/>
                              <a:gd name="T64" fmla="+- 0 1493 1440"/>
                              <a:gd name="T65" fmla="*/ T64 w 9017"/>
                              <a:gd name="T66" fmla="+- 0 4521 4008"/>
                              <a:gd name="T67" fmla="*/ 4521 h 519"/>
                              <a:gd name="T68" fmla="+- 0 1465 1440"/>
                              <a:gd name="T69" fmla="*/ T68 w 9017"/>
                              <a:gd name="T70" fmla="+- 0 4502 4008"/>
                              <a:gd name="T71" fmla="*/ 4502 h 519"/>
                              <a:gd name="T72" fmla="+- 0 1447 1440"/>
                              <a:gd name="T73" fmla="*/ T72 w 9017"/>
                              <a:gd name="T74" fmla="+- 0 4474 4008"/>
                              <a:gd name="T75" fmla="*/ 4474 h 519"/>
                              <a:gd name="T76" fmla="+- 0 1440 1440"/>
                              <a:gd name="T77" fmla="*/ T76 w 9017"/>
                              <a:gd name="T78" fmla="+- 0 4441 4008"/>
                              <a:gd name="T79" fmla="*/ 4441 h 519"/>
                              <a:gd name="T80" fmla="+- 0 1440 1440"/>
                              <a:gd name="T81" fmla="*/ T80 w 9017"/>
                              <a:gd name="T82" fmla="+- 0 4095 4008"/>
                              <a:gd name="T83" fmla="*/ 4095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7" h="519">
                                <a:moveTo>
                                  <a:pt x="0" y="87"/>
                                </a:moveTo>
                                <a:lnTo>
                                  <a:pt x="7" y="53"/>
                                </a:lnTo>
                                <a:lnTo>
                                  <a:pt x="25" y="26"/>
                                </a:lnTo>
                                <a:lnTo>
                                  <a:pt x="53" y="7"/>
                                </a:lnTo>
                                <a:lnTo>
                                  <a:pt x="86" y="0"/>
                                </a:lnTo>
                                <a:lnTo>
                                  <a:pt x="8930" y="0"/>
                                </a:lnTo>
                                <a:lnTo>
                                  <a:pt x="8964" y="7"/>
                                </a:lnTo>
                                <a:lnTo>
                                  <a:pt x="8992" y="26"/>
                                </a:lnTo>
                                <a:lnTo>
                                  <a:pt x="9010" y="53"/>
                                </a:lnTo>
                                <a:lnTo>
                                  <a:pt x="9017" y="87"/>
                                </a:lnTo>
                                <a:lnTo>
                                  <a:pt x="9017" y="433"/>
                                </a:lnTo>
                                <a:lnTo>
                                  <a:pt x="9010" y="466"/>
                                </a:lnTo>
                                <a:lnTo>
                                  <a:pt x="8992" y="494"/>
                                </a:lnTo>
                                <a:lnTo>
                                  <a:pt x="8964" y="513"/>
                                </a:lnTo>
                                <a:lnTo>
                                  <a:pt x="8930" y="519"/>
                                </a:lnTo>
                                <a:lnTo>
                                  <a:pt x="86" y="519"/>
                                </a:lnTo>
                                <a:lnTo>
                                  <a:pt x="53" y="513"/>
                                </a:lnTo>
                                <a:lnTo>
                                  <a:pt x="25" y="494"/>
                                </a:lnTo>
                                <a:lnTo>
                                  <a:pt x="7" y="466"/>
                                </a:lnTo>
                                <a:lnTo>
                                  <a:pt x="0" y="433"/>
                                </a:lnTo>
                                <a:lnTo>
                                  <a:pt x="0" y="87"/>
                                </a:lnTo>
                                <a:close/>
                              </a:path>
                            </a:pathLst>
                          </a:custGeom>
                          <a:noFill/>
                          <a:ln w="9525">
                            <a:solidFill>
                              <a:srgbClr val="FCEADA"/>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 name="Picture 9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3" y="105"/>
                            <a:ext cx="8950" cy="31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pic:spPr>
                      </pic:pic>
                      <wps:wsp>
                        <wps:cNvPr id="95" name="Freeform 24"/>
                        <wps:cNvSpPr>
                          <a:spLocks/>
                        </wps:cNvSpPr>
                        <wps:spPr bwMode="auto">
                          <a:xfrm>
                            <a:off x="2320" y="1"/>
                            <a:ext cx="5939" cy="604"/>
                          </a:xfrm>
                          <a:custGeom>
                            <a:avLst/>
                            <a:gdLst>
                              <a:gd name="T0" fmla="+- 0 9588 3750"/>
                              <a:gd name="T1" fmla="*/ T0 w 5939"/>
                              <a:gd name="T2" fmla="+- 0 4009 4009"/>
                              <a:gd name="T3" fmla="*/ 4009 h 604"/>
                              <a:gd name="T4" fmla="+- 0 3851 3750"/>
                              <a:gd name="T5" fmla="*/ T4 w 5939"/>
                              <a:gd name="T6" fmla="+- 0 4009 4009"/>
                              <a:gd name="T7" fmla="*/ 4009 h 604"/>
                              <a:gd name="T8" fmla="+- 0 3811 3750"/>
                              <a:gd name="T9" fmla="*/ T8 w 5939"/>
                              <a:gd name="T10" fmla="+- 0 4017 4009"/>
                              <a:gd name="T11" fmla="*/ 4017 h 604"/>
                              <a:gd name="T12" fmla="+- 0 3779 3750"/>
                              <a:gd name="T13" fmla="*/ T12 w 5939"/>
                              <a:gd name="T14" fmla="+- 0 4039 4009"/>
                              <a:gd name="T15" fmla="*/ 4039 h 604"/>
                              <a:gd name="T16" fmla="+- 0 3758 3750"/>
                              <a:gd name="T17" fmla="*/ T16 w 5939"/>
                              <a:gd name="T18" fmla="+- 0 4071 4009"/>
                              <a:gd name="T19" fmla="*/ 4071 h 604"/>
                              <a:gd name="T20" fmla="+- 0 3750 3750"/>
                              <a:gd name="T21" fmla="*/ T20 w 5939"/>
                              <a:gd name="T22" fmla="+- 0 4110 4009"/>
                              <a:gd name="T23" fmla="*/ 4110 h 604"/>
                              <a:gd name="T24" fmla="+- 0 3750 3750"/>
                              <a:gd name="T25" fmla="*/ T24 w 5939"/>
                              <a:gd name="T26" fmla="+- 0 4513 4009"/>
                              <a:gd name="T27" fmla="*/ 4513 h 604"/>
                              <a:gd name="T28" fmla="+- 0 3758 3750"/>
                              <a:gd name="T29" fmla="*/ T28 w 5939"/>
                              <a:gd name="T30" fmla="+- 0 4552 4009"/>
                              <a:gd name="T31" fmla="*/ 4552 h 604"/>
                              <a:gd name="T32" fmla="+- 0 3779 3750"/>
                              <a:gd name="T33" fmla="*/ T32 w 5939"/>
                              <a:gd name="T34" fmla="+- 0 4584 4009"/>
                              <a:gd name="T35" fmla="*/ 4584 h 604"/>
                              <a:gd name="T36" fmla="+- 0 3811 3750"/>
                              <a:gd name="T37" fmla="*/ T36 w 5939"/>
                              <a:gd name="T38" fmla="+- 0 4605 4009"/>
                              <a:gd name="T39" fmla="*/ 4605 h 604"/>
                              <a:gd name="T40" fmla="+- 0 3851 3750"/>
                              <a:gd name="T41" fmla="*/ T40 w 5939"/>
                              <a:gd name="T42" fmla="+- 0 4613 4009"/>
                              <a:gd name="T43" fmla="*/ 4613 h 604"/>
                              <a:gd name="T44" fmla="+- 0 9588 3750"/>
                              <a:gd name="T45" fmla="*/ T44 w 5939"/>
                              <a:gd name="T46" fmla="+- 0 4613 4009"/>
                              <a:gd name="T47" fmla="*/ 4613 h 604"/>
                              <a:gd name="T48" fmla="+- 0 9628 3750"/>
                              <a:gd name="T49" fmla="*/ T48 w 5939"/>
                              <a:gd name="T50" fmla="+- 0 4605 4009"/>
                              <a:gd name="T51" fmla="*/ 4605 h 604"/>
                              <a:gd name="T52" fmla="+- 0 9660 3750"/>
                              <a:gd name="T53" fmla="*/ T52 w 5939"/>
                              <a:gd name="T54" fmla="+- 0 4584 4009"/>
                              <a:gd name="T55" fmla="*/ 4584 h 604"/>
                              <a:gd name="T56" fmla="+- 0 9681 3750"/>
                              <a:gd name="T57" fmla="*/ T56 w 5939"/>
                              <a:gd name="T58" fmla="+- 0 4552 4009"/>
                              <a:gd name="T59" fmla="*/ 4552 h 604"/>
                              <a:gd name="T60" fmla="+- 0 9689 3750"/>
                              <a:gd name="T61" fmla="*/ T60 w 5939"/>
                              <a:gd name="T62" fmla="+- 0 4513 4009"/>
                              <a:gd name="T63" fmla="*/ 4513 h 604"/>
                              <a:gd name="T64" fmla="+- 0 9689 3750"/>
                              <a:gd name="T65" fmla="*/ T64 w 5939"/>
                              <a:gd name="T66" fmla="+- 0 4110 4009"/>
                              <a:gd name="T67" fmla="*/ 4110 h 604"/>
                              <a:gd name="T68" fmla="+- 0 9681 3750"/>
                              <a:gd name="T69" fmla="*/ T68 w 5939"/>
                              <a:gd name="T70" fmla="+- 0 4071 4009"/>
                              <a:gd name="T71" fmla="*/ 4071 h 604"/>
                              <a:gd name="T72" fmla="+- 0 9660 3750"/>
                              <a:gd name="T73" fmla="*/ T72 w 5939"/>
                              <a:gd name="T74" fmla="+- 0 4039 4009"/>
                              <a:gd name="T75" fmla="*/ 4039 h 604"/>
                              <a:gd name="T76" fmla="+- 0 9628 3750"/>
                              <a:gd name="T77" fmla="*/ T76 w 5939"/>
                              <a:gd name="T78" fmla="+- 0 4017 4009"/>
                              <a:gd name="T79" fmla="*/ 4017 h 604"/>
                              <a:gd name="T80" fmla="+- 0 9588 3750"/>
                              <a:gd name="T81" fmla="*/ T80 w 5939"/>
                              <a:gd name="T82" fmla="+- 0 4009 4009"/>
                              <a:gd name="T83" fmla="*/ 4009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9" h="604">
                                <a:moveTo>
                                  <a:pt x="5838" y="0"/>
                                </a:moveTo>
                                <a:lnTo>
                                  <a:pt x="101" y="0"/>
                                </a:lnTo>
                                <a:lnTo>
                                  <a:pt x="61" y="8"/>
                                </a:lnTo>
                                <a:lnTo>
                                  <a:pt x="29" y="30"/>
                                </a:lnTo>
                                <a:lnTo>
                                  <a:pt x="8" y="62"/>
                                </a:lnTo>
                                <a:lnTo>
                                  <a:pt x="0" y="101"/>
                                </a:lnTo>
                                <a:lnTo>
                                  <a:pt x="0" y="504"/>
                                </a:lnTo>
                                <a:lnTo>
                                  <a:pt x="8" y="543"/>
                                </a:lnTo>
                                <a:lnTo>
                                  <a:pt x="29" y="575"/>
                                </a:lnTo>
                                <a:lnTo>
                                  <a:pt x="61" y="596"/>
                                </a:lnTo>
                                <a:lnTo>
                                  <a:pt x="101" y="604"/>
                                </a:lnTo>
                                <a:lnTo>
                                  <a:pt x="5838" y="604"/>
                                </a:lnTo>
                                <a:lnTo>
                                  <a:pt x="5878" y="596"/>
                                </a:lnTo>
                                <a:lnTo>
                                  <a:pt x="5910" y="575"/>
                                </a:lnTo>
                                <a:lnTo>
                                  <a:pt x="5931" y="543"/>
                                </a:lnTo>
                                <a:lnTo>
                                  <a:pt x="5939" y="504"/>
                                </a:lnTo>
                                <a:lnTo>
                                  <a:pt x="5939" y="101"/>
                                </a:lnTo>
                                <a:lnTo>
                                  <a:pt x="5931" y="62"/>
                                </a:lnTo>
                                <a:lnTo>
                                  <a:pt x="5910" y="30"/>
                                </a:lnTo>
                                <a:lnTo>
                                  <a:pt x="5878" y="8"/>
                                </a:lnTo>
                                <a:lnTo>
                                  <a:pt x="5838" y="0"/>
                                </a:lnTo>
                                <a:close/>
                              </a:path>
                            </a:pathLst>
                          </a:custGeom>
                          <a:solidFill>
                            <a:srgbClr val="D9D9D9"/>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round/>
                                <a:headEnd/>
                                <a:tailEnd/>
                              </a14:hiddenLine>
                            </a:ext>
                          </a:extLst>
                        </wps:spPr>
                        <wps:bodyPr rot="0" vert="horz" wrap="square" lIns="91440" tIns="45720" rIns="91440" bIns="45720" anchor="t" anchorCtr="0" upright="1">
                          <a:noAutofit/>
                        </wps:bodyPr>
                      </wps:wsp>
                      <wps:wsp>
                        <wps:cNvPr id="96" name="Freeform 23"/>
                        <wps:cNvSpPr>
                          <a:spLocks/>
                        </wps:cNvSpPr>
                        <wps:spPr bwMode="auto">
                          <a:xfrm>
                            <a:off x="2320" y="1"/>
                            <a:ext cx="5939" cy="604"/>
                          </a:xfrm>
                          <a:custGeom>
                            <a:avLst/>
                            <a:gdLst>
                              <a:gd name="T0" fmla="+- 0 3750 3750"/>
                              <a:gd name="T1" fmla="*/ T0 w 5939"/>
                              <a:gd name="T2" fmla="+- 0 4110 4009"/>
                              <a:gd name="T3" fmla="*/ 4110 h 604"/>
                              <a:gd name="T4" fmla="+- 0 3758 3750"/>
                              <a:gd name="T5" fmla="*/ T4 w 5939"/>
                              <a:gd name="T6" fmla="+- 0 4071 4009"/>
                              <a:gd name="T7" fmla="*/ 4071 h 604"/>
                              <a:gd name="T8" fmla="+- 0 3779 3750"/>
                              <a:gd name="T9" fmla="*/ T8 w 5939"/>
                              <a:gd name="T10" fmla="+- 0 4039 4009"/>
                              <a:gd name="T11" fmla="*/ 4039 h 604"/>
                              <a:gd name="T12" fmla="+- 0 3811 3750"/>
                              <a:gd name="T13" fmla="*/ T12 w 5939"/>
                              <a:gd name="T14" fmla="+- 0 4017 4009"/>
                              <a:gd name="T15" fmla="*/ 4017 h 604"/>
                              <a:gd name="T16" fmla="+- 0 3851 3750"/>
                              <a:gd name="T17" fmla="*/ T16 w 5939"/>
                              <a:gd name="T18" fmla="+- 0 4009 4009"/>
                              <a:gd name="T19" fmla="*/ 4009 h 604"/>
                              <a:gd name="T20" fmla="+- 0 9588 3750"/>
                              <a:gd name="T21" fmla="*/ T20 w 5939"/>
                              <a:gd name="T22" fmla="+- 0 4009 4009"/>
                              <a:gd name="T23" fmla="*/ 4009 h 604"/>
                              <a:gd name="T24" fmla="+- 0 9628 3750"/>
                              <a:gd name="T25" fmla="*/ T24 w 5939"/>
                              <a:gd name="T26" fmla="+- 0 4017 4009"/>
                              <a:gd name="T27" fmla="*/ 4017 h 604"/>
                              <a:gd name="T28" fmla="+- 0 9660 3750"/>
                              <a:gd name="T29" fmla="*/ T28 w 5939"/>
                              <a:gd name="T30" fmla="+- 0 4039 4009"/>
                              <a:gd name="T31" fmla="*/ 4039 h 604"/>
                              <a:gd name="T32" fmla="+- 0 9681 3750"/>
                              <a:gd name="T33" fmla="*/ T32 w 5939"/>
                              <a:gd name="T34" fmla="+- 0 4071 4009"/>
                              <a:gd name="T35" fmla="*/ 4071 h 604"/>
                              <a:gd name="T36" fmla="+- 0 9689 3750"/>
                              <a:gd name="T37" fmla="*/ T36 w 5939"/>
                              <a:gd name="T38" fmla="+- 0 4110 4009"/>
                              <a:gd name="T39" fmla="*/ 4110 h 604"/>
                              <a:gd name="T40" fmla="+- 0 9689 3750"/>
                              <a:gd name="T41" fmla="*/ T40 w 5939"/>
                              <a:gd name="T42" fmla="+- 0 4513 4009"/>
                              <a:gd name="T43" fmla="*/ 4513 h 604"/>
                              <a:gd name="T44" fmla="+- 0 9681 3750"/>
                              <a:gd name="T45" fmla="*/ T44 w 5939"/>
                              <a:gd name="T46" fmla="+- 0 4552 4009"/>
                              <a:gd name="T47" fmla="*/ 4552 h 604"/>
                              <a:gd name="T48" fmla="+- 0 9660 3750"/>
                              <a:gd name="T49" fmla="*/ T48 w 5939"/>
                              <a:gd name="T50" fmla="+- 0 4584 4009"/>
                              <a:gd name="T51" fmla="*/ 4584 h 604"/>
                              <a:gd name="T52" fmla="+- 0 9628 3750"/>
                              <a:gd name="T53" fmla="*/ T52 w 5939"/>
                              <a:gd name="T54" fmla="+- 0 4605 4009"/>
                              <a:gd name="T55" fmla="*/ 4605 h 604"/>
                              <a:gd name="T56" fmla="+- 0 9588 3750"/>
                              <a:gd name="T57" fmla="*/ T56 w 5939"/>
                              <a:gd name="T58" fmla="+- 0 4613 4009"/>
                              <a:gd name="T59" fmla="*/ 4613 h 604"/>
                              <a:gd name="T60" fmla="+- 0 3851 3750"/>
                              <a:gd name="T61" fmla="*/ T60 w 5939"/>
                              <a:gd name="T62" fmla="+- 0 4613 4009"/>
                              <a:gd name="T63" fmla="*/ 4613 h 604"/>
                              <a:gd name="T64" fmla="+- 0 3811 3750"/>
                              <a:gd name="T65" fmla="*/ T64 w 5939"/>
                              <a:gd name="T66" fmla="+- 0 4605 4009"/>
                              <a:gd name="T67" fmla="*/ 4605 h 604"/>
                              <a:gd name="T68" fmla="+- 0 3779 3750"/>
                              <a:gd name="T69" fmla="*/ T68 w 5939"/>
                              <a:gd name="T70" fmla="+- 0 4584 4009"/>
                              <a:gd name="T71" fmla="*/ 4584 h 604"/>
                              <a:gd name="T72" fmla="+- 0 3758 3750"/>
                              <a:gd name="T73" fmla="*/ T72 w 5939"/>
                              <a:gd name="T74" fmla="+- 0 4552 4009"/>
                              <a:gd name="T75" fmla="*/ 4552 h 604"/>
                              <a:gd name="T76" fmla="+- 0 3750 3750"/>
                              <a:gd name="T77" fmla="*/ T76 w 5939"/>
                              <a:gd name="T78" fmla="+- 0 4513 4009"/>
                              <a:gd name="T79" fmla="*/ 4513 h 604"/>
                              <a:gd name="T80" fmla="+- 0 3750 3750"/>
                              <a:gd name="T81" fmla="*/ T80 w 5939"/>
                              <a:gd name="T82" fmla="+- 0 4110 4009"/>
                              <a:gd name="T83" fmla="*/ 4110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9" h="604">
                                <a:moveTo>
                                  <a:pt x="0" y="101"/>
                                </a:moveTo>
                                <a:lnTo>
                                  <a:pt x="8" y="62"/>
                                </a:lnTo>
                                <a:lnTo>
                                  <a:pt x="29" y="30"/>
                                </a:lnTo>
                                <a:lnTo>
                                  <a:pt x="61" y="8"/>
                                </a:lnTo>
                                <a:lnTo>
                                  <a:pt x="101" y="0"/>
                                </a:lnTo>
                                <a:lnTo>
                                  <a:pt x="5838" y="0"/>
                                </a:lnTo>
                                <a:lnTo>
                                  <a:pt x="5878" y="8"/>
                                </a:lnTo>
                                <a:lnTo>
                                  <a:pt x="5910" y="30"/>
                                </a:lnTo>
                                <a:lnTo>
                                  <a:pt x="5931" y="62"/>
                                </a:lnTo>
                                <a:lnTo>
                                  <a:pt x="5939" y="101"/>
                                </a:lnTo>
                                <a:lnTo>
                                  <a:pt x="5939" y="504"/>
                                </a:lnTo>
                                <a:lnTo>
                                  <a:pt x="5931" y="543"/>
                                </a:lnTo>
                                <a:lnTo>
                                  <a:pt x="5910" y="575"/>
                                </a:lnTo>
                                <a:lnTo>
                                  <a:pt x="5878" y="596"/>
                                </a:lnTo>
                                <a:lnTo>
                                  <a:pt x="5838" y="604"/>
                                </a:lnTo>
                                <a:lnTo>
                                  <a:pt x="101" y="604"/>
                                </a:lnTo>
                                <a:lnTo>
                                  <a:pt x="61" y="596"/>
                                </a:lnTo>
                                <a:lnTo>
                                  <a:pt x="29" y="575"/>
                                </a:lnTo>
                                <a:lnTo>
                                  <a:pt x="8" y="543"/>
                                </a:lnTo>
                                <a:lnTo>
                                  <a:pt x="0" y="504"/>
                                </a:lnTo>
                                <a:lnTo>
                                  <a:pt x="0" y="101"/>
                                </a:lnTo>
                                <a:close/>
                              </a:path>
                            </a:pathLst>
                          </a:custGeom>
                          <a:noFill/>
                          <a:ln w="25400">
                            <a:solidFill>
                              <a:srgbClr val="D9D9D9"/>
                            </a:solidFill>
                            <a:prstDash val="solid"/>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wps:wsp>
                        <wps:cNvPr id="97" name="Text Box 22"/>
                        <wps:cNvSpPr txBox="1">
                          <a:spLocks noChangeArrowheads="1"/>
                        </wps:cNvSpPr>
                        <wps:spPr bwMode="auto">
                          <a:xfrm>
                            <a:off x="343" y="39"/>
                            <a:ext cx="1687" cy="432"/>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74968056" w14:textId="77777777" w:rsidR="00384815" w:rsidRDefault="00384815" w:rsidP="00BA17C0">
                              <w:pPr>
                                <w:spacing w:line="180" w:lineRule="exact"/>
                                <w:rPr>
                                  <w:rFonts w:ascii="Calibri"/>
                                  <w:sz w:val="18"/>
                                </w:rPr>
                              </w:pPr>
                              <w:r>
                                <w:rPr>
                                  <w:rFonts w:ascii="Calibri"/>
                                  <w:sz w:val="18"/>
                                </w:rPr>
                                <w:t>7 days after discharge</w:t>
                              </w:r>
                            </w:p>
                          </w:txbxContent>
                        </wps:txbx>
                        <wps:bodyPr rot="0" vert="horz" wrap="square" lIns="0" tIns="0" rIns="0" bIns="0" anchor="t" anchorCtr="0" upright="1">
                          <a:noAutofit/>
                        </wps:bodyPr>
                      </wps:wsp>
                      <wps:wsp>
                        <wps:cNvPr id="98" name="Text Box 21"/>
                        <wps:cNvSpPr txBox="1">
                          <a:spLocks noChangeArrowheads="1"/>
                        </wps:cNvSpPr>
                        <wps:spPr bwMode="auto">
                          <a:xfrm>
                            <a:off x="3958" y="137"/>
                            <a:ext cx="3859" cy="382"/>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w="9525">
                                <a:solidFill>
                                  <a:srgbClr val="000000"/>
                                </a:solidFill>
                                <a:miter lim="800000"/>
                                <a:headEnd/>
                                <a:tailEnd/>
                              </a14:hiddenLine>
                            </a:ext>
                          </a:extLst>
                        </wps:spPr>
                        <wps:txbx>
                          <w:txbxContent>
                            <w:p w14:paraId="4CC66445" w14:textId="4B528470" w:rsidR="00384815" w:rsidRDefault="00F21C49" w:rsidP="00BA17C0">
                              <w:pPr>
                                <w:spacing w:line="180" w:lineRule="exact"/>
                                <w:jc w:val="center"/>
                                <w:rPr>
                                  <w:rFonts w:ascii="Calibri"/>
                                  <w:sz w:val="18"/>
                                </w:rPr>
                              </w:pPr>
                              <w:r>
                                <w:rPr>
                                  <w:rFonts w:ascii="Calibri"/>
                                  <w:sz w:val="18"/>
                                </w:rPr>
                                <w:t xml:space="preserve">CRF </w:t>
                              </w:r>
                              <w:r w:rsidR="00384815">
                                <w:rPr>
                                  <w:rFonts w:ascii="Calibri"/>
                                  <w:sz w:val="18"/>
                                </w:rPr>
                                <w:t>completed with laboratory test results and follow up complete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42B24" id="Group 1" o:spid="_x0000_s1106" style="position:absolute;margin-left:71.55pt;margin-top:4.2pt;width:451.8pt;height:30.25pt;z-index:251663360;mso-wrap-distance-left:0;mso-wrap-distance-right:0;mso-position-horizontal-relative:page" coordsize="9036,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">
                <v:shape id="Picture 91" o:spid="_x0000_s1107" type="#_x0000_t75" style="position:absolute;top:21;width:9036;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">
                  <v:imagedata r:id="rId58" o:title=""/>
                </v:shape>
                <v:shape id="Freeform 27" o:spid="_x0000_s1108" style="position:absolute;left:10;width:9017;height:519;visibility:visible;mso-wrap-style:square;v-text-anchor:top" coordsize="901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" path="m8930,l86,,53,7,25,26,7,53,,87,,433r7,33l25,494r28,19l86,519r8844,l8964,513r28,-19l9010,466r7,-33l9017,87r-7,-34l8992,26,8964,7,8930,xe" fillcolor="#fceada" stroked="f">
                  <v:path arrowok="t" o:connecttype="custom" o:connectlocs="8930,4008;86,4008;53,4015;25,4034;7,4061;0,4095;0,4441;7,4474;25,4502;53,4521;86,4527;8930,4527;8964,4521;8992,4502;9010,4474;9017,4441;9017,4095;9010,4061;8992,4034;8964,4015;8930,4008" o:connectangles="0,0,0,0,0,0,0,0,0,0,0,0,0,0,0,0,0,0,0,0,0"/>
                </v:shape>
                <v:shape id="Freeform 26" o:spid="_x0000_s1109" style="position:absolute;left:10;width:9017;height:519;visibility:visible;mso-wrap-style:square;v-text-anchor:top" coordsize="901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" path="m,87l7,53,25,26,53,7,86,,8930,r34,7l8992,26r18,27l9017,87r,346l9010,466r-18,28l8964,513r-34,6l86,519,53,513,25,494,7,466,,433,,87xe" filled="f" strokecolor="#fceada">
                  <v:path arrowok="t" o:connecttype="custom" o:connectlocs="0,4095;7,4061;25,4034;53,4015;86,4008;8930,4008;8964,4015;8992,4034;9010,4061;9017,4095;9017,4441;9010,4474;8992,4502;8964,4521;8930,4527;86,4527;53,4521;25,4502;7,4474;0,4441;0,4095" o:connectangles="0,0,0,0,0,0,0,0,0,0,0,0,0,0,0,0,0,0,0,0,0"/>
                </v:shape>
                <v:shape id="Picture 94" o:spid="_x0000_s1110" type="#_x0000_t75" style="position:absolute;left:43;top:105;width:8950;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">
                  <v:imagedata r:id="rId59" o:title=""/>
                </v:shape>
                <v:shape id="Freeform 24" o:spid="_x0000_s1111" style="position:absolute;left:2320;top:1;width:5939;height:604;visibility:visible;mso-wrap-style:square;v-text-anchor:top" coordsize="593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" path="m5838,l101,,61,8,29,30,8,62,,101,,504r8,39l29,575r32,21l101,604r5737,l5878,596r32,-21l5931,543r8,-39l5939,101r-8,-39l5910,30,5878,8,5838,xe" fillcolor="#d9d9d9" stroked="f">
                  <v:path arrowok="t" o:connecttype="custom" o:connectlocs="5838,4009;101,4009;61,4017;29,4039;8,4071;0,4110;0,4513;8,4552;29,4584;61,4605;101,4613;5838,4613;5878,4605;5910,4584;5931,4552;5939,4513;5939,4110;5931,4071;5910,4039;5878,4017;5838,4009" o:connectangles="0,0,0,0,0,0,0,0,0,0,0,0,0,0,0,0,0,0,0,0,0"/>
                </v:shape>
                <v:shape id="Freeform 23" o:spid="_x0000_s1112" style="position:absolute;left:2320;top:1;width:5939;height:604;visibility:visible;mso-wrap-style:square;v-text-anchor:top" coordsize="593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" path="m,101l8,62,29,30,61,8,101,,5838,r40,8l5910,30r21,32l5939,101r,403l5931,543r-21,32l5878,596r-40,8l101,604,61,596,29,575,8,543,,504,,101xe" filled="f" strokecolor="#d9d9d9" strokeweight="2pt">
                  <v:path arrowok="t" o:connecttype="custom" o:connectlocs="0,4110;8,4071;29,4039;61,4017;101,4009;5838,4009;5878,4017;5910,4039;5931,4071;5939,4110;5939,4513;5931,4552;5910,4584;5878,4605;5838,4613;101,4613;61,4605;29,4584;8,4552;0,4513;0,4110" o:connectangles="0,0,0,0,0,0,0,0,0,0,0,0,0,0,0,0,0,0,0,0,0"/>
                </v:shape>
                <v:shape id="Text Box 22" o:spid="_x0000_s1113" type="#_x0000_t202" style="position:absolute;left:343;top:39;width:168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4968056" w14:textId="77777777" w:rsidR="00384815" w:rsidRDefault="00384815" w:rsidP="00BA17C0">
                        <w:pPr>
                          <w:spacing w:line="180" w:lineRule="exact"/>
                          <w:rPr>
                            <w:rFonts w:ascii="Calibri"/>
                            <w:sz w:val="18"/>
                          </w:rPr>
                        </w:pPr>
                        <w:r>
                          <w:rPr>
                            <w:rFonts w:ascii="Calibri"/>
                            <w:sz w:val="18"/>
                          </w:rPr>
                          <w:t>7 days after discharge</w:t>
                        </w:r>
                      </w:p>
                    </w:txbxContent>
                  </v:textbox>
                </v:shape>
                <v:shape id="Text Box 21" o:spid="_x0000_s1114" type="#_x0000_t202" style="position:absolute;left:3958;top:137;width:3859;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4CC66445" w14:textId="4B528470" w:rsidR="00384815" w:rsidRDefault="00F21C49" w:rsidP="00BA17C0">
                        <w:pPr>
                          <w:spacing w:line="180" w:lineRule="exact"/>
                          <w:jc w:val="center"/>
                          <w:rPr>
                            <w:rFonts w:ascii="Calibri"/>
                            <w:sz w:val="18"/>
                          </w:rPr>
                        </w:pPr>
                        <w:r>
                          <w:rPr>
                            <w:rFonts w:ascii="Calibri"/>
                            <w:sz w:val="18"/>
                          </w:rPr>
                          <w:t xml:space="preserve">CRF </w:t>
                        </w:r>
                        <w:r w:rsidR="00384815">
                          <w:rPr>
                            <w:rFonts w:ascii="Calibri"/>
                            <w:sz w:val="18"/>
                          </w:rPr>
                          <w:t>completed with laboratory test results and follow up complete</w:t>
                        </w:r>
                      </w:p>
                    </w:txbxContent>
                  </v:textbox>
                </v:shape>
                <w10:wrap type="topAndBottom" anchorx="page"/>
              </v:group>
            </w:pict>
          </mc:Fallback>
        </mc:AlternateContent>
      </w:r>
    </w:p>
    <w:p w14:paraId="71F4EA8A" w14:textId="460FCF4B" w:rsidR="00BA17C0" w:rsidRDefault="00BA17C0" w:rsidP="002C4F3A">
      <w:pPr>
        <w:rPr>
          <w:rFonts w:cstheme="minorHAnsi"/>
          <w:sz w:val="22"/>
          <w:szCs w:val="22"/>
        </w:rPr>
      </w:pPr>
    </w:p>
    <w:p w14:paraId="67905BFE" w14:textId="6B9CAA4B" w:rsidR="00BA17C0" w:rsidRPr="00A670B9" w:rsidRDefault="00BA17C0" w:rsidP="00A670B9">
      <w:pPr>
        <w:rPr>
          <w:rFonts w:cstheme="minorHAnsi"/>
          <w:b/>
          <w:bCs/>
          <w:i/>
          <w:iCs/>
          <w:sz w:val="22"/>
          <w:szCs w:val="22"/>
        </w:rPr>
      </w:pPr>
      <w:r w:rsidRPr="00A670B9">
        <w:rPr>
          <w:rFonts w:cstheme="minorHAnsi"/>
          <w:b/>
          <w:bCs/>
          <w:i/>
          <w:iCs/>
          <w:sz w:val="22"/>
          <w:szCs w:val="22"/>
        </w:rPr>
        <w:t>Figure 1</w:t>
      </w:r>
      <w:r w:rsidR="00A670B9" w:rsidRPr="00A670B9">
        <w:rPr>
          <w:rFonts w:cstheme="minorHAnsi"/>
          <w:b/>
          <w:bCs/>
          <w:i/>
          <w:iCs/>
          <w:sz w:val="22"/>
          <w:szCs w:val="22"/>
        </w:rPr>
        <w:t xml:space="preserve"> Flow diagram of study procedure</w:t>
      </w:r>
    </w:p>
    <w:p w14:paraId="3C3C0AE5" w14:textId="77777777" w:rsidR="00913B95" w:rsidRPr="007149F7" w:rsidRDefault="00913B95" w:rsidP="00913B95">
      <w:pPr>
        <w:pStyle w:val="Heading2"/>
        <w:rPr>
          <w:color w:val="auto"/>
        </w:rPr>
      </w:pPr>
      <w:bookmarkStart w:id="14" w:name="_Toc115776008"/>
      <w:r w:rsidRPr="007149F7">
        <w:rPr>
          <w:color w:val="auto"/>
        </w:rPr>
        <w:t>Blood Plasma Collection and Storage</w:t>
      </w:r>
      <w:bookmarkEnd w:id="14"/>
    </w:p>
    <w:p w14:paraId="667AC709" w14:textId="563695C9" w:rsidR="00913B95" w:rsidRDefault="00913B95" w:rsidP="00913B95">
      <w:pPr>
        <w:jc w:val="both"/>
        <w:rPr>
          <w:rFonts w:ascii="Arial" w:hAnsi="Arial" w:cs="Arial"/>
          <w:sz w:val="22"/>
          <w:szCs w:val="22"/>
        </w:rPr>
      </w:pPr>
      <w:r w:rsidRPr="007149F7">
        <w:rPr>
          <w:rFonts w:ascii="Arial" w:hAnsi="Arial" w:cs="Arial"/>
          <w:sz w:val="22"/>
          <w:szCs w:val="22"/>
        </w:rPr>
        <w:t xml:space="preserve">During routine phlebotomy 1ml of additional blood </w:t>
      </w:r>
      <w:r>
        <w:rPr>
          <w:rFonts w:ascii="Arial" w:hAnsi="Arial" w:cs="Arial"/>
          <w:sz w:val="22"/>
          <w:szCs w:val="22"/>
        </w:rPr>
        <w:t xml:space="preserve">plasma </w:t>
      </w:r>
      <w:r w:rsidRPr="007149F7">
        <w:rPr>
          <w:rFonts w:ascii="Arial" w:hAnsi="Arial" w:cs="Arial"/>
          <w:sz w:val="22"/>
          <w:szCs w:val="22"/>
        </w:rPr>
        <w:t xml:space="preserve">will be collected </w:t>
      </w:r>
      <w:r>
        <w:rPr>
          <w:rFonts w:ascii="Arial" w:hAnsi="Arial" w:cs="Arial"/>
          <w:sz w:val="22"/>
          <w:szCs w:val="22"/>
        </w:rPr>
        <w:t>for additional biomarker discovery and validation</w:t>
      </w:r>
      <w:r w:rsidRPr="007149F7">
        <w:rPr>
          <w:rFonts w:ascii="Arial" w:hAnsi="Arial" w:cs="Arial"/>
          <w:sz w:val="22"/>
          <w:szCs w:val="22"/>
        </w:rPr>
        <w:t xml:space="preserve">. No additional phlebotomy events will be performed beyond those required for </w:t>
      </w:r>
      <w:r w:rsidRPr="00D24D88">
        <w:rPr>
          <w:rFonts w:ascii="Arial" w:hAnsi="Arial" w:cs="Arial"/>
          <w:sz w:val="22"/>
          <w:szCs w:val="22"/>
        </w:rPr>
        <w:t xml:space="preserve">usual care. All patients in the study will receive clinical care without delay as per local guidance and clinician practice. The 1ml of blood plasma taken during routine phlebotomy will be collected for biomarker analysis. If insufficient blood is available, then routine testing will be prioritised. </w:t>
      </w:r>
      <w:bookmarkStart w:id="15" w:name="_Hlk94694372"/>
      <w:r w:rsidR="00654DCF" w:rsidRPr="00D24D88">
        <w:rPr>
          <w:rFonts w:ascii="Arial" w:hAnsi="Arial" w:cs="Arial"/>
          <w:sz w:val="22"/>
          <w:szCs w:val="22"/>
        </w:rPr>
        <w:t xml:space="preserve">The </w:t>
      </w:r>
      <w:r w:rsidRPr="00D24D88">
        <w:rPr>
          <w:rFonts w:ascii="Arial" w:hAnsi="Arial" w:cs="Arial"/>
          <w:sz w:val="22"/>
          <w:szCs w:val="22"/>
        </w:rPr>
        <w:t>specimens will be</w:t>
      </w:r>
      <w:r w:rsidR="00AA0335" w:rsidRPr="00D24D88">
        <w:rPr>
          <w:rFonts w:ascii="Arial" w:hAnsi="Arial" w:cs="Arial"/>
          <w:sz w:val="22"/>
          <w:szCs w:val="22"/>
        </w:rPr>
        <w:t xml:space="preserve"> stored at local sites and</w:t>
      </w:r>
      <w:r w:rsidRPr="00D24D88">
        <w:rPr>
          <w:rFonts w:ascii="Arial" w:hAnsi="Arial" w:cs="Arial"/>
          <w:sz w:val="22"/>
          <w:szCs w:val="22"/>
        </w:rPr>
        <w:t xml:space="preserve"> transported to the research laboratory in Wellcome-Wolfson Institute for Experimental Medicine (WWIEM), Queen's University Belfast.</w:t>
      </w:r>
      <w:r w:rsidR="00AA0335" w:rsidRPr="00D24D88">
        <w:rPr>
          <w:rFonts w:ascii="Arial" w:hAnsi="Arial" w:cs="Arial"/>
          <w:sz w:val="22"/>
          <w:szCs w:val="22"/>
        </w:rPr>
        <w:t xml:space="preserve"> Transport of samples to WWIEM will only occur once written consent has been provided.</w:t>
      </w:r>
      <w:r w:rsidRPr="00D24D88">
        <w:rPr>
          <w:rFonts w:ascii="Arial" w:hAnsi="Arial" w:cs="Arial"/>
          <w:sz w:val="22"/>
          <w:szCs w:val="22"/>
        </w:rPr>
        <w:t xml:space="preserve"> </w:t>
      </w:r>
      <w:bookmarkEnd w:id="15"/>
      <w:r w:rsidR="00986EA5" w:rsidRPr="00D24D88">
        <w:rPr>
          <w:rFonts w:ascii="Arial" w:hAnsi="Arial" w:cs="Arial"/>
          <w:sz w:val="22"/>
          <w:szCs w:val="22"/>
        </w:rPr>
        <w:t xml:space="preserve">If no consent is gained samples will not be transported and destroyed at site level. </w:t>
      </w:r>
      <w:r w:rsidR="001D359D" w:rsidRPr="00D24D88">
        <w:rPr>
          <w:rFonts w:ascii="Arial" w:hAnsi="Arial" w:cs="Arial"/>
          <w:sz w:val="22"/>
          <w:szCs w:val="22"/>
        </w:rPr>
        <w:t xml:space="preserve">A full list of procedures can be seen in Table </w:t>
      </w:r>
      <w:r w:rsidR="00542E49" w:rsidRPr="00D24D88">
        <w:rPr>
          <w:rFonts w:ascii="Arial" w:hAnsi="Arial" w:cs="Arial"/>
          <w:sz w:val="22"/>
          <w:szCs w:val="22"/>
        </w:rPr>
        <w:t>2</w:t>
      </w:r>
      <w:r w:rsidR="001D359D">
        <w:rPr>
          <w:rFonts w:ascii="Arial" w:hAnsi="Arial" w:cs="Arial"/>
          <w:sz w:val="22"/>
          <w:szCs w:val="22"/>
        </w:rPr>
        <w:t>.</w:t>
      </w:r>
    </w:p>
    <w:p w14:paraId="371C65AC" w14:textId="0A2AC9C4" w:rsidR="001D359D" w:rsidRDefault="001D359D" w:rsidP="00913B95">
      <w:pPr>
        <w:jc w:val="both"/>
        <w:rPr>
          <w:rFonts w:ascii="Arial" w:hAnsi="Arial" w:cs="Arial"/>
          <w:sz w:val="22"/>
          <w:szCs w:val="22"/>
        </w:rPr>
      </w:pPr>
    </w:p>
    <w:p w14:paraId="268B0759" w14:textId="77777777" w:rsidR="001D359D" w:rsidRPr="007149F7" w:rsidRDefault="001D359D" w:rsidP="00913B95">
      <w:pPr>
        <w:jc w:val="both"/>
        <w:rPr>
          <w:rFonts w:ascii="Arial" w:hAnsi="Arial" w:cs="Arial"/>
          <w:sz w:val="22"/>
          <w:szCs w:val="22"/>
        </w:rPr>
      </w:pPr>
    </w:p>
    <w:p w14:paraId="7AC77A96" w14:textId="64D715AE" w:rsidR="001D359D" w:rsidRPr="006B72B8" w:rsidRDefault="001D359D" w:rsidP="001D359D">
      <w:pPr>
        <w:rPr>
          <w:b/>
          <w:bCs/>
          <w:color w:val="000000"/>
        </w:rPr>
      </w:pPr>
      <w:bookmarkStart w:id="16" w:name="_Toc427845229"/>
      <w:r>
        <w:rPr>
          <w:color w:val="000000"/>
        </w:rPr>
        <w:t xml:space="preserve">Table </w:t>
      </w:r>
      <w:r w:rsidR="00542E49">
        <w:rPr>
          <w:color w:val="000000"/>
        </w:rPr>
        <w:t>2</w:t>
      </w:r>
      <w:r>
        <w:rPr>
          <w:color w:val="000000"/>
        </w:rPr>
        <w:t>: Study</w:t>
      </w:r>
      <w:r w:rsidRPr="00A058AA">
        <w:rPr>
          <w:color w:val="000000"/>
        </w:rPr>
        <w:t xml:space="preserve"> Assessments</w:t>
      </w:r>
      <w:bookmarkEnd w:id="16"/>
      <w:r w:rsidRPr="00A058AA">
        <w:rPr>
          <w:color w:val="000000"/>
        </w:rPr>
        <w:t xml:space="preserve">  </w:t>
      </w:r>
    </w:p>
    <w:p w14:paraId="51B6CCB2" w14:textId="77777777" w:rsidR="001D359D" w:rsidRPr="00A058AA" w:rsidRDefault="001D359D" w:rsidP="001D359D">
      <w:pPr>
        <w:pStyle w:val="BodyStyle1"/>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701"/>
        <w:gridCol w:w="1418"/>
        <w:gridCol w:w="1417"/>
        <w:gridCol w:w="1418"/>
      </w:tblGrid>
      <w:tr w:rsidR="001D359D" w:rsidRPr="00A058AA" w14:paraId="057F19F7" w14:textId="77777777" w:rsidTr="00FD6343">
        <w:trPr>
          <w:trHeight w:val="251"/>
        </w:trPr>
        <w:tc>
          <w:tcPr>
            <w:tcW w:w="3402" w:type="dxa"/>
            <w:vMerge w:val="restart"/>
            <w:shd w:val="clear" w:color="auto" w:fill="auto"/>
            <w:textDirection w:val="btLr"/>
            <w:vAlign w:val="center"/>
          </w:tcPr>
          <w:p w14:paraId="6CD79A69" w14:textId="77777777" w:rsidR="001D359D" w:rsidRPr="00593BE7" w:rsidRDefault="001D359D" w:rsidP="00FD6343">
            <w:pPr>
              <w:jc w:val="right"/>
              <w:rPr>
                <w:rFonts w:cs="Arial"/>
                <w:b/>
                <w:bCs/>
                <w:color w:val="000000"/>
                <w:sz w:val="20"/>
                <w:lang w:eastAsia="en-GB"/>
              </w:rPr>
            </w:pPr>
            <w:r w:rsidRPr="00593BE7">
              <w:rPr>
                <w:rFonts w:cs="Arial"/>
                <w:b/>
                <w:bCs/>
                <w:color w:val="000000"/>
                <w:sz w:val="20"/>
                <w:lang w:eastAsia="en-GB"/>
              </w:rPr>
              <w:t> </w:t>
            </w:r>
          </w:p>
        </w:tc>
        <w:tc>
          <w:tcPr>
            <w:tcW w:w="1701" w:type="dxa"/>
            <w:vMerge w:val="restart"/>
            <w:shd w:val="clear" w:color="auto" w:fill="auto"/>
            <w:vAlign w:val="center"/>
          </w:tcPr>
          <w:p w14:paraId="264B8E81" w14:textId="149CFF8A" w:rsidR="001D359D" w:rsidRPr="00593BE7" w:rsidRDefault="001D359D" w:rsidP="00FD6343">
            <w:pPr>
              <w:jc w:val="center"/>
              <w:rPr>
                <w:rFonts w:cs="Arial"/>
                <w:b/>
                <w:bCs/>
                <w:color w:val="000000"/>
                <w:sz w:val="20"/>
                <w:lang w:eastAsia="en-GB"/>
              </w:rPr>
            </w:pPr>
            <w:r>
              <w:rPr>
                <w:rFonts w:cs="Arial"/>
                <w:b/>
                <w:bCs/>
                <w:color w:val="000000"/>
                <w:sz w:val="20"/>
                <w:lang w:eastAsia="en-GB"/>
              </w:rPr>
              <w:t>At Presentation</w:t>
            </w:r>
          </w:p>
        </w:tc>
        <w:tc>
          <w:tcPr>
            <w:tcW w:w="4253" w:type="dxa"/>
            <w:gridSpan w:val="3"/>
            <w:shd w:val="clear" w:color="auto" w:fill="auto"/>
            <w:vAlign w:val="center"/>
          </w:tcPr>
          <w:p w14:paraId="3BA6B51E" w14:textId="77777777" w:rsidR="001D359D" w:rsidRPr="00593BE7" w:rsidRDefault="001D359D" w:rsidP="00FD6343">
            <w:pPr>
              <w:jc w:val="center"/>
              <w:rPr>
                <w:rFonts w:cs="Arial"/>
                <w:b/>
                <w:bCs/>
                <w:color w:val="000000"/>
                <w:sz w:val="20"/>
                <w:lang w:eastAsia="en-GB"/>
              </w:rPr>
            </w:pPr>
            <w:r w:rsidRPr="00593BE7">
              <w:rPr>
                <w:rFonts w:cs="Arial"/>
                <w:b/>
                <w:bCs/>
                <w:color w:val="000000"/>
                <w:sz w:val="20"/>
                <w:lang w:eastAsia="en-GB"/>
              </w:rPr>
              <w:t>Follow-up</w:t>
            </w:r>
          </w:p>
        </w:tc>
      </w:tr>
      <w:tr w:rsidR="001D359D" w:rsidRPr="00A058AA" w14:paraId="3DE88363" w14:textId="77777777" w:rsidTr="00FD6343">
        <w:trPr>
          <w:cantSplit/>
          <w:trHeight w:val="837"/>
        </w:trPr>
        <w:tc>
          <w:tcPr>
            <w:tcW w:w="3402" w:type="dxa"/>
            <w:vMerge/>
            <w:shd w:val="clear" w:color="auto" w:fill="auto"/>
            <w:textDirection w:val="btLr"/>
            <w:vAlign w:val="center"/>
          </w:tcPr>
          <w:p w14:paraId="7813D8F1" w14:textId="77777777" w:rsidR="001D359D" w:rsidRPr="00593BE7" w:rsidRDefault="001D359D" w:rsidP="00FD6343">
            <w:pPr>
              <w:jc w:val="right"/>
              <w:rPr>
                <w:rFonts w:cs="Arial"/>
                <w:b/>
                <w:bCs/>
                <w:color w:val="000000"/>
                <w:sz w:val="20"/>
                <w:lang w:eastAsia="en-GB"/>
              </w:rPr>
            </w:pPr>
          </w:p>
        </w:tc>
        <w:tc>
          <w:tcPr>
            <w:tcW w:w="1701" w:type="dxa"/>
            <w:vMerge/>
            <w:shd w:val="clear" w:color="auto" w:fill="auto"/>
            <w:textDirection w:val="btLr"/>
            <w:vAlign w:val="center"/>
          </w:tcPr>
          <w:p w14:paraId="2C7688F1" w14:textId="77777777" w:rsidR="001D359D" w:rsidRPr="00593BE7" w:rsidRDefault="001D359D" w:rsidP="00FD6343">
            <w:pPr>
              <w:rPr>
                <w:rFonts w:cs="Arial"/>
                <w:b/>
                <w:bCs/>
                <w:color w:val="000000"/>
                <w:sz w:val="20"/>
                <w:lang w:eastAsia="en-GB"/>
              </w:rPr>
            </w:pPr>
          </w:p>
        </w:tc>
        <w:tc>
          <w:tcPr>
            <w:tcW w:w="1418" w:type="dxa"/>
            <w:shd w:val="clear" w:color="auto" w:fill="auto"/>
            <w:vAlign w:val="center"/>
          </w:tcPr>
          <w:p w14:paraId="5A7054E6" w14:textId="07E32D6E" w:rsidR="001D359D" w:rsidRDefault="001D359D" w:rsidP="00FD6343">
            <w:pPr>
              <w:jc w:val="center"/>
              <w:rPr>
                <w:rFonts w:cs="Arial"/>
                <w:bCs/>
                <w:i/>
                <w:color w:val="000000"/>
                <w:sz w:val="20"/>
                <w:lang w:eastAsia="en-GB"/>
              </w:rPr>
            </w:pPr>
            <w:r>
              <w:rPr>
                <w:rFonts w:cs="Arial"/>
                <w:b/>
                <w:bCs/>
                <w:color w:val="000000"/>
                <w:sz w:val="20"/>
                <w:lang w:eastAsia="en-GB"/>
              </w:rPr>
              <w:t>&lt;4 hours</w:t>
            </w:r>
            <w:r w:rsidRPr="00ED7467">
              <w:rPr>
                <w:rFonts w:cs="Arial"/>
                <w:bCs/>
                <w:i/>
                <w:color w:val="000000"/>
                <w:sz w:val="20"/>
                <w:lang w:eastAsia="en-GB"/>
              </w:rPr>
              <w:t xml:space="preserve"> </w:t>
            </w:r>
          </w:p>
          <w:p w14:paraId="2275E31C" w14:textId="77777777" w:rsidR="001D359D" w:rsidRPr="00210624" w:rsidRDefault="001D359D" w:rsidP="00FD6343">
            <w:pPr>
              <w:jc w:val="center"/>
              <w:rPr>
                <w:rFonts w:cs="Arial"/>
                <w:bCs/>
                <w:i/>
                <w:color w:val="000000"/>
                <w:sz w:val="20"/>
                <w:lang w:eastAsia="en-GB"/>
              </w:rPr>
            </w:pPr>
          </w:p>
        </w:tc>
        <w:tc>
          <w:tcPr>
            <w:tcW w:w="1417" w:type="dxa"/>
            <w:shd w:val="clear" w:color="auto" w:fill="auto"/>
            <w:vAlign w:val="center"/>
          </w:tcPr>
          <w:p w14:paraId="1F965DB3" w14:textId="77777777" w:rsidR="001D359D" w:rsidRPr="00ED7467" w:rsidRDefault="001D359D" w:rsidP="00FD6343">
            <w:pPr>
              <w:jc w:val="center"/>
              <w:rPr>
                <w:rFonts w:cs="Arial"/>
                <w:b/>
                <w:bCs/>
                <w:color w:val="000000"/>
                <w:sz w:val="20"/>
                <w:lang w:eastAsia="en-GB"/>
              </w:rPr>
            </w:pPr>
            <w:r>
              <w:rPr>
                <w:rFonts w:cs="Arial"/>
                <w:b/>
                <w:bCs/>
                <w:color w:val="000000"/>
                <w:sz w:val="20"/>
                <w:lang w:eastAsia="en-GB"/>
              </w:rPr>
              <w:t>0</w:t>
            </w:r>
            <w:r w:rsidRPr="00ED7467">
              <w:rPr>
                <w:rFonts w:cs="Arial"/>
                <w:b/>
                <w:bCs/>
                <w:color w:val="000000"/>
                <w:sz w:val="20"/>
                <w:lang w:eastAsia="en-GB"/>
              </w:rPr>
              <w:t xml:space="preserve">-24 hours </w:t>
            </w:r>
          </w:p>
          <w:p w14:paraId="66955C2A" w14:textId="77777777" w:rsidR="001D359D" w:rsidRPr="00593BE7" w:rsidRDefault="001D359D" w:rsidP="00FD6343">
            <w:pPr>
              <w:jc w:val="center"/>
              <w:rPr>
                <w:rFonts w:cs="Arial"/>
                <w:b/>
                <w:bCs/>
                <w:color w:val="000000"/>
                <w:sz w:val="20"/>
                <w:lang w:eastAsia="en-GB"/>
              </w:rPr>
            </w:pPr>
          </w:p>
        </w:tc>
        <w:tc>
          <w:tcPr>
            <w:tcW w:w="1418" w:type="dxa"/>
            <w:shd w:val="clear" w:color="auto" w:fill="auto"/>
            <w:vAlign w:val="center"/>
          </w:tcPr>
          <w:p w14:paraId="0AFDA3AF" w14:textId="40766007" w:rsidR="001D359D" w:rsidRDefault="001D359D" w:rsidP="00FD6343">
            <w:pPr>
              <w:jc w:val="center"/>
              <w:rPr>
                <w:rFonts w:cs="Arial"/>
                <w:b/>
                <w:bCs/>
                <w:color w:val="000000"/>
                <w:sz w:val="20"/>
                <w:lang w:eastAsia="en-GB"/>
              </w:rPr>
            </w:pPr>
            <w:r>
              <w:rPr>
                <w:rFonts w:cs="Arial"/>
                <w:b/>
                <w:bCs/>
                <w:color w:val="000000"/>
                <w:sz w:val="20"/>
                <w:lang w:eastAsia="en-GB"/>
              </w:rPr>
              <w:t>7 days after discharge</w:t>
            </w:r>
          </w:p>
          <w:p w14:paraId="3F7D1DAE" w14:textId="77777777" w:rsidR="001D359D" w:rsidRPr="00D10A79" w:rsidRDefault="001D359D" w:rsidP="00FD6343">
            <w:pPr>
              <w:jc w:val="center"/>
              <w:rPr>
                <w:rFonts w:cs="Arial"/>
                <w:bCs/>
                <w:i/>
                <w:color w:val="000000"/>
                <w:sz w:val="20"/>
                <w:lang w:eastAsia="en-GB"/>
              </w:rPr>
            </w:pPr>
          </w:p>
        </w:tc>
      </w:tr>
      <w:tr w:rsidR="001D359D" w:rsidRPr="00A058AA" w14:paraId="0F6669AF" w14:textId="77777777" w:rsidTr="00FD6343">
        <w:trPr>
          <w:trHeight w:val="277"/>
        </w:trPr>
        <w:tc>
          <w:tcPr>
            <w:tcW w:w="3402" w:type="dxa"/>
            <w:shd w:val="clear" w:color="auto" w:fill="auto"/>
            <w:vAlign w:val="center"/>
          </w:tcPr>
          <w:p w14:paraId="76D61BC8" w14:textId="685671E2" w:rsidR="001D359D" w:rsidRPr="00593BE7" w:rsidRDefault="00F21C49" w:rsidP="00FD6343">
            <w:pPr>
              <w:spacing w:before="120" w:after="120"/>
              <w:rPr>
                <w:rFonts w:cs="Arial"/>
                <w:color w:val="000000"/>
                <w:sz w:val="20"/>
                <w:lang w:eastAsia="en-GB"/>
              </w:rPr>
            </w:pPr>
            <w:r>
              <w:rPr>
                <w:rFonts w:cs="Arial"/>
                <w:color w:val="000000"/>
                <w:sz w:val="20"/>
                <w:lang w:eastAsia="en-GB"/>
              </w:rPr>
              <w:t>Screening and data entry CRF</w:t>
            </w:r>
          </w:p>
        </w:tc>
        <w:tc>
          <w:tcPr>
            <w:tcW w:w="1701" w:type="dxa"/>
            <w:shd w:val="clear" w:color="auto" w:fill="auto"/>
            <w:noWrap/>
            <w:vAlign w:val="center"/>
          </w:tcPr>
          <w:p w14:paraId="0EF4C29E" w14:textId="77777777" w:rsidR="001D359D" w:rsidRPr="00593BE7" w:rsidRDefault="001D359D" w:rsidP="00FD6343">
            <w:pPr>
              <w:jc w:val="center"/>
              <w:rPr>
                <w:rFonts w:cs="Arial"/>
                <w:color w:val="000000"/>
                <w:sz w:val="20"/>
                <w:lang w:eastAsia="en-GB"/>
              </w:rPr>
            </w:pPr>
            <w:r w:rsidRPr="00593BE7">
              <w:rPr>
                <w:rFonts w:cs="Arial"/>
                <w:color w:val="000000"/>
                <w:sz w:val="20"/>
                <w:lang w:eastAsia="en-GB"/>
              </w:rPr>
              <w:t>X</w:t>
            </w:r>
          </w:p>
        </w:tc>
        <w:tc>
          <w:tcPr>
            <w:tcW w:w="1418" w:type="dxa"/>
            <w:shd w:val="clear" w:color="auto" w:fill="auto"/>
            <w:vAlign w:val="center"/>
          </w:tcPr>
          <w:p w14:paraId="5EDADDB8" w14:textId="77777777" w:rsidR="001D359D" w:rsidRPr="00593BE7" w:rsidRDefault="001D359D" w:rsidP="00FD6343">
            <w:pPr>
              <w:jc w:val="center"/>
              <w:rPr>
                <w:rFonts w:cs="Arial"/>
                <w:color w:val="000000"/>
                <w:sz w:val="20"/>
                <w:lang w:eastAsia="en-GB"/>
              </w:rPr>
            </w:pPr>
          </w:p>
        </w:tc>
        <w:tc>
          <w:tcPr>
            <w:tcW w:w="1417" w:type="dxa"/>
            <w:shd w:val="clear" w:color="auto" w:fill="auto"/>
            <w:vAlign w:val="center"/>
          </w:tcPr>
          <w:p w14:paraId="0D78D023" w14:textId="77777777" w:rsidR="001D359D" w:rsidRPr="00593BE7" w:rsidRDefault="001D359D" w:rsidP="00FD6343">
            <w:pPr>
              <w:jc w:val="center"/>
              <w:rPr>
                <w:rFonts w:cs="Arial"/>
                <w:color w:val="000000"/>
                <w:sz w:val="20"/>
                <w:lang w:eastAsia="en-GB"/>
              </w:rPr>
            </w:pPr>
          </w:p>
        </w:tc>
        <w:tc>
          <w:tcPr>
            <w:tcW w:w="1418" w:type="dxa"/>
            <w:shd w:val="clear" w:color="auto" w:fill="auto"/>
          </w:tcPr>
          <w:p w14:paraId="6ED57E97" w14:textId="77777777" w:rsidR="001D359D" w:rsidRPr="00593BE7" w:rsidRDefault="001D359D" w:rsidP="00FD6343">
            <w:pPr>
              <w:jc w:val="center"/>
              <w:rPr>
                <w:rFonts w:cs="Arial"/>
                <w:color w:val="000000"/>
                <w:sz w:val="20"/>
                <w:lang w:eastAsia="en-GB"/>
              </w:rPr>
            </w:pPr>
          </w:p>
        </w:tc>
      </w:tr>
      <w:tr w:rsidR="001D359D" w:rsidRPr="00A058AA" w14:paraId="4E78F94B" w14:textId="77777777" w:rsidTr="00FD6343">
        <w:trPr>
          <w:trHeight w:val="277"/>
        </w:trPr>
        <w:tc>
          <w:tcPr>
            <w:tcW w:w="3402" w:type="dxa"/>
            <w:shd w:val="clear" w:color="auto" w:fill="auto"/>
            <w:vAlign w:val="center"/>
          </w:tcPr>
          <w:p w14:paraId="227B240B" w14:textId="243890A3" w:rsidR="001D359D" w:rsidRPr="00593BE7" w:rsidRDefault="0085268A" w:rsidP="00FD6343">
            <w:pPr>
              <w:spacing w:before="120" w:after="120"/>
              <w:rPr>
                <w:rFonts w:cs="Arial"/>
                <w:color w:val="000000"/>
                <w:sz w:val="20"/>
                <w:lang w:eastAsia="en-GB"/>
              </w:rPr>
            </w:pPr>
            <w:r>
              <w:rPr>
                <w:rFonts w:cs="Arial"/>
                <w:color w:val="000000"/>
                <w:sz w:val="20"/>
                <w:lang w:eastAsia="en-GB"/>
              </w:rPr>
              <w:t>1ml of blood sent for storage</w:t>
            </w:r>
          </w:p>
        </w:tc>
        <w:tc>
          <w:tcPr>
            <w:tcW w:w="1701" w:type="dxa"/>
            <w:shd w:val="clear" w:color="auto" w:fill="auto"/>
            <w:noWrap/>
            <w:vAlign w:val="center"/>
          </w:tcPr>
          <w:p w14:paraId="692280F3" w14:textId="77777777" w:rsidR="001D359D" w:rsidRPr="00593BE7" w:rsidRDefault="001D359D" w:rsidP="00FD6343">
            <w:pPr>
              <w:jc w:val="center"/>
              <w:rPr>
                <w:rFonts w:cs="Arial"/>
                <w:color w:val="000000"/>
                <w:sz w:val="20"/>
                <w:lang w:eastAsia="en-GB"/>
              </w:rPr>
            </w:pPr>
          </w:p>
        </w:tc>
        <w:tc>
          <w:tcPr>
            <w:tcW w:w="1418" w:type="dxa"/>
            <w:shd w:val="clear" w:color="auto" w:fill="auto"/>
            <w:vAlign w:val="center"/>
          </w:tcPr>
          <w:p w14:paraId="6BB9EB00" w14:textId="2460B548" w:rsidR="001D359D" w:rsidRPr="00593BE7" w:rsidRDefault="00FB0402" w:rsidP="00FD6343">
            <w:pPr>
              <w:jc w:val="center"/>
              <w:rPr>
                <w:rFonts w:cs="Arial"/>
                <w:color w:val="000000"/>
                <w:sz w:val="20"/>
                <w:lang w:eastAsia="en-GB"/>
              </w:rPr>
            </w:pPr>
            <w:r>
              <w:rPr>
                <w:rFonts w:cs="Arial"/>
                <w:color w:val="000000"/>
                <w:sz w:val="20"/>
                <w:lang w:eastAsia="en-GB"/>
              </w:rPr>
              <w:t>X</w:t>
            </w:r>
          </w:p>
        </w:tc>
        <w:tc>
          <w:tcPr>
            <w:tcW w:w="1417" w:type="dxa"/>
            <w:shd w:val="clear" w:color="auto" w:fill="auto"/>
            <w:vAlign w:val="center"/>
          </w:tcPr>
          <w:p w14:paraId="56796173" w14:textId="7DFED3D7" w:rsidR="001D359D" w:rsidRPr="00593BE7" w:rsidRDefault="00FB0402" w:rsidP="00FD6343">
            <w:pPr>
              <w:jc w:val="center"/>
              <w:rPr>
                <w:rFonts w:cs="Arial"/>
                <w:color w:val="000000"/>
                <w:sz w:val="20"/>
                <w:lang w:eastAsia="en-GB"/>
              </w:rPr>
            </w:pPr>
            <w:r>
              <w:rPr>
                <w:rFonts w:cs="Arial"/>
                <w:color w:val="000000"/>
                <w:sz w:val="20"/>
                <w:lang w:eastAsia="en-GB"/>
              </w:rPr>
              <w:t>X</w:t>
            </w:r>
          </w:p>
        </w:tc>
        <w:tc>
          <w:tcPr>
            <w:tcW w:w="1418" w:type="dxa"/>
            <w:shd w:val="clear" w:color="auto" w:fill="auto"/>
          </w:tcPr>
          <w:p w14:paraId="099C5BC3" w14:textId="77777777" w:rsidR="001D359D" w:rsidRPr="00593BE7" w:rsidRDefault="001D359D" w:rsidP="00FD6343">
            <w:pPr>
              <w:jc w:val="center"/>
              <w:rPr>
                <w:rFonts w:cs="Arial"/>
                <w:color w:val="000000"/>
                <w:sz w:val="20"/>
                <w:lang w:eastAsia="en-GB"/>
              </w:rPr>
            </w:pPr>
          </w:p>
        </w:tc>
      </w:tr>
      <w:tr w:rsidR="001D359D" w:rsidRPr="00A058AA" w14:paraId="68EDFA82" w14:textId="77777777" w:rsidTr="00FD6343">
        <w:trPr>
          <w:trHeight w:val="277"/>
        </w:trPr>
        <w:tc>
          <w:tcPr>
            <w:tcW w:w="3402" w:type="dxa"/>
            <w:shd w:val="clear" w:color="auto" w:fill="auto"/>
            <w:vAlign w:val="center"/>
          </w:tcPr>
          <w:p w14:paraId="734C2D9B" w14:textId="7631C247" w:rsidR="001D359D" w:rsidRPr="00593BE7" w:rsidRDefault="001D359D" w:rsidP="001D359D">
            <w:pPr>
              <w:spacing w:before="120" w:after="120"/>
              <w:rPr>
                <w:rFonts w:cs="Arial"/>
                <w:color w:val="000000"/>
                <w:sz w:val="20"/>
                <w:lang w:eastAsia="en-GB"/>
              </w:rPr>
            </w:pPr>
            <w:r>
              <w:rPr>
                <w:rFonts w:cs="Arial"/>
                <w:color w:val="000000"/>
                <w:sz w:val="20"/>
                <w:lang w:eastAsia="en-GB"/>
              </w:rPr>
              <w:t>C</w:t>
            </w:r>
            <w:r w:rsidRPr="00593BE7">
              <w:rPr>
                <w:rFonts w:cs="Arial"/>
                <w:color w:val="000000"/>
                <w:sz w:val="20"/>
                <w:lang w:eastAsia="en-GB"/>
              </w:rPr>
              <w:t xml:space="preserve">onsent </w:t>
            </w:r>
            <w:r>
              <w:rPr>
                <w:rFonts w:cs="Arial"/>
                <w:color w:val="000000"/>
                <w:sz w:val="20"/>
                <w:lang w:eastAsia="en-GB"/>
              </w:rPr>
              <w:t>discussion</w:t>
            </w:r>
          </w:p>
        </w:tc>
        <w:tc>
          <w:tcPr>
            <w:tcW w:w="1701" w:type="dxa"/>
            <w:shd w:val="clear" w:color="auto" w:fill="auto"/>
            <w:noWrap/>
            <w:vAlign w:val="center"/>
          </w:tcPr>
          <w:p w14:paraId="4C7E7AB6" w14:textId="45091122" w:rsidR="001D359D" w:rsidRPr="00593BE7" w:rsidRDefault="001D359D" w:rsidP="001D359D">
            <w:pPr>
              <w:jc w:val="center"/>
              <w:rPr>
                <w:rFonts w:cs="Arial"/>
                <w:color w:val="000000"/>
                <w:sz w:val="20"/>
                <w:lang w:eastAsia="en-GB"/>
              </w:rPr>
            </w:pPr>
          </w:p>
        </w:tc>
        <w:tc>
          <w:tcPr>
            <w:tcW w:w="1418" w:type="dxa"/>
            <w:shd w:val="clear" w:color="auto" w:fill="auto"/>
            <w:vAlign w:val="center"/>
          </w:tcPr>
          <w:p w14:paraId="2B366512" w14:textId="3A1EAA37" w:rsidR="001D359D" w:rsidRPr="00593BE7" w:rsidRDefault="001D359D" w:rsidP="001D359D">
            <w:pPr>
              <w:jc w:val="center"/>
              <w:rPr>
                <w:rFonts w:cs="Arial"/>
                <w:color w:val="000000"/>
                <w:sz w:val="20"/>
                <w:lang w:eastAsia="en-GB"/>
              </w:rPr>
            </w:pPr>
            <w:r w:rsidRPr="00FF416A">
              <w:rPr>
                <w:rFonts w:cs="Arial"/>
                <w:color w:val="000000"/>
                <w:sz w:val="20"/>
                <w:lang w:eastAsia="en-GB"/>
              </w:rPr>
              <w:t>X</w:t>
            </w:r>
          </w:p>
        </w:tc>
        <w:tc>
          <w:tcPr>
            <w:tcW w:w="1417" w:type="dxa"/>
            <w:shd w:val="clear" w:color="auto" w:fill="auto"/>
            <w:vAlign w:val="center"/>
          </w:tcPr>
          <w:p w14:paraId="60D02BEB" w14:textId="4574D207" w:rsidR="001D359D" w:rsidRPr="00593BE7" w:rsidRDefault="001D359D" w:rsidP="001D359D">
            <w:pPr>
              <w:jc w:val="center"/>
              <w:rPr>
                <w:rFonts w:cs="Arial"/>
                <w:color w:val="000000"/>
                <w:sz w:val="20"/>
                <w:lang w:eastAsia="en-GB"/>
              </w:rPr>
            </w:pPr>
            <w:r w:rsidRPr="00593BE7">
              <w:rPr>
                <w:rFonts w:cs="Arial"/>
                <w:color w:val="000000"/>
                <w:sz w:val="20"/>
                <w:lang w:eastAsia="en-GB"/>
              </w:rPr>
              <w:t>X</w:t>
            </w:r>
          </w:p>
        </w:tc>
        <w:tc>
          <w:tcPr>
            <w:tcW w:w="1418" w:type="dxa"/>
            <w:shd w:val="clear" w:color="auto" w:fill="auto"/>
          </w:tcPr>
          <w:p w14:paraId="2D31C20B" w14:textId="77777777" w:rsidR="001D359D" w:rsidRPr="00593BE7" w:rsidRDefault="001D359D" w:rsidP="001D359D">
            <w:pPr>
              <w:jc w:val="center"/>
              <w:rPr>
                <w:rFonts w:cs="Arial"/>
                <w:color w:val="000000"/>
                <w:sz w:val="20"/>
                <w:lang w:eastAsia="en-GB"/>
              </w:rPr>
            </w:pPr>
          </w:p>
        </w:tc>
      </w:tr>
      <w:tr w:rsidR="001D359D" w:rsidRPr="00A058AA" w14:paraId="667B4E64" w14:textId="77777777" w:rsidTr="00FD6343">
        <w:trPr>
          <w:trHeight w:val="409"/>
        </w:trPr>
        <w:tc>
          <w:tcPr>
            <w:tcW w:w="3402" w:type="dxa"/>
            <w:shd w:val="clear" w:color="auto" w:fill="auto"/>
            <w:vAlign w:val="center"/>
          </w:tcPr>
          <w:p w14:paraId="0D516A4C" w14:textId="78B5CB2A" w:rsidR="001D359D" w:rsidRPr="00593BE7" w:rsidRDefault="00F21C49" w:rsidP="001D359D">
            <w:pPr>
              <w:spacing w:before="120" w:after="120"/>
              <w:rPr>
                <w:rFonts w:cs="Arial"/>
                <w:color w:val="000000"/>
                <w:sz w:val="20"/>
                <w:lang w:eastAsia="en-GB"/>
              </w:rPr>
            </w:pPr>
            <w:r>
              <w:rPr>
                <w:rFonts w:cs="Arial"/>
                <w:color w:val="000000"/>
                <w:sz w:val="20"/>
                <w:lang w:eastAsia="en-GB"/>
              </w:rPr>
              <w:t>Notes review and CRF</w:t>
            </w:r>
            <w:r w:rsidR="001D359D">
              <w:rPr>
                <w:rFonts w:cs="Arial"/>
                <w:color w:val="000000"/>
                <w:sz w:val="20"/>
                <w:lang w:eastAsia="en-GB"/>
              </w:rPr>
              <w:t xml:space="preserve"> checking by member of research team</w:t>
            </w:r>
          </w:p>
        </w:tc>
        <w:tc>
          <w:tcPr>
            <w:tcW w:w="1701" w:type="dxa"/>
            <w:shd w:val="clear" w:color="auto" w:fill="auto"/>
            <w:noWrap/>
            <w:vAlign w:val="center"/>
          </w:tcPr>
          <w:p w14:paraId="0767ADC5" w14:textId="77777777" w:rsidR="001D359D" w:rsidRPr="00593BE7" w:rsidRDefault="001D359D" w:rsidP="001D359D">
            <w:pPr>
              <w:jc w:val="center"/>
              <w:rPr>
                <w:rFonts w:cs="Arial"/>
                <w:color w:val="000000"/>
                <w:sz w:val="20"/>
                <w:lang w:eastAsia="en-GB"/>
              </w:rPr>
            </w:pPr>
          </w:p>
        </w:tc>
        <w:tc>
          <w:tcPr>
            <w:tcW w:w="1418" w:type="dxa"/>
            <w:shd w:val="clear" w:color="auto" w:fill="auto"/>
            <w:vAlign w:val="center"/>
          </w:tcPr>
          <w:p w14:paraId="2F821D59" w14:textId="77777777" w:rsidR="001D359D" w:rsidRPr="00593BE7" w:rsidRDefault="001D359D" w:rsidP="001D359D">
            <w:pPr>
              <w:jc w:val="center"/>
              <w:rPr>
                <w:rFonts w:cs="Arial"/>
                <w:color w:val="000000"/>
                <w:sz w:val="20"/>
                <w:lang w:eastAsia="en-GB"/>
              </w:rPr>
            </w:pPr>
          </w:p>
        </w:tc>
        <w:tc>
          <w:tcPr>
            <w:tcW w:w="1417" w:type="dxa"/>
            <w:shd w:val="clear" w:color="auto" w:fill="auto"/>
            <w:vAlign w:val="center"/>
          </w:tcPr>
          <w:p w14:paraId="2DACB228" w14:textId="77777777" w:rsidR="001D359D" w:rsidRPr="00593BE7" w:rsidRDefault="001D359D" w:rsidP="001D359D">
            <w:pPr>
              <w:jc w:val="center"/>
              <w:rPr>
                <w:rFonts w:cs="Arial"/>
                <w:color w:val="000000"/>
                <w:sz w:val="20"/>
                <w:lang w:eastAsia="en-GB"/>
              </w:rPr>
            </w:pPr>
            <w:r>
              <w:rPr>
                <w:rFonts w:cs="Arial"/>
                <w:color w:val="000000"/>
                <w:sz w:val="20"/>
                <w:lang w:eastAsia="en-GB"/>
              </w:rPr>
              <w:t>X</w:t>
            </w:r>
          </w:p>
        </w:tc>
        <w:tc>
          <w:tcPr>
            <w:tcW w:w="1418" w:type="dxa"/>
            <w:shd w:val="clear" w:color="auto" w:fill="auto"/>
          </w:tcPr>
          <w:p w14:paraId="553B7EC6" w14:textId="77777777" w:rsidR="001D359D" w:rsidRPr="00593BE7" w:rsidRDefault="001D359D" w:rsidP="001D359D">
            <w:pPr>
              <w:jc w:val="center"/>
              <w:rPr>
                <w:rFonts w:cs="Arial"/>
                <w:color w:val="000000"/>
                <w:sz w:val="20"/>
                <w:lang w:eastAsia="en-GB"/>
              </w:rPr>
            </w:pPr>
          </w:p>
        </w:tc>
      </w:tr>
      <w:tr w:rsidR="001D359D" w:rsidRPr="00A058AA" w14:paraId="401B8D55" w14:textId="77777777" w:rsidTr="00FD6343">
        <w:trPr>
          <w:trHeight w:val="409"/>
        </w:trPr>
        <w:tc>
          <w:tcPr>
            <w:tcW w:w="3402" w:type="dxa"/>
            <w:shd w:val="clear" w:color="auto" w:fill="auto"/>
            <w:vAlign w:val="center"/>
          </w:tcPr>
          <w:p w14:paraId="0A52ADB0" w14:textId="37562A7A" w:rsidR="001D359D" w:rsidRDefault="00F21C49" w:rsidP="001D359D">
            <w:pPr>
              <w:spacing w:before="120" w:after="120"/>
              <w:rPr>
                <w:rFonts w:cs="Arial"/>
                <w:color w:val="000000"/>
                <w:sz w:val="20"/>
                <w:lang w:eastAsia="en-GB"/>
              </w:rPr>
            </w:pPr>
            <w:r>
              <w:rPr>
                <w:rFonts w:cs="Arial"/>
                <w:color w:val="000000"/>
                <w:sz w:val="20"/>
                <w:lang w:eastAsia="en-GB"/>
              </w:rPr>
              <w:t xml:space="preserve">Notes review and CRF </w:t>
            </w:r>
            <w:r w:rsidR="001D359D">
              <w:rPr>
                <w:rFonts w:cs="Arial"/>
                <w:color w:val="000000"/>
                <w:sz w:val="20"/>
                <w:lang w:eastAsia="en-GB"/>
              </w:rPr>
              <w:t>completion by member of research team</w:t>
            </w:r>
          </w:p>
        </w:tc>
        <w:tc>
          <w:tcPr>
            <w:tcW w:w="1701" w:type="dxa"/>
            <w:shd w:val="clear" w:color="auto" w:fill="auto"/>
            <w:noWrap/>
            <w:vAlign w:val="center"/>
          </w:tcPr>
          <w:p w14:paraId="20DDE047" w14:textId="77777777" w:rsidR="001D359D" w:rsidRPr="00593BE7" w:rsidRDefault="001D359D" w:rsidP="001D359D">
            <w:pPr>
              <w:jc w:val="center"/>
              <w:rPr>
                <w:rFonts w:cs="Arial"/>
                <w:color w:val="000000"/>
                <w:sz w:val="20"/>
                <w:lang w:eastAsia="en-GB"/>
              </w:rPr>
            </w:pPr>
          </w:p>
        </w:tc>
        <w:tc>
          <w:tcPr>
            <w:tcW w:w="1418" w:type="dxa"/>
            <w:shd w:val="clear" w:color="auto" w:fill="auto"/>
            <w:vAlign w:val="center"/>
          </w:tcPr>
          <w:p w14:paraId="7AF1C521" w14:textId="77777777" w:rsidR="001D359D" w:rsidRPr="00593BE7" w:rsidRDefault="001D359D" w:rsidP="001D359D">
            <w:pPr>
              <w:jc w:val="center"/>
              <w:rPr>
                <w:rFonts w:cs="Arial"/>
                <w:color w:val="000000"/>
                <w:sz w:val="20"/>
                <w:lang w:eastAsia="en-GB"/>
              </w:rPr>
            </w:pPr>
          </w:p>
        </w:tc>
        <w:tc>
          <w:tcPr>
            <w:tcW w:w="1417" w:type="dxa"/>
            <w:shd w:val="clear" w:color="auto" w:fill="auto"/>
            <w:vAlign w:val="center"/>
          </w:tcPr>
          <w:p w14:paraId="28246BD1" w14:textId="77777777" w:rsidR="001D359D" w:rsidRDefault="001D359D" w:rsidP="001D359D">
            <w:pPr>
              <w:jc w:val="center"/>
              <w:rPr>
                <w:rFonts w:cs="Arial"/>
                <w:color w:val="000000"/>
                <w:sz w:val="20"/>
                <w:lang w:eastAsia="en-GB"/>
              </w:rPr>
            </w:pPr>
          </w:p>
        </w:tc>
        <w:tc>
          <w:tcPr>
            <w:tcW w:w="1418" w:type="dxa"/>
            <w:shd w:val="clear" w:color="auto" w:fill="auto"/>
          </w:tcPr>
          <w:p w14:paraId="1525C9DF" w14:textId="77777777" w:rsidR="001D359D" w:rsidRDefault="001D359D" w:rsidP="001D359D">
            <w:pPr>
              <w:jc w:val="center"/>
              <w:rPr>
                <w:rFonts w:cs="Arial"/>
                <w:color w:val="000000"/>
                <w:sz w:val="20"/>
                <w:lang w:eastAsia="en-GB"/>
              </w:rPr>
            </w:pPr>
          </w:p>
          <w:p w14:paraId="1848E8E6" w14:textId="6DAFFD75" w:rsidR="001D359D" w:rsidRPr="00593BE7" w:rsidRDefault="001D359D" w:rsidP="001D359D">
            <w:pPr>
              <w:jc w:val="center"/>
              <w:rPr>
                <w:rFonts w:cs="Arial"/>
                <w:color w:val="000000"/>
                <w:sz w:val="20"/>
                <w:lang w:eastAsia="en-GB"/>
              </w:rPr>
            </w:pPr>
            <w:r>
              <w:rPr>
                <w:rFonts w:cs="Arial"/>
                <w:color w:val="000000"/>
                <w:sz w:val="20"/>
                <w:lang w:eastAsia="en-GB"/>
              </w:rPr>
              <w:t>X</w:t>
            </w:r>
          </w:p>
        </w:tc>
      </w:tr>
    </w:tbl>
    <w:p w14:paraId="7B6DA59C" w14:textId="77777777" w:rsidR="001D359D" w:rsidRDefault="001D359D" w:rsidP="00604550">
      <w:pPr>
        <w:pStyle w:val="Heading2"/>
        <w:rPr>
          <w:rFonts w:cstheme="minorHAnsi"/>
          <w:sz w:val="22"/>
          <w:szCs w:val="22"/>
        </w:rPr>
      </w:pPr>
    </w:p>
    <w:p w14:paraId="453EB1A6" w14:textId="77777777" w:rsidR="00913B95" w:rsidRPr="00384815" w:rsidRDefault="00913B95" w:rsidP="001D359D"/>
    <w:p w14:paraId="3DE7BEA9" w14:textId="3C4786F7" w:rsidR="00F0563C" w:rsidRPr="00604550" w:rsidRDefault="00DC5EEC" w:rsidP="00604550">
      <w:pPr>
        <w:pStyle w:val="Heading2"/>
        <w:rPr>
          <w:color w:val="auto"/>
        </w:rPr>
      </w:pPr>
      <w:bookmarkStart w:id="17" w:name="_Toc115776009"/>
      <w:bookmarkStart w:id="18" w:name="_Hlk74911867"/>
      <w:r w:rsidRPr="00604550">
        <w:rPr>
          <w:color w:val="auto"/>
        </w:rPr>
        <w:t xml:space="preserve">Reference </w:t>
      </w:r>
      <w:r w:rsidR="00301BBB" w:rsidRPr="00604550">
        <w:rPr>
          <w:color w:val="auto"/>
        </w:rPr>
        <w:t>Standards</w:t>
      </w:r>
      <w:bookmarkEnd w:id="17"/>
    </w:p>
    <w:bookmarkEnd w:id="18"/>
    <w:p w14:paraId="1347825B" w14:textId="3DC5281A" w:rsidR="00301BBB" w:rsidRDefault="00E960B0" w:rsidP="00F0563C">
      <w:pPr>
        <w:rPr>
          <w:rFonts w:ascii="Arial" w:hAnsi="Arial" w:cs="Arial"/>
          <w:sz w:val="22"/>
          <w:szCs w:val="22"/>
        </w:rPr>
      </w:pPr>
      <w:r w:rsidRPr="00301BBB">
        <w:rPr>
          <w:rFonts w:ascii="Arial" w:hAnsi="Arial" w:cs="Arial"/>
          <w:sz w:val="22"/>
          <w:szCs w:val="22"/>
        </w:rPr>
        <w:t>The reference standard</w:t>
      </w:r>
      <w:r w:rsidR="00301BBB">
        <w:rPr>
          <w:rFonts w:ascii="Arial" w:hAnsi="Arial" w:cs="Arial"/>
          <w:sz w:val="22"/>
          <w:szCs w:val="22"/>
        </w:rPr>
        <w:t xml:space="preserve"> is the diagnosis of a serious bacterial infection (SBI) including meningitis, bacteremia and urinary tract infection</w:t>
      </w:r>
      <w:r w:rsidR="00604550">
        <w:rPr>
          <w:rFonts w:ascii="Arial" w:hAnsi="Arial" w:cs="Arial"/>
          <w:sz w:val="22"/>
          <w:szCs w:val="22"/>
        </w:rPr>
        <w:t xml:space="preserve"> (excluding contaminants). </w:t>
      </w:r>
    </w:p>
    <w:p w14:paraId="26047B8C" w14:textId="41590B34" w:rsidR="00301BBB" w:rsidRDefault="00301BBB" w:rsidP="00F0563C">
      <w:pPr>
        <w:rPr>
          <w:rFonts w:ascii="Arial" w:hAnsi="Arial" w:cs="Arial"/>
          <w:sz w:val="22"/>
          <w:szCs w:val="22"/>
        </w:rPr>
      </w:pPr>
    </w:p>
    <w:p w14:paraId="40B809CA" w14:textId="5A314285" w:rsidR="00604550" w:rsidRPr="00604550" w:rsidRDefault="00604550" w:rsidP="00301BBB">
      <w:pPr>
        <w:rPr>
          <w:rFonts w:ascii="Arial" w:hAnsi="Arial" w:cs="Arial"/>
          <w:sz w:val="22"/>
          <w:szCs w:val="22"/>
        </w:rPr>
      </w:pPr>
      <w:r>
        <w:rPr>
          <w:rFonts w:ascii="Arial" w:hAnsi="Arial" w:cs="Arial"/>
          <w:b/>
          <w:sz w:val="22"/>
          <w:szCs w:val="22"/>
        </w:rPr>
        <w:t>Urinary Tract Infection (UTI)</w:t>
      </w:r>
      <w:r w:rsidRPr="00301BBB">
        <w:rPr>
          <w:rFonts w:ascii="Arial" w:hAnsi="Arial" w:cs="Arial"/>
          <w:sz w:val="22"/>
          <w:szCs w:val="22"/>
        </w:rPr>
        <w:t xml:space="preserve"> </w:t>
      </w:r>
      <w:r>
        <w:rPr>
          <w:rFonts w:ascii="Arial" w:hAnsi="Arial" w:cs="Arial"/>
          <w:sz w:val="22"/>
          <w:szCs w:val="22"/>
        </w:rPr>
        <w:t>will be confirmed by</w:t>
      </w:r>
      <w:r w:rsidRPr="00301BBB">
        <w:rPr>
          <w:rFonts w:ascii="Arial" w:hAnsi="Arial" w:cs="Arial"/>
          <w:sz w:val="22"/>
          <w:szCs w:val="22"/>
        </w:rPr>
        <w:t xml:space="preserve"> &gt;100,000 CFU/ml of a single organism from a single clean urine (clean catch, suprapubic aspirati</w:t>
      </w:r>
      <w:r>
        <w:rPr>
          <w:rFonts w:ascii="Arial" w:hAnsi="Arial" w:cs="Arial"/>
          <w:sz w:val="22"/>
          <w:szCs w:val="22"/>
        </w:rPr>
        <w:t>on</w:t>
      </w:r>
      <w:r w:rsidRPr="00301BBB">
        <w:rPr>
          <w:rFonts w:ascii="Arial" w:hAnsi="Arial" w:cs="Arial"/>
          <w:sz w:val="22"/>
          <w:szCs w:val="22"/>
        </w:rPr>
        <w:t>, urethral catheter specimen) or &gt;10</w:t>
      </w:r>
      <w:r>
        <w:rPr>
          <w:rFonts w:ascii="Arial" w:hAnsi="Arial" w:cs="Arial"/>
          <w:sz w:val="22"/>
          <w:szCs w:val="22"/>
        </w:rPr>
        <w:t>0,000 CFU/ml of the same single organism</w:t>
      </w:r>
      <w:r w:rsidRPr="00301BBB">
        <w:rPr>
          <w:rFonts w:ascii="Arial" w:hAnsi="Arial" w:cs="Arial"/>
          <w:sz w:val="22"/>
          <w:szCs w:val="22"/>
        </w:rPr>
        <w:t xml:space="preserve"> from two non-clean urines (pads, bags, cotton wool)</w:t>
      </w:r>
      <w:r>
        <w:rPr>
          <w:rFonts w:ascii="Arial" w:hAnsi="Arial" w:cs="Arial"/>
          <w:sz w:val="22"/>
          <w:szCs w:val="22"/>
        </w:rPr>
        <w:t>.</w:t>
      </w:r>
    </w:p>
    <w:p w14:paraId="48665A65" w14:textId="77777777" w:rsidR="00604550" w:rsidRDefault="00604550" w:rsidP="00301BBB">
      <w:pPr>
        <w:rPr>
          <w:rFonts w:ascii="Arial" w:hAnsi="Arial" w:cs="Arial"/>
          <w:b/>
          <w:sz w:val="22"/>
          <w:szCs w:val="22"/>
        </w:rPr>
      </w:pPr>
    </w:p>
    <w:p w14:paraId="6A9F9C25" w14:textId="72584E12" w:rsidR="00301BBB" w:rsidRDefault="00301BBB" w:rsidP="00301BBB">
      <w:pPr>
        <w:rPr>
          <w:rFonts w:ascii="Arial" w:hAnsi="Arial" w:cs="Arial"/>
          <w:sz w:val="22"/>
          <w:szCs w:val="22"/>
        </w:rPr>
      </w:pPr>
      <w:r w:rsidRPr="00604550">
        <w:rPr>
          <w:rFonts w:ascii="Arial" w:hAnsi="Arial" w:cs="Arial"/>
          <w:b/>
          <w:sz w:val="22"/>
          <w:szCs w:val="22"/>
        </w:rPr>
        <w:lastRenderedPageBreak/>
        <w:t>Meningitis</w:t>
      </w:r>
      <w:r>
        <w:rPr>
          <w:rFonts w:ascii="Arial" w:hAnsi="Arial" w:cs="Arial"/>
          <w:sz w:val="22"/>
          <w:szCs w:val="22"/>
        </w:rPr>
        <w:t xml:space="preserve"> will be confirmed by culture or molecular testing of cerebrospinal fluid (CSF) using UKAS accredited NHS laboratories. The reference standard test will be</w:t>
      </w:r>
      <w:r w:rsidRPr="00301BBB">
        <w:rPr>
          <w:rFonts w:ascii="Arial" w:hAnsi="Arial" w:cs="Arial"/>
          <w:sz w:val="22"/>
          <w:szCs w:val="22"/>
        </w:rPr>
        <w:t xml:space="preserve"> performed by staff blinded to the </w:t>
      </w:r>
      <w:r>
        <w:rPr>
          <w:rFonts w:ascii="Arial" w:hAnsi="Arial" w:cs="Arial"/>
          <w:sz w:val="22"/>
          <w:szCs w:val="22"/>
        </w:rPr>
        <w:t xml:space="preserve">clinical data and suspected diagnosis. </w:t>
      </w:r>
    </w:p>
    <w:p w14:paraId="20DF5F30" w14:textId="77777777" w:rsidR="00301BBB" w:rsidRDefault="00301BBB" w:rsidP="00301BBB">
      <w:pPr>
        <w:rPr>
          <w:rFonts w:ascii="Arial" w:hAnsi="Arial" w:cs="Arial"/>
          <w:sz w:val="22"/>
          <w:szCs w:val="22"/>
        </w:rPr>
      </w:pPr>
    </w:p>
    <w:p w14:paraId="45F1B52F" w14:textId="42161B7B" w:rsidR="00301BBB" w:rsidRDefault="00301BBB" w:rsidP="00F0563C">
      <w:pPr>
        <w:rPr>
          <w:rFonts w:ascii="Arial" w:hAnsi="Arial" w:cs="Arial"/>
          <w:sz w:val="22"/>
          <w:szCs w:val="22"/>
        </w:rPr>
      </w:pPr>
      <w:r w:rsidRPr="00604550">
        <w:rPr>
          <w:rFonts w:ascii="Arial" w:hAnsi="Arial" w:cs="Arial"/>
          <w:b/>
          <w:sz w:val="22"/>
          <w:szCs w:val="22"/>
        </w:rPr>
        <w:t>Bacteremia</w:t>
      </w:r>
      <w:r>
        <w:rPr>
          <w:rFonts w:ascii="Arial" w:hAnsi="Arial" w:cs="Arial"/>
          <w:sz w:val="22"/>
          <w:szCs w:val="22"/>
        </w:rPr>
        <w:t xml:space="preserve"> will be confirmed by culture or molecular testing of blood using UKAS accredited NHS laboratories. The reference standard test will be</w:t>
      </w:r>
      <w:r w:rsidRPr="00301BBB">
        <w:rPr>
          <w:rFonts w:ascii="Arial" w:hAnsi="Arial" w:cs="Arial"/>
          <w:sz w:val="22"/>
          <w:szCs w:val="22"/>
        </w:rPr>
        <w:t xml:space="preserve"> performed by staff blinded to the </w:t>
      </w:r>
      <w:r>
        <w:rPr>
          <w:rFonts w:ascii="Arial" w:hAnsi="Arial" w:cs="Arial"/>
          <w:sz w:val="22"/>
          <w:szCs w:val="22"/>
        </w:rPr>
        <w:t>clinical data and suspected diagnosis.</w:t>
      </w:r>
    </w:p>
    <w:p w14:paraId="6C50ECB0" w14:textId="7795074F" w:rsidR="00301BBB" w:rsidRDefault="00301BBB" w:rsidP="00F0563C">
      <w:pPr>
        <w:rPr>
          <w:rFonts w:ascii="Arial" w:hAnsi="Arial" w:cs="Arial"/>
          <w:sz w:val="22"/>
          <w:szCs w:val="22"/>
        </w:rPr>
      </w:pPr>
    </w:p>
    <w:p w14:paraId="1B538640" w14:textId="01E64983" w:rsidR="00301BBB" w:rsidRPr="00D24D88" w:rsidRDefault="00604550" w:rsidP="00F0563C">
      <w:pPr>
        <w:rPr>
          <w:rFonts w:ascii="Arial" w:hAnsi="Arial" w:cs="Arial"/>
          <w:sz w:val="22"/>
          <w:szCs w:val="22"/>
        </w:rPr>
      </w:pPr>
      <w:r w:rsidRPr="00604550">
        <w:rPr>
          <w:rFonts w:ascii="Arial" w:hAnsi="Arial" w:cs="Arial"/>
          <w:b/>
          <w:sz w:val="22"/>
          <w:szCs w:val="22"/>
        </w:rPr>
        <w:t>Contaminants</w:t>
      </w:r>
      <w:r>
        <w:rPr>
          <w:rFonts w:ascii="Arial" w:hAnsi="Arial" w:cs="Arial"/>
          <w:sz w:val="22"/>
          <w:szCs w:val="22"/>
        </w:rPr>
        <w:t xml:space="preserve"> </w:t>
      </w:r>
      <w:r w:rsidR="00542E49">
        <w:rPr>
          <w:rFonts w:ascii="Arial" w:hAnsi="Arial" w:cs="Arial"/>
          <w:sz w:val="22"/>
          <w:szCs w:val="22"/>
        </w:rPr>
        <w:t>include</w:t>
      </w:r>
      <w:r w:rsidR="00301BBB" w:rsidRPr="00301BBB">
        <w:rPr>
          <w:rFonts w:ascii="Arial" w:hAnsi="Arial" w:cs="Arial"/>
          <w:sz w:val="22"/>
          <w:szCs w:val="22"/>
        </w:rPr>
        <w:t xml:space="preserve"> coagulase negative Staphylococcus, Propionibacterium acnes, Streptococcus viridans, or Diphtheroides</w:t>
      </w:r>
      <w:r w:rsidR="00301BBB">
        <w:rPr>
          <w:rFonts w:ascii="Arial" w:hAnsi="Arial" w:cs="Arial"/>
          <w:sz w:val="22"/>
          <w:szCs w:val="22"/>
        </w:rPr>
        <w:t xml:space="preserve">. A list of all suspected contaminants will be provided at the end </w:t>
      </w:r>
      <w:r w:rsidR="00301BBB" w:rsidRPr="00D24D88">
        <w:rPr>
          <w:rFonts w:ascii="Arial" w:hAnsi="Arial" w:cs="Arial"/>
          <w:sz w:val="22"/>
          <w:szCs w:val="22"/>
        </w:rPr>
        <w:t>of the study.</w:t>
      </w:r>
    </w:p>
    <w:p w14:paraId="79A739F7" w14:textId="77777777" w:rsidR="00F0563C" w:rsidRPr="00D24D88" w:rsidRDefault="00F0563C" w:rsidP="002C4F3A">
      <w:pPr>
        <w:rPr>
          <w:b/>
          <w:sz w:val="18"/>
          <w:szCs w:val="20"/>
        </w:rPr>
      </w:pPr>
    </w:p>
    <w:p w14:paraId="4344438D" w14:textId="72D6F88D" w:rsidR="00673CC7" w:rsidRPr="00D24D88" w:rsidRDefault="00F0130D" w:rsidP="00604550">
      <w:pPr>
        <w:pStyle w:val="Heading2"/>
        <w:rPr>
          <w:color w:val="auto"/>
        </w:rPr>
      </w:pPr>
      <w:bookmarkStart w:id="19" w:name="_Toc115776010"/>
      <w:r w:rsidRPr="00D24D88">
        <w:rPr>
          <w:color w:val="auto"/>
        </w:rPr>
        <w:t>Data Handling</w:t>
      </w:r>
      <w:bookmarkEnd w:id="19"/>
    </w:p>
    <w:p w14:paraId="1CB097DC" w14:textId="28285D59" w:rsidR="003C3A33" w:rsidRPr="00D24D88" w:rsidRDefault="003C3A33" w:rsidP="003C3A33">
      <w:pPr>
        <w:jc w:val="both"/>
        <w:rPr>
          <w:rFonts w:ascii="Arial" w:hAnsi="Arial" w:cs="Arial"/>
          <w:sz w:val="22"/>
          <w:szCs w:val="22"/>
        </w:rPr>
      </w:pPr>
      <w:r w:rsidRPr="00D24D88">
        <w:rPr>
          <w:rFonts w:ascii="Arial" w:hAnsi="Arial" w:cs="Arial"/>
          <w:sz w:val="22"/>
          <w:szCs w:val="22"/>
        </w:rPr>
        <w:t xml:space="preserve">The only people with access to personal data (other than the clinical team caring for the child) will be the </w:t>
      </w:r>
      <w:r w:rsidR="00EF178E" w:rsidRPr="00D24D88">
        <w:rPr>
          <w:rFonts w:ascii="Arial" w:hAnsi="Arial" w:cs="Arial"/>
          <w:sz w:val="22"/>
          <w:szCs w:val="22"/>
        </w:rPr>
        <w:t>principal</w:t>
      </w:r>
      <w:r w:rsidRPr="00D24D88">
        <w:rPr>
          <w:rFonts w:ascii="Arial" w:hAnsi="Arial" w:cs="Arial"/>
          <w:sz w:val="22"/>
          <w:szCs w:val="22"/>
        </w:rPr>
        <w:t xml:space="preserve"> investigator and nominated site research team at the participating sites. These individuals will have received study specific training and completed their GCP training. Clinical data and outcome will be recorded on the case report forms (CRF) or directly </w:t>
      </w:r>
      <w:r w:rsidR="00EF178E" w:rsidRPr="00D24D88">
        <w:rPr>
          <w:rFonts w:ascii="Arial" w:hAnsi="Arial" w:cs="Arial"/>
          <w:sz w:val="22"/>
          <w:szCs w:val="22"/>
        </w:rPr>
        <w:t>onto</w:t>
      </w:r>
      <w:r w:rsidRPr="00D24D88">
        <w:rPr>
          <w:rFonts w:ascii="Arial" w:hAnsi="Arial" w:cs="Arial"/>
          <w:sz w:val="22"/>
          <w:szCs w:val="22"/>
        </w:rPr>
        <w:t xml:space="preserve"> an electronic database. The CRF and linkage logs will be kept in a pre-designated office cabinet which is under lock and key, along with either lock access or security card access to the stored room. Data will be pseudoanonymised at site and use of the data will need pre-authorization from study investigators.</w:t>
      </w:r>
      <w:r w:rsidR="00986EA5" w:rsidRPr="00D24D88">
        <w:rPr>
          <w:rFonts w:ascii="Arial" w:hAnsi="Arial" w:cs="Arial"/>
          <w:sz w:val="22"/>
          <w:szCs w:val="22"/>
        </w:rPr>
        <w:t xml:space="preserve"> Pseudoanonymisation will be necessary at site level to enable data </w:t>
      </w:r>
      <w:r w:rsidR="0086341E" w:rsidRPr="00D24D88">
        <w:rPr>
          <w:rFonts w:ascii="Arial" w:hAnsi="Arial" w:cs="Arial"/>
          <w:sz w:val="22"/>
          <w:szCs w:val="22"/>
        </w:rPr>
        <w:t>qu</w:t>
      </w:r>
      <w:r w:rsidR="00D161D4" w:rsidRPr="00D24D88">
        <w:rPr>
          <w:rFonts w:ascii="Arial" w:hAnsi="Arial" w:cs="Arial"/>
          <w:sz w:val="22"/>
          <w:szCs w:val="22"/>
        </w:rPr>
        <w:t>e</w:t>
      </w:r>
      <w:r w:rsidR="0086341E" w:rsidRPr="00D24D88">
        <w:rPr>
          <w:rFonts w:ascii="Arial" w:hAnsi="Arial" w:cs="Arial"/>
          <w:sz w:val="22"/>
          <w:szCs w:val="22"/>
        </w:rPr>
        <w:t>r</w:t>
      </w:r>
      <w:r w:rsidR="00D161D4" w:rsidRPr="00D24D88">
        <w:rPr>
          <w:rFonts w:ascii="Arial" w:hAnsi="Arial" w:cs="Arial"/>
          <w:sz w:val="22"/>
          <w:szCs w:val="22"/>
        </w:rPr>
        <w:t>i</w:t>
      </w:r>
      <w:r w:rsidR="0086341E" w:rsidRPr="00D24D88">
        <w:rPr>
          <w:rFonts w:ascii="Arial" w:hAnsi="Arial" w:cs="Arial"/>
          <w:sz w:val="22"/>
          <w:szCs w:val="22"/>
        </w:rPr>
        <w:t>es</w:t>
      </w:r>
      <w:r w:rsidR="00986EA5" w:rsidRPr="00D24D88">
        <w:rPr>
          <w:rFonts w:ascii="Arial" w:hAnsi="Arial" w:cs="Arial"/>
          <w:sz w:val="22"/>
          <w:szCs w:val="22"/>
        </w:rPr>
        <w:t xml:space="preserve"> and audit research purposes.</w:t>
      </w:r>
      <w:r w:rsidRPr="00D24D88">
        <w:rPr>
          <w:rFonts w:ascii="Arial" w:hAnsi="Arial" w:cs="Arial"/>
          <w:sz w:val="22"/>
          <w:szCs w:val="22"/>
        </w:rPr>
        <w:t xml:space="preserve"> The CRF will be uploaded to Research Electronic Data Capture (REDCap) at the Queen's University Belfast servers and made available for further research. REDCap is a secure web application for building and managing online surveys and databases. REDCap is compliant with the Good Clinical Practice and the European General Data Protection Regulation on data management </w:t>
      </w:r>
      <w:r w:rsidRPr="00D24D88">
        <w:rPr>
          <w:rFonts w:ascii="Arial" w:hAnsi="Arial" w:cs="Arial"/>
          <w:sz w:val="22"/>
          <w:szCs w:val="22"/>
        </w:rPr>
        <w:fldChar w:fldCharType="begin" w:fldLock="1"/>
      </w:r>
      <w:r w:rsidRPr="00D24D88">
        <w:rPr>
          <w:rFonts w:ascii="Arial" w:hAnsi="Arial" w:cs="Arial"/>
          <w:sz w:val="22"/>
          <w:szCs w:val="22"/>
        </w:rPr>
        <w:instrText>ADDIN CSL_CITATION {"citationItems":[{"id":"ITEM-1","itemData":{"DOI":"10.1016/j.jbi.2008.08.010","ISSN":"15320464","PMID":"18929686","abstract":"Research electronic data capture (REDCap) is a novel workflow methodology and software solution designed for rapid development and deployment of electronic data capture tools to support clinical and translational research. We present: (1) a brief description of the REDCap metadata-driven software toolset; (2) detail concerning the capture and use of study-related metadata from scientific research teams; (3) measures of impact for REDCap; (4) details concerning a consortium network of domestic and international institutions collaborating on the project; and (5) strengths and limitations of the REDCap system. REDCap is currently supporting 286 translational research projects in a growing collaborative network including 27 active partner institutions. © 2008 Elsevier Inc. All rights reserved.","author":[{"dropping-particle":"","family":"Harris","given":"Paul A.","non-dropping-particle":"","parse-names":false,"suffix":""},{"dropping-particle":"","family":"Taylor","given":"Robert","non-dropping-particle":"","parse-names":false,"suffix":""},{"dropping-particle":"","family":"Thielke","given":"Robert","non-dropping-particle":"","parse-names":false,"suffix":""},{"dropping-particle":"","family":"Payne","given":"Jonathon","non-dropping-particle":"","parse-names":false,"suffix":""},{"dropping-particle":"","family":"Gonzalez","given":"Nathaniel","non-dropping-particle":"","parse-names":false,"suffix":""},{"dropping-particle":"","family":"Conde","given":"Jose G.","non-dropping-particle":"","parse-names":false,"suffix":""}],"container-title":"Journal of Biomedical Informatics","id":"ITEM-1","issue":"2","issued":{"date-parts":[["2009"]]},"page":"377-381","publisher":"Elsevier Inc.","title":"Research electronic data capture (REDCap)-A metadata-driven methodology and workflow process for providing translational research informatics support","type":"article-journal","volume":"42"},"uris":["http://www.mendeley.com/documents/?uuid=3e30393a-6468-4f00-8022-ed1d6f71b8de"]},{"id":"ITEM-2","itemData":{"DOI":"10.1016/j.jbi.2019.103208","ISSN":"15320464","PMID":"31078660","abstract":"The Research Electronic Data Capture (REDCap)data management platform was developed in 2004 to address an institutional need at Vanderbilt University, then shared with a limited number of adopting sites beginning in 2006. Given bi-directional benefit in early sharing experiments, we created a broader consortium sharing and support model for any academic, non-profit, or government partner wishing to adopt the software. Our sharing framework and consortium-based support model have evolved over time along with the size of the consortium (currently more than 3200 REDCap partners across 128 countries). While the “REDCap Consortium” model represents only one example of how to build and disseminate a software platform, lessons learned from our approach may assist other research institutions seeking to build and disseminate innovative technologies.","author":[{"dropping-particle":"","family":"Harris","given":"Paul A.","non-dropping-particle":"","parse-names":false,"suffix":""},{"dropping-particle":"","family":"Taylor","given":"Robert","non-dropping-particle":"","parse-names":false,"suffix":""},{"dropping-particle":"","family":"Minor","given":"Brenda L.","non-dropping-particle":"","parse-names":false,"suffix":""},{"dropping-particle":"","family":"Elliott","given":"Veida","non-dropping-particle":"","parse-names":false,"suffix":""},{"dropping-particle":"","family":"Fernandez","given":"Michelle","non-dropping-particle":"","parse-names":false,"suffix":""},{"dropping-particle":"","family":"O'Neal","given":"Lindsay","non-dropping-particle":"","parse-names":false,"suffix":""},{"dropping-particle":"","family":"McLeod","given":"Laura","non-dropping-particle":"","parse-names":false,"suffix":""},{"dropping-particle":"","family":"Delacqua","given":"Giovanni","non-dropping-particle":"","parse-names":false,"suffix":""},{"dropping-particle":"","family":"Delacqua","given":"Francesco","non-dropping-particle":"","parse-names":false,"suffix":""},{"dropping-particle":"","family":"Kirby","given":"Jacqueline","non-dropping-particle":"","parse-names":false,"suffix":""},{"dropping-particle":"","family":"Duda","given":"Stephany N.","non-dropping-particle":"","parse-names":false,"suffix":""}],"container-title":"Journal of Biomedical Informatics","id":"ITEM-2","issue":"April","issued":{"date-parts":[["2019"]]},"publisher":"Elsevier","title":"The REDCap consortium: Building an international community of software platform partners","type":"article-journal","volume":"95"},"uris":["http://www.mendeley.com/documents/?uuid=df551824-22fa-4e19-81b7-6221d5d61e54"]}],"mendeley":{"formattedCitation":"(27,28)","plainTextFormattedCitation":"(27,28)","previouslyFormattedCitation":"(27,28)"},"properties":{"noteIndex":0},"schema":"https://github.com/citation-style-language/schema/raw/master/csl-citation.json"}</w:instrText>
      </w:r>
      <w:r w:rsidRPr="00D24D88">
        <w:rPr>
          <w:rFonts w:ascii="Arial" w:hAnsi="Arial" w:cs="Arial"/>
          <w:sz w:val="22"/>
          <w:szCs w:val="22"/>
        </w:rPr>
        <w:fldChar w:fldCharType="separate"/>
      </w:r>
      <w:r w:rsidRPr="00D24D88">
        <w:rPr>
          <w:rFonts w:ascii="Arial" w:hAnsi="Arial" w:cs="Arial"/>
          <w:sz w:val="22"/>
          <w:szCs w:val="22"/>
        </w:rPr>
        <w:t>(27,28)</w:t>
      </w:r>
      <w:r w:rsidRPr="00D24D88">
        <w:rPr>
          <w:rFonts w:ascii="Arial" w:hAnsi="Arial" w:cs="Arial"/>
          <w:sz w:val="22"/>
          <w:szCs w:val="22"/>
        </w:rPr>
        <w:fldChar w:fldCharType="end"/>
      </w:r>
      <w:r w:rsidRPr="00D24D88">
        <w:rPr>
          <w:rFonts w:ascii="Arial" w:hAnsi="Arial" w:cs="Arial"/>
          <w:sz w:val="22"/>
          <w:szCs w:val="22"/>
        </w:rPr>
        <w:t xml:space="preserve">. Paper copies of the CRF will be available as a back-up. All data uploaded to REDCap database will be anonymised, non-personal data. </w:t>
      </w:r>
    </w:p>
    <w:p w14:paraId="3DBE8859" w14:textId="77777777" w:rsidR="003C3A33" w:rsidRPr="00D24D88" w:rsidRDefault="003C3A33" w:rsidP="003C3A33">
      <w:pPr>
        <w:jc w:val="both"/>
        <w:rPr>
          <w:rFonts w:ascii="Arial" w:hAnsi="Arial" w:cs="Arial"/>
          <w:sz w:val="22"/>
          <w:szCs w:val="22"/>
        </w:rPr>
      </w:pPr>
    </w:p>
    <w:p w14:paraId="2BB387BA" w14:textId="43ED4FC6" w:rsidR="00BA17C0" w:rsidRPr="00D24D88" w:rsidRDefault="00BA17C0" w:rsidP="00604550">
      <w:pPr>
        <w:jc w:val="both"/>
        <w:rPr>
          <w:rFonts w:ascii="Arial" w:hAnsi="Arial" w:cs="Arial"/>
          <w:sz w:val="22"/>
          <w:szCs w:val="22"/>
        </w:rPr>
      </w:pPr>
    </w:p>
    <w:p w14:paraId="65542263" w14:textId="776943B0" w:rsidR="00604550" w:rsidRPr="00D24D88" w:rsidRDefault="003B5CED" w:rsidP="00604550">
      <w:pPr>
        <w:pStyle w:val="Heading2"/>
        <w:rPr>
          <w:rFonts w:cstheme="minorHAnsi"/>
          <w:bCs/>
          <w:color w:val="auto"/>
          <w:sz w:val="28"/>
          <w:szCs w:val="28"/>
        </w:rPr>
      </w:pPr>
      <w:bookmarkStart w:id="20" w:name="_Toc115776011"/>
      <w:r w:rsidRPr="00D24D88">
        <w:rPr>
          <w:rFonts w:cstheme="minorHAnsi"/>
          <w:bCs/>
          <w:color w:val="auto"/>
          <w:sz w:val="28"/>
          <w:szCs w:val="28"/>
        </w:rPr>
        <w:t>Consent</w:t>
      </w:r>
      <w:bookmarkEnd w:id="20"/>
      <w:r w:rsidR="000A04D2" w:rsidRPr="00D24D88">
        <w:rPr>
          <w:rFonts w:cstheme="minorHAnsi"/>
          <w:bCs/>
          <w:color w:val="auto"/>
          <w:sz w:val="28"/>
          <w:szCs w:val="28"/>
        </w:rPr>
        <w:t xml:space="preserve"> </w:t>
      </w:r>
    </w:p>
    <w:p w14:paraId="1CCE8CA1" w14:textId="7DD577E2" w:rsidR="00DD14A5" w:rsidRPr="00D24D88" w:rsidRDefault="00604550" w:rsidP="000A04D2">
      <w:pPr>
        <w:jc w:val="both"/>
        <w:rPr>
          <w:rFonts w:ascii="Arial" w:hAnsi="Arial" w:cs="Arial"/>
          <w:sz w:val="22"/>
          <w:szCs w:val="22"/>
        </w:rPr>
      </w:pPr>
      <w:r w:rsidRPr="00D24D88">
        <w:rPr>
          <w:rFonts w:ascii="Arial" w:hAnsi="Arial" w:cs="Arial"/>
          <w:sz w:val="22"/>
          <w:szCs w:val="22"/>
        </w:rPr>
        <w:t xml:space="preserve">Febrile infants are at high risk of </w:t>
      </w:r>
      <w:r w:rsidR="00542E49" w:rsidRPr="00D24D88">
        <w:rPr>
          <w:rFonts w:ascii="Arial" w:hAnsi="Arial" w:cs="Arial"/>
          <w:sz w:val="22"/>
          <w:szCs w:val="22"/>
        </w:rPr>
        <w:t>SBI</w:t>
      </w:r>
      <w:r w:rsidRPr="00D24D88">
        <w:rPr>
          <w:rFonts w:ascii="Arial" w:hAnsi="Arial" w:cs="Arial"/>
          <w:sz w:val="22"/>
          <w:szCs w:val="22"/>
        </w:rPr>
        <w:t xml:space="preserve"> and sepsis. Their initial assessment and management is a medical emergency. It is therefore not possible, or appropriate, to discuss research during the initial assessment and resuscitation phase. For this study we will utilise </w:t>
      </w:r>
      <w:r w:rsidR="00253316" w:rsidRPr="00D24D88">
        <w:rPr>
          <w:rFonts w:ascii="Arial" w:hAnsi="Arial" w:cs="Arial"/>
          <w:sz w:val="22"/>
          <w:szCs w:val="22"/>
        </w:rPr>
        <w:t>the Research</w:t>
      </w:r>
      <w:r w:rsidRPr="00D24D88">
        <w:rPr>
          <w:rFonts w:ascii="Arial" w:hAnsi="Arial" w:cs="Arial"/>
          <w:sz w:val="22"/>
          <w:szCs w:val="22"/>
        </w:rPr>
        <w:t xml:space="preserve"> Without Prior Consent (RWPC) methodology. This approach</w:t>
      </w:r>
      <w:r w:rsidR="00F77ACA" w:rsidRPr="00D24D88">
        <w:rPr>
          <w:rFonts w:ascii="Arial" w:hAnsi="Arial" w:cs="Arial"/>
          <w:sz w:val="22"/>
          <w:szCs w:val="22"/>
        </w:rPr>
        <w:t xml:space="preserve"> has been shown to be effective and acceptable to both parents and clinicians for diagnostic</w:t>
      </w:r>
      <w:r w:rsidR="00F77ACA" w:rsidRPr="00604550">
        <w:rPr>
          <w:rFonts w:ascii="Arial" w:hAnsi="Arial" w:cs="Arial"/>
          <w:sz w:val="22"/>
          <w:szCs w:val="22"/>
        </w:rPr>
        <w:t xml:space="preserve"> studies based on prior works such as the</w:t>
      </w:r>
      <w:r w:rsidR="00051665" w:rsidRPr="00604550">
        <w:rPr>
          <w:rFonts w:ascii="Arial" w:hAnsi="Arial" w:cs="Arial"/>
          <w:sz w:val="22"/>
          <w:szCs w:val="22"/>
        </w:rPr>
        <w:t xml:space="preserve"> Petechia</w:t>
      </w:r>
      <w:r w:rsidR="00913B95">
        <w:rPr>
          <w:rFonts w:ascii="Arial" w:hAnsi="Arial" w:cs="Arial"/>
          <w:sz w:val="22"/>
          <w:szCs w:val="22"/>
        </w:rPr>
        <w:t>e</w:t>
      </w:r>
      <w:r w:rsidR="00051665" w:rsidRPr="00604550">
        <w:rPr>
          <w:rFonts w:ascii="Arial" w:hAnsi="Arial" w:cs="Arial"/>
          <w:sz w:val="22"/>
          <w:szCs w:val="22"/>
        </w:rPr>
        <w:t xml:space="preserve"> in Children</w:t>
      </w:r>
      <w:r w:rsidR="00F77ACA" w:rsidRPr="00604550">
        <w:rPr>
          <w:rFonts w:ascii="Arial" w:hAnsi="Arial" w:cs="Arial"/>
          <w:sz w:val="22"/>
          <w:szCs w:val="22"/>
        </w:rPr>
        <w:t xml:space="preserve"> </w:t>
      </w:r>
      <w:r w:rsidR="00051665" w:rsidRPr="00604550">
        <w:rPr>
          <w:rFonts w:ascii="Arial" w:hAnsi="Arial" w:cs="Arial"/>
          <w:sz w:val="22"/>
          <w:szCs w:val="22"/>
        </w:rPr>
        <w:t>(</w:t>
      </w:r>
      <w:r w:rsidR="00F77ACA" w:rsidRPr="00604550">
        <w:rPr>
          <w:rFonts w:ascii="Arial" w:hAnsi="Arial" w:cs="Arial"/>
          <w:sz w:val="22"/>
          <w:szCs w:val="22"/>
        </w:rPr>
        <w:t>PiC</w:t>
      </w:r>
      <w:r w:rsidR="00051665" w:rsidRPr="00604550">
        <w:rPr>
          <w:rFonts w:ascii="Arial" w:hAnsi="Arial" w:cs="Arial"/>
          <w:sz w:val="22"/>
          <w:szCs w:val="22"/>
        </w:rPr>
        <w:t>)</w:t>
      </w:r>
      <w:r w:rsidR="00F77ACA" w:rsidRPr="00604550">
        <w:rPr>
          <w:rFonts w:ascii="Arial" w:hAnsi="Arial" w:cs="Arial"/>
          <w:sz w:val="22"/>
          <w:szCs w:val="22"/>
        </w:rPr>
        <w:t xml:space="preserve"> study </w:t>
      </w:r>
      <w:r w:rsidR="00F77ACA" w:rsidRPr="00604550">
        <w:rPr>
          <w:rFonts w:ascii="Arial" w:hAnsi="Arial" w:cs="Arial"/>
          <w:sz w:val="22"/>
          <w:szCs w:val="22"/>
        </w:rPr>
        <w:fldChar w:fldCharType="begin" w:fldLock="1"/>
      </w:r>
      <w:r w:rsidR="000E373F">
        <w:rPr>
          <w:rFonts w:ascii="Arial" w:hAnsi="Arial" w:cs="Arial"/>
          <w:sz w:val="22"/>
          <w:szCs w:val="22"/>
        </w:rPr>
        <w:instrText>ADDIN CSL_CITATION {"citationItems":[{"id":"ITEM-1","itemData":{"DOI":"10.1016/S1473-3099(20)30474-6","ISSN":"14744457","PMID":"33186517","abstract":"Background: No previous studies have validated current clinical practice guidelines for the management of non-blanching rashes in children who have received meningococcal B and C vaccinations. The aim of this study was to evaluate the performance of existing clinical practice guidelines in the diagnosis of invasive meningococcal disease in children presenting with a fever and non-blanching rash in the UK. Methods: The Petechiae in Children (PiC) study was a prospective, multicentre cohort study involving children (aged &lt;18 years) presenting to 37 paediatric emergency departments in the UK with a fever (≥38°C) and a new-onset non-blanching rash or features suggestive of meningococcal infection. Children with pre-existing haematological conditions (ie, haematological malignancy, idiopathic thrombocytopenic purpura, or coagulopathy) or an existing diagnosis of Henoch-Schonlein purpura were excluded. Invasive meningococcal disease was confirmed by positive culture or a quantitative PCR test for Neisseria meningitidis from either blood or cerebrospinal fluid samples. The primary outcome was the performance of six tailored clinical practice guidelines from participating centres (London, Nottingham, Newcastle–Birmingham–Liverpool, Glasgow, Chester, and Bristol) and two clinical practice guidelines from the National Institutes for Health and Care Excellence (NICE; CG102 and NG51) in identifying children with invasive meningococcal disease, assessed by the sensitivity and specificity of each clinical practice guideline. This study is registered with ClinicalTrials.gov, NCT03378258. Findings: Between Nov 9, 2017, and June 30, 2019, 1513 patients were screened, of whom 1329 were eligible and were included in the analysis. The median age of patients was 24 months (IQR 12–48). 1137 (86%) of 1329 patients had a blood test and 596 (45%) received parenteral antibiotics. 19 (1%) patients had confirmed meningococcal disease. All eight clinical practice guidelines had a sensitivity of 1·00 (95% CI 0·82–1·00) for identifying meningococcal disease. The specificities of NICE guidelines CG102 (0·01 [95% CI 0·01–0·02]) and NG51 (0·00 [0·00–0·00]) for identifying meningococcal disease were significantly lower than that of tailored clinical practice guidelines (p&lt;0·0001). The best performing clinical practice guidelines for identifying meningococcal disease were the London (specificity 0·36 [0·34–0·39]) and Nottingham (0·34 [0·32–0·37]) clinical practice guidelines. Interpretati…","author":[{"dropping-particle":"","family":"Waterfield","given":"Thomas","non-dropping-particle":"","parse-names":false,"suffix":""},{"dropping-particle":"","family":"Maney","given":"Juli Ann","non-dropping-particle":"","parse-names":false,"suffix":""},{"dropping-particle":"","family":"Fairley","given":"Derek","non-dropping-particle":"","parse-names":false,"suffix":""},{"dropping-particle":"","family":"Lyttle","given":"Mark D.","non-dropping-particle":"","parse-names":false,"suffix":""},{"dropping-particle":"","family":"McKenna","given":"James P.","non-dropping-particle":"","parse-names":false,"suffix":""},{"dropping-particle":"","family":"Roland","given":"Damian","non-dropping-particle":"","parse-names":false,"suffix":""},{"dropping-particle":"","family":"Corr","given":"Michael","non-dropping-particle":"","parse-names":false,"suffix":""},{"dropping-particle":"","family":"McFetridge","given":"Lisa","non-dropping-particle":"","parse-names":false,"suffix":""},{"dropping-particle":"","family":"Mitchell","given":"Hannah","non-dropping-particle":"","parse-names":false,"suffix":""},{"dropping-particle":"","family":"Woolfall","given":"Kerry","non-dropping-particle":"","parse-names":false,"suffix":""},{"dropping-particle":"","family":"Lynn","given":"Fiona","non-dropping-particle":"","parse-names":false,"suffix":""},{"dropping-particle":"","family":"Patenall","given":"Bethany","non-dropping-particle":"","parse-names":false,"suffix":""},{"dropping-particle":"","family":"Shields","given":"Michael D.","non-dropping-particle":"","parse-names":false,"suffix":""},{"dropping-particle":"","family":"Kitching","given":"Amy","non-dropping-particle":"","parse-names":false,"suffix":""},{"dropping-particle":"","family":"Rotheram","given":"Matthew","non-dropping-particle":"","parse-names":false,"suffix":""},{"dropping-particle":"","family":"Robinson","given":"Gisela","non-dropping-particle":"","parse-names":false,"suffix":""},{"dropping-particle":"","family":"Brassey","given":"Paula","non-dropping-particle":"","parse-names":false,"suffix":""},{"dropping-particle":"","family":"Hartshorn","given":"Stuart","non-dropping-particle":"","parse-names":false,"suffix":""},{"dropping-particle":"","family":"Wane","given":"Rachel","non-dropping-particle":"","parse-names":false,"suffix":""},{"dropping-particle":"","family":"Lyttle","given":"Mark","non-dropping-particle":"","parse-names":false,"suffix":""},{"dropping-particle":"","family":"Dangerfield","given":"Jo","non-dropping-particle":"","parse-names":false,"suffix":""},{"dropping-particle":"","family":"Hayes","given":"Michael","non-dropping-particle":"","parse-names":false,"suffix":""},{"dropping-particle":"","family":"McFarlane","given":"Rebecca","non-dropping-particle":"","parse-names":false,"suffix":""},{"dropping-particle":"","family":"Armstrong","given":"Helen","non-dropping-particle":"","parse-names":false,"suffix":""},{"dropping-particle":"","family":"Smith","given":"Sally","non-dropping-particle":"","parse-names":false,"suffix":""},{"dropping-particle":"","family":"VanHeyningen","given":"Carl","non-dropping-particle":"","parse-names":false,"suffix":""},{"dropping-particle":"","family":"Wilson","given":"Esther","non-dropping-particle":"","parse-names":false,"suffix":""},{"dropping-particle":"","family":"Kehler","given":"Lisa","non-dropping-particle":"","parse-names":false,"suffix":""},{"dropping-particle":"","family":"Gough","given":"Christopher","non-dropping-particle":"","parse-names":false,"suffix":""},{"dropping-particle":"","family":"Scott","given":"Fraser","non-dropping-particle":"","parse-names":false,"suffix":""},{"dropping-particle":"","family":"Backhouse","given":"Claire","non-dropping-particle":"","parse-names":false,"suffix":""},{"dropping-particle":"","family":"Gomes","given":"Sylvester","non-dropping-particle":"","parse-names":false,"suffix":""},{"dropping-particle":"","family":"Wood","given":"Darryl","non-dropping-particle":"","parse-names":false,"suffix":""},{"dropping-particle":"","family":"Maney","given":"Julie Ann","non-dropping-particle":"","parse-names":false,"suffix":""},{"dropping-particle":"","family":"Johnson","given":"Graham","non-dropping-particle":"","parse-names":false,"suffix":""},{"dropping-particle":"","family":"Foster","given":"Steven","non-dropping-particle":"","parse-names":false,"suffix":""},{"dropping-particle":"","family":"Bloom","given":"Ben","non-dropping-particle":"","parse-names":false,"suffix":""},{"dropping-particle":"","family":"Lancaster","given":"Andrew","non-dropping-particle":"","parse-names":false,"suffix":""},{"dropping-particle":"","family":"Gray","given":"Sebastian","non-dropping-particle":"","parse-names":false,"suffix":""},{"dropping-particle":"","family":"Ramlakhan","given":"Shammi","non-dropping-particle":"","parse-names":false,"suffix":""},{"dropping-particle":"","family":"Gardner","given":"Sharryn","non-dropping-particle":"","parse-names":false,"suffix":""},{"dropping-particle":"","family":"Floyd","given":"Sharon","non-dropping-particle":"","parse-names":false,"suffix":""},{"dropping-particle":"","family":"Cleaver","given":"Chris","non-dropping-particle":"","parse-names":false,"suffix":""},{"dropping-particle":"","family":"MacFarlane","given":"Susan","non-dropping-particle":"","parse-names":false,"suffix":""},{"dropping-particle":"","family":"Bell","given":"Claire","non-dropping-particle":"","parse-names":false,"suffix":""},{"dropping-particle":"","family":"Nyirenda","given":"Maggie","non-dropping-particle":"","parse-names":false,"suffix":""},{"dropping-particle":"","family":"Bayreuther","given":"Jane","non-dropping-particle":"","parse-names":false,"suffix":""},{"dropping-particle":"","family":"Ijaz","given":"Asim","non-dropping-particle":"","parse-names":false,"suffix":""},{"dropping-particle":"","family":"Rogers","given":"Natalie","non-dropping-particle":"","parse-names":false,"suffix":""},{"dropping-particle":"","family":"Wilson","given":"Sarah","non-dropping-particle":"","parse-names":false,"suffix":""},{"dropping-particle":"","family":"Diment","given":"Sarah","non-dropping-particle":"","parse-names":false,"suffix":""},{"dropping-particle":"","family":"Boulind","given":"Caroline","non-dropping-particle":"","parse-names":false,"suffix":""},{"dropping-particle":"","family":"Allison","given":"Kathryn","non-dropping-particle":"","parse-names":false,"suffix":""},{"dropping-particle":"","family":"McKenna","given":"James","non-dropping-particle":"","parse-names":false,"suffix":""},{"dropping-particle":"","family":"Petenall","given":"Bethany","non-dropping-particle":"","parse-names":false,"suffix":""},{"dropping-particle":"","family":"Shields","given":"Michael","non-dropping-particle":"","parse-names":false,"suffix":""}],"container-title":"The Lancet Infectious Diseases","id":"ITEM-1","issue":"20","issued":{"date-parts":[["2020"]]},"page":"1-9","title":"Validating clinical practice guidelines for the management of children with non-blanching rashes in the UK (PiC): a prospective, multicentre cohort study","type":"article-journal","volume":"3099"},"uris":["http://www.mendeley.com/documents/?uuid=7a4cc9f4-39d3-4644-a278-22aa8eaca2bb"]},{"id":"ITEM-2","itemData":{"DOI":"10.1136/archdischild-2019-317117","ISBN":"2019317117","ISSN":"14682044","PMID":"31175126","abstract":"Objective The Petechiae in Children (PiC) study assesses the utility of presenting features and rapid diagnostic tests in the diagnosis of serious bacterial infection in feverish children with non-blanching rashes. An embedded qualitative study explored parents' and clinicians' views on the acceptability of the PiC study, including the use of research without prior consent (RWPC) in studies of diagnostic test accuracy. Design Semistructured qualitative interviews. Analysis was thematic and broadly interpretive, informed by the constant comparative approach. Participants Fifteen parents were interviewed 55 (median) days since their child's hospital attendance (range 13-95). Five clinicians involved in recruitment, and consent were interviewed. Results Parents and clinicians supported RWPC for the PiC study and future emergency paediatric diagnostic test accuracy studies as long as there is no harm to the child and emergency care is not delayed. Parents and clinicians made recommendations around the timing and conduct of a consent discussion, which were in line with RWPC guidance. Parents enrolled in the PiC study preferred a design that included consent discussions with the research team over the alternative of opt-out' consent only. Conclusions This embedded qualitative study demonstrates that RWPC is appropriate for use in paediatric emergency studies of diagnostic test accuracy and that the approach used in PiC was appropriate. Future diagnostic studies involving additional invasive procedures or an opt-out only approach to consent would benefit from exploring parent and clinician views on acceptability at the pretrial stage. Trial registration number NCT03378258","author":[{"dropping-particle":"","family":"Waterfield","given":"Thomas","non-dropping-particle":"","parse-names":false,"suffix":""},{"dropping-particle":"","family":"Lyttle","given":"Mark D.","non-dropping-particle":"","parse-names":false,"suffix":""},{"dropping-particle":"","family":"Shields","given":"Michael","non-dropping-particle":"","parse-names":false,"suffix":""},{"dropping-particle":"","family":"Fairley","given":"Derek","non-dropping-particle":"","parse-names":false,"suffix":""},{"dropping-particle":"","family":"Roland","given":"Damian","non-dropping-particle":"","parse-names":false,"suffix":""},{"dropping-particle":"","family":"McKenna","given":"James","non-dropping-particle":"","parse-names":false,"suffix":""},{"dropping-particle":"","family":"Woolfall","given":"Kerry","non-dropping-particle":"","parse-names":false,"suffix":""}],"container-title":"Archives of Disease in Childhood","id":"ITEM-2","issue":"10","issued":{"date-parts":[["2019"]]},"page":"979-983","title":"Parents' and clinicians' views on conducting paediatric diagnostic test accuracy studies without prior informed consent: Qualitative insight from the Petechiae in Children study (PiC)","type":"article-journal","volume":"104"},"uris":["http://www.mendeley.com/documents/?uuid=9afaa7d3-2646-4faf-ba4b-cb687e77869f"]}],"mendeley":{"formattedCitation":"(29,30)","plainTextFormattedCitation":"(29,30)","previouslyFormattedCitation":"(29,30)"},"properties":{"noteIndex":0},"schema":"https://github.com/citation-style-language/schema/raw/master/csl-citation.json"}</w:instrText>
      </w:r>
      <w:r w:rsidR="00F77ACA" w:rsidRPr="00604550">
        <w:rPr>
          <w:rFonts w:ascii="Arial" w:hAnsi="Arial" w:cs="Arial"/>
          <w:sz w:val="22"/>
          <w:szCs w:val="22"/>
        </w:rPr>
        <w:fldChar w:fldCharType="separate"/>
      </w:r>
      <w:r w:rsidR="00402CF5" w:rsidRPr="00402CF5">
        <w:rPr>
          <w:rFonts w:ascii="Arial" w:hAnsi="Arial" w:cs="Arial"/>
          <w:noProof/>
          <w:sz w:val="22"/>
          <w:szCs w:val="22"/>
        </w:rPr>
        <w:t>(29,30)</w:t>
      </w:r>
      <w:r w:rsidR="00F77ACA" w:rsidRPr="00604550">
        <w:rPr>
          <w:rFonts w:ascii="Arial" w:hAnsi="Arial" w:cs="Arial"/>
          <w:sz w:val="22"/>
          <w:szCs w:val="22"/>
        </w:rPr>
        <w:fldChar w:fldCharType="end"/>
      </w:r>
      <w:r w:rsidR="00F77ACA" w:rsidRPr="00604550">
        <w:rPr>
          <w:rFonts w:ascii="Arial" w:hAnsi="Arial" w:cs="Arial"/>
          <w:sz w:val="22"/>
          <w:szCs w:val="22"/>
        </w:rPr>
        <w:t xml:space="preserve">. RWPC has also been used in </w:t>
      </w:r>
      <w:r w:rsidR="00A64C8F" w:rsidRPr="00604550">
        <w:rPr>
          <w:rFonts w:ascii="Arial" w:hAnsi="Arial" w:cs="Arial"/>
          <w:sz w:val="22"/>
          <w:szCs w:val="22"/>
        </w:rPr>
        <w:t>the EcLiPSE trial</w:t>
      </w:r>
      <w:r w:rsidR="00F77ACA" w:rsidRPr="00604550">
        <w:rPr>
          <w:rFonts w:ascii="Arial" w:hAnsi="Arial" w:cs="Arial"/>
          <w:sz w:val="22"/>
          <w:szCs w:val="22"/>
        </w:rPr>
        <w:t xml:space="preserve"> undertaken by </w:t>
      </w:r>
      <w:r w:rsidR="00051665" w:rsidRPr="00604550">
        <w:rPr>
          <w:rFonts w:ascii="Arial" w:hAnsi="Arial" w:cs="Arial"/>
          <w:sz w:val="22"/>
          <w:szCs w:val="22"/>
        </w:rPr>
        <w:t>PERUKI</w:t>
      </w:r>
      <w:r w:rsidR="00F77ACA" w:rsidRPr="00604550">
        <w:rPr>
          <w:rFonts w:ascii="Arial" w:hAnsi="Arial" w:cs="Arial"/>
          <w:sz w:val="22"/>
          <w:szCs w:val="22"/>
        </w:rPr>
        <w:t xml:space="preserve"> </w:t>
      </w:r>
      <w:r w:rsidR="00A64C8F" w:rsidRPr="00604550">
        <w:rPr>
          <w:rFonts w:ascii="Arial" w:hAnsi="Arial" w:cs="Arial"/>
          <w:sz w:val="22"/>
          <w:szCs w:val="22"/>
        </w:rPr>
        <w:fldChar w:fldCharType="begin" w:fldLock="1"/>
      </w:r>
      <w:r w:rsidR="000E373F">
        <w:rPr>
          <w:rFonts w:ascii="Arial" w:hAnsi="Arial" w:cs="Arial"/>
          <w:sz w:val="22"/>
          <w:szCs w:val="22"/>
        </w:rPr>
        <w:instrText>ADDIN CSL_CITATION {"citationItems":[{"id":"ITEM-1","itemData":{"DOI":"10.1016/S0140-6736(19)30724-X","ISSN":"1474547X","PMID":"31005385","abstract":"Background: Phenytoin is the recommended second-line intravenous anticonvulsant for treatment of paediatric convulsive status epilepticus in the UK; however, some evidence suggests that levetiracetam could be an effective and safer alternative. This trial compared the efficacy and safety of phenytoin and levetiracetam for second-line management of paediatric convulsive status epilepticus. Methods: This open-label, randomised clinical trial was undertaken at 30 UK emergency departments at secondary and tertiary care centres. Participants aged 6 months to under 18 years, with convulsive status epilepticus requiring second-line treatment, were randomly assigned (1:1)using a computer-generated randomisation schedule to receive levetiracetam (40 mg/kg over 5 min)or phenytoin (20 mg/kg over at least 20 min), stratified by centre. The primary outcome was time from randomisation to cessation of convulsive status epilepticus, analysed in the modified intention-to-treat population (excluding those who did not require second-line treatment after randomisation and those who did not provide consent). This trial is registered with ISRCTN, number ISRCTN22567894. Findings: Between July 17, 2015, and April 7, 2018, 1432 patients were assessed for eligibility. After exclusion of ineligible patients, 404 patients were randomly assigned. After exclusion of those who did not require second-line treatment and those who did not consent, 286 randomised participants were treated and had available data: 152 allocated to levetiracetam, and 134 to phenytoin. Convulsive status epilepticus was terminated in 106 (70%)children in the levetiracetam group and in 86 (64%)in the phenytoin group. Median time from randomisation to cessation of convulsive status epilepticus was 35 min (IQR 20 to not assessable)in the levetiracetam group and 45 min (24 to not assessable)in the phenytoin group (hazard ratio 1·20, 95% CI 0·91–1·60; p=0·20). One participant who received levetiracetam followed by phenytoin died as a result of catastrophic cerebral oedema unrelated to either treatment. One participant who received phenytoin had serious adverse reactions related to study treatment (hypotension considered to be immediately life-threatening [a serious adverse reaction]and increased focal seizures and decreased consciousness considered to be medically significant [a suspected unexpected serious adverse reaction]). Interpretation: Although levetiracetam was not significantly superior to phenytoin, the …","author":[{"dropping-particle":"","family":"Lyttle","given":"Mark D.","non-dropping-particle":"","parse-names":false,"suffix":""},{"dropping-particle":"","family":"Rainford","given":"Naomi E.A.","non-dropping-particle":"","parse-names":false,"suffix":""},{"dropping-particle":"","family":"Gamble","given":"Carrol","non-dropping-particle":"","parse-names":false,"suffix":""},{"dropping-particle":"","family":"Messahel","given":"Shrouk","non-dropping-particle":"","parse-names":false,"suffix":""},{"dropping-particle":"","family":"Humphreys","given":"Amy","non-dropping-particle":"","parse-names":false,"suffix":""},{"dropping-particle":"","family":"Hickey","given":"Helen","non-dropping-particle":"","parse-names":false,"suffix":""},{"dropping-particle":"","family":"Woolfall","given":"Kerry","non-dropping-particle":"","parse-names":false,"suffix":""},{"dropping-particle":"","family":"Roper","given":"Louise","non-dropping-particle":"","parse-names":false,"suffix":""},{"dropping-particle":"","family":"Noblet","given":"Joanne","non-dropping-particle":"","parse-names":false,"suffix":""},{"dropping-particle":"","family":"Lee","given":"Elizabeth D.","non-dropping-particle":"","parse-names":false,"suffix":""},{"dropping-particle":"","family":"Potter","given":"Sarah","non-dropping-particle":"","parse-names":false,"suffix":""},{"dropping-particle":"","family":"Tate","given":"Paul","non-dropping-particle":"","parse-names":false,"suffix":""},{"dropping-particle":"","family":"Iyer","given":"Anand","non-dropping-particle":"","parse-names":false,"suffix":""},{"dropping-particle":"","family":"Evans","given":"Vicki","non-dropping-particle":"","parse-names":false,"suffix":""},{"dropping-particle":"","family":"Appleton","given":"Richard E.","non-dropping-particle":"","parse-names":false,"suffix":""},{"dropping-particle":"","family":"Pereira","given":"Matthew","non-dropping-particle":"","parse-names":false,"suffix":""},{"dropping-particle":"","family":"Hardwick","given":"Susie","non-dropping-particle":"","parse-names":false,"suffix":""},{"dropping-particle":"","family":"Greenwood-Bibby","given":"Rachel","non-dropping-particle":"","parse-names":false,"suffix":""},{"dropping-particle":"","family":"Buchanan","given":"Mark","non-dropping-particle":"","parse-names":false,"suffix":""},{"dropping-particle":"","family":"Lewis","given":"Lucy","non-dropping-particle":"","parse-names":false,"suffix":""},{"dropping-particle":"","family":"Hughes","given":"Sharon","non-dropping-particle":"","parse-names":false,"suffix":""},{"dropping-particle":"","family":"Hartshorn","given":"Stuart","non-dropping-particle":"","parse-names":false,"suffix":""},{"dropping-particle":"","family":"Rogers","given":"Louise","non-dropping-particle":"","parse-names":false,"suffix":""},{"dropping-particle":"","family":"Hopkins","given":"Juliet","non-dropping-particle":"","parse-names":false,"suffix":""},{"dropping-particle":"","family":"Fernandez","given":"Daphin","non-dropping-particle":"","parse-names":false,"suffix":""},{"dropping-particle":"","family":"Lavigne-Smith","given":"Holly R.","non-dropping-particle":"","parse-names":false,"suffix":""},{"dropping-particle":"","family":"Moulsdale","given":"Phoebe","non-dropping-particle":"","parse-names":false,"suffix":""},{"dropping-particle":"","family":"Smith","given":"Alice","non-dropping-particle":"","parse-names":false,"suffix":""},{"dropping-particle":"","family":"Bingham","given":"Tracey","non-dropping-particle":"","parse-names":false,"suffix":""},{"dropping-particle":"","family":"Ross","given":"James","non-dropping-particle":"","parse-names":false,"suffix":""},{"dropping-particle":"","family":"Ramsey","given":"Natasha","non-dropping-particle":"","parse-names":false,"suffix":""},{"dropping-particle":"","family":"Hacking","given":"Jo","non-dropping-particle":"","parse-names":false,"suffix":""},{"dropping-particle":"","family":"Mullen","given":"Niall","non-dropping-particle":"","parse-names":false,"suffix":""},{"dropping-particle":"","family":"Corrigan","given":"Paul P.","non-dropping-particle":"","parse-names":false,"suffix":""},{"dropping-particle":"","family":"Prudhoe","given":"Sarah","non-dropping-particle":"","parse-names":false,"suffix":""},{"dropping-particle":"","family":"Faza","given":"Hani","non-dropping-particle":"","parse-names":false,"suffix":""},{"dropping-particle":"","family":"Robinson","given":"Gisela","non-dropping-particle":"","parse-names":false,"suffix":""},{"dropping-particle":"","family":"Sunley","given":"Rachel C.","non-dropping-particle":"","parse-names":false,"suffix":""},{"dropping-particle":"","family":"Smith","given":"Coral J.","non-dropping-particle":"","parse-names":false,"suffix":""},{"dropping-particle":"","family":"Unsworth","given":"Vanessa","non-dropping-particle":"","parse-names":false,"suffix":""},{"dropping-particle":"","family":"Criddle","given":"John","non-dropping-particle":"","parse-names":false,"suffix":""},{"dropping-particle":"","family":"Laque","given":"Martin","non-dropping-particle":"","parse-names":false,"suffix":""},{"dropping-particle":"","family":"Sheedy","given":"Alyce B.","non-dropping-particle":"","parse-names":false,"suffix":""},{"dropping-particle":"","family":"Anderson","given":"Mark","non-dropping-particle":"","parse-names":false,"suffix":""},{"dropping-particle":"","family":"Bell","given":"Kathryn","non-dropping-particle":"","parse-names":false,"suffix":""},{"dropping-particle":"","family":"Devine","given":"Kirsty","non-dropping-particle":"","parse-names":false,"suffix":""},{"dropping-particle":"","family":"Scott","given":"Alex","non-dropping-particle":"","parse-names":false,"suffix":""},{"dropping-particle":"","family":"Kumar","given":"Ramesh","non-dropping-particle":"","parse-names":false,"suffix":""},{"dropping-particle":"","family":"Armstrong","given":"Sonia","non-dropping-particle":"","parse-names":false,"suffix":""},{"dropping-particle":"","family":"Sutherland","given":"Emer","non-dropping-particle":"","parse-names":false,"suffix":""},{"dropping-particle":"","family":"Cantle","given":"Fleur","non-dropping-particle":"","parse-names":false,"suffix":""},{"dropping-particle":"","family":"Helyer","given":"Sinead","non-dropping-particle":"","parse-names":false,"suffix":""},{"dropping-particle":"","family":"Riozzi","given":"Paul","non-dropping-particle":"","parse-names":false,"suffix":""},{"dropping-particle":"","family":"Cotton","given":"Hannah","non-dropping-particle":"","parse-names":false,"suffix":""},{"dropping-particle":"","family":"Downes","given":"Alice J.","non-dropping-particle":"","parse-names":false,"suffix":""},{"dropping-particle":"","family":"Mollard","given":"Helen","non-dropping-particle":"","parse-names":false,"suffix":""},{"dropping-particle":"","family":"Roland","given":"Damian","non-dropping-particle":"","parse-names":false,"suffix":""},{"dropping-particle":"","family":"Hay","given":"Felix","non-dropping-particle":"","parse-names":false,"suffix":""},{"dropping-particle":"","family":"Gough","given":"Christopher","non-dropping-particle":"","parse-names":false,"suffix":""},{"dropping-particle":"","family":"Finucane","given":"Sonya","non-dropping-particle":"","parse-names":false,"suffix":""},{"dropping-particle":"","family":"Bevan","given":"Catherine","non-dropping-particle":"","parse-names":false,"suffix":""},{"dropping-particle":"","family":"Ramsay","given":"Rebecca","non-dropping-particle":"","parse-names":false,"suffix":""},{"dropping-particle":"","family":"Walton","given":"Emily","non-dropping-particle":"","parse-names":false,"suffix":""},{"dropping-particle":"","family":"Maney","given":"Julie Ann","non-dropping-particle":"","parse-names":false,"suffix":""},{"dropping-particle":"","family":"Dalzell","given":"Elizabeth","non-dropping-particle":"","parse-names":false,"suffix":""},{"dropping-particle":"","family":"Millar","given":"Muriel","non-dropping-particle":"","parse-names":false,"suffix":""},{"dropping-particle":"","family":"Howells","given":"Rachel J.","non-dropping-particle":"","parse-names":false,"suffix":""},{"dropping-particle":"","family":"Appelboam","given":"Andy","non-dropping-particle":"","parse-names":false,"suffix":""},{"dropping-particle":"","family":"Mackle","given":"Daisy","non-dropping-particle":"","parse-names":false,"suffix":""},{"dropping-particle":"","family":"Small","given":"Jennie","non-dropping-particle":"","parse-names":false,"suffix":""},{"dropping-particle":"","family":"Neil","given":"Ashleigh","non-dropping-particle":"","parse-names":false,"suffix":""},{"dropping-particle":"","family":"Choudhery","given":"Vince","non-dropping-particle":"","parse-names":false,"suffix":""},{"dropping-particle":"","family":"MacLeod","given":"Stewart","non-dropping-particle":"","parse-names":false,"suffix":""},{"dropping-particle":"","family":"Browning","given":"Jen","non-dropping-particle":"","parse-names":false,"suffix":""},{"dropping-particle":"","family":"O'Neill","given":"Thomas","non-dropping-particle":"","parse-names":false,"suffix":""},{"dropping-particle":"","family":"Grahamslaw","given":"Julia","non-dropping-particle":"","parse-names":false,"suffix":""},{"dropping-particle":"","family":"Parikh","given":"Ami","non-dropping-particle":"","parse-names":false,"suffix":""},{"dropping-particle":"","family":"Skene","given":"Imogen","non-dropping-particle":"","parse-names":false,"suffix":""},{"dropping-particle":"","family":"Thomas","given":"Rhys","non-dropping-particle":"","parse-names":false,"suffix":""},{"dropping-particle":"","family":"Potier de la Morandiere","given":"Katherine","non-dropping-particle":"","parse-names":false,"suffix":""},{"dropping-particle":"","family":"Wilson","given":"Jill L.","non-dropping-particle":"","parse-names":false,"suffix":""},{"dropping-particle":"","family":"Danziger","given":"Donna","non-dropping-particle":"","parse-names":false,"suffix":""},{"dropping-particle":"","family":"Burke","given":"Derek","non-dropping-particle":"","parse-names":false,"suffix":""},{"dropping-particle":"","family":"Ramlakhan","given":"Shammi","non-dropping-particle":"","parse-names":false,"suffix":""},{"dropping-particle":"","family":"Evans","given":"Jayne","non-dropping-particle":"","parse-names":false,"suffix":""},{"dropping-particle":"","family":"Morcombe","given":"Julie","non-dropping-particle":"","parse-names":false,"suffix":""},{"dropping-particle":"","family":"Gormley","given":"Stuart","non-dropping-particle":"","parse-names":false,"suffix":""},{"dropping-particle":"","family":"Barling","given":"Jason M.","non-dropping-particle":"","parse-names":false,"suffix":""},{"dropping-particle":"","family":"Cathie","given":"Katrina","non-dropping-particle":"","parse-names":false,"suffix":""},{"dropping-particle":"","family":"Bayreuther","given":"Jane","non-dropping-particle":"","parse-names":false,"suffix":""},{"dropping-particle":"","family":"Ensom","given":"Ruth","non-dropping-particle":"","parse-names":false,"suffix":""},{"dropping-particle":"","family":"Iqbal","given":"Yasser","non-dropping-particle":"","parse-names":false,"suffix":""},{"dropping-particle":"","family":"Rounding","given":"Sarah","non-dropping-particle":"","parse-names":false,"suffix":""},{"dropping-particle":"","family":"Mulligan","given":"Joanne","non-dropping-particle":"","parse-names":false,"suffix":""},{"dropping-particle":"","family":"Bell","given":"Claire","non-dropping-particle":"","parse-names":false,"suffix":""},{"dropping-particle":"","family":"McLellan","given":"Shona","non-dropping-particle":"","parse-names":false,"suffix":""},{"dropping-particle":"","family":"Leighton","given":"Shona","non-dropping-particle":"","parse-names":false,"suffix":""},{"dropping-particle":"","family":"Sajjanhar","given":"Tina","non-dropping-particle":"","parse-names":false,"suffix":""},{"dropping-particle":"","family":"Nyirenda","given":"Maggie","non-dropping-particle":"","parse-names":false,"suffix":""},{"dropping-particle":"","family":"Crome","given":"Laura","non-dropping-particle":"","parse-names":false,"suffix":""},{"dropping-particle":"","family":"Williamson","given":"Neil","non-dropping-particle":"","parse-names":false,"suffix":""},{"dropping-particle":"","family":"Alcock","given":"Anastasia","non-dropping-particle":"","parse-names":false,"suffix":""},{"dropping-particle":"","family":"Edwards","given":"Sara","non-dropping-particle":"","parse-names":false,"suffix":""},{"dropping-particle":"","family":"Morgan","given":"Jeff","non-dropping-particle":"","parse-names":false,"suffix":""},{"dropping-particle":"","family":"Powell","given":"Colin VE","non-dropping-particle":"","parse-names":false,"suffix":""},{"dropping-particle":"","family":"Ramesh","given":"Chaniyil A.","non-dropping-particle":"","parse-names":false,"suffix":""},{"dropping-particle":"","family":"Kamal-Uddin","given":"Solomon","non-dropping-particle":"","parse-names":false,"suffix":""},{"dropping-particle":"","family":"Linney","given":"Mike","non-dropping-particle":"","parse-names":false,"suffix":""},{"dropping-particle":"","family":"Vamvakiti","given":"Katia","non-dropping-particle":"","parse-names":false,"suffix":""},{"dropping-particle":"","family":"Floyd","given":"Sharon","non-dropping-particle":"","parse-names":false,"suffix":""},{"dropping-particle":"","family":"Hobden","given":"Gill","non-dropping-particle":"","parse-names":false,"suffix":""}],"container-title":"The Lancet","id":"ITEM-1","issue":"10186","issued":{"date-parts":[["2019"]]},"page":"2125-2134","title":"Levetiracetam versus phenytoin for second-line treatment of paediatric convulsive status epilepticus (EcLiPSE): a multicentre, open-label, randomised trial","type":"article-journal","volume":"393"},"uris":["http://www.mendeley.com/documents/?uuid=b53c228a-09ad-4c2b-a1aa-a0c25c7c8917"]}],"mendeley":{"formattedCitation":"(31)","plainTextFormattedCitation":"(31)","previouslyFormattedCitation":"(31)"},"properties":{"noteIndex":0},"schema":"https://github.com/citation-style-language/schema/raw/master/csl-citation.json"}</w:instrText>
      </w:r>
      <w:r w:rsidR="00A64C8F" w:rsidRPr="00604550">
        <w:rPr>
          <w:rFonts w:ascii="Arial" w:hAnsi="Arial" w:cs="Arial"/>
          <w:sz w:val="22"/>
          <w:szCs w:val="22"/>
        </w:rPr>
        <w:fldChar w:fldCharType="separate"/>
      </w:r>
      <w:r w:rsidR="00402CF5" w:rsidRPr="00402CF5">
        <w:rPr>
          <w:rFonts w:ascii="Arial" w:hAnsi="Arial" w:cs="Arial"/>
          <w:noProof/>
          <w:sz w:val="22"/>
          <w:szCs w:val="22"/>
        </w:rPr>
        <w:t>(31)</w:t>
      </w:r>
      <w:r w:rsidR="00A64C8F" w:rsidRPr="00604550">
        <w:rPr>
          <w:rFonts w:ascii="Arial" w:hAnsi="Arial" w:cs="Arial"/>
          <w:sz w:val="22"/>
          <w:szCs w:val="22"/>
        </w:rPr>
        <w:fldChar w:fldCharType="end"/>
      </w:r>
      <w:r w:rsidR="00F77ACA" w:rsidRPr="00604550">
        <w:rPr>
          <w:rFonts w:ascii="Arial" w:hAnsi="Arial" w:cs="Arial"/>
          <w:sz w:val="22"/>
          <w:szCs w:val="22"/>
        </w:rPr>
        <w:t>.</w:t>
      </w:r>
      <w:r w:rsidR="00A64C8F" w:rsidRPr="00604550">
        <w:rPr>
          <w:rFonts w:ascii="Arial" w:hAnsi="Arial" w:cs="Arial"/>
          <w:sz w:val="22"/>
          <w:szCs w:val="22"/>
        </w:rPr>
        <w:t xml:space="preserve"> </w:t>
      </w:r>
      <w:r w:rsidR="000A04D2" w:rsidRPr="00D24D88">
        <w:rPr>
          <w:rFonts w:ascii="Arial" w:hAnsi="Arial" w:cs="Arial"/>
          <w:sz w:val="22"/>
          <w:szCs w:val="22"/>
        </w:rPr>
        <w:t xml:space="preserve">In </w:t>
      </w:r>
      <w:r w:rsidR="00F0130D" w:rsidRPr="00D24D88">
        <w:rPr>
          <w:rFonts w:ascii="Arial" w:hAnsi="Arial" w:cs="Arial"/>
          <w:sz w:val="22"/>
          <w:szCs w:val="22"/>
        </w:rPr>
        <w:t>all instances</w:t>
      </w:r>
      <w:r w:rsidR="000A04D2" w:rsidRPr="00D24D88">
        <w:rPr>
          <w:rFonts w:ascii="Arial" w:hAnsi="Arial" w:cs="Arial"/>
          <w:sz w:val="22"/>
          <w:szCs w:val="22"/>
        </w:rPr>
        <w:t xml:space="preserve"> consent </w:t>
      </w:r>
      <w:r w:rsidR="00F0130D" w:rsidRPr="00D24D88">
        <w:rPr>
          <w:rFonts w:ascii="Arial" w:hAnsi="Arial" w:cs="Arial"/>
          <w:sz w:val="22"/>
          <w:szCs w:val="22"/>
        </w:rPr>
        <w:t>to include data and blood plasma in the study will</w:t>
      </w:r>
      <w:r w:rsidR="000A04D2" w:rsidRPr="00D24D88">
        <w:rPr>
          <w:rFonts w:ascii="Arial" w:hAnsi="Arial" w:cs="Arial"/>
          <w:sz w:val="22"/>
          <w:szCs w:val="22"/>
        </w:rPr>
        <w:t xml:space="preserve"> be sought at the earlies</w:t>
      </w:r>
      <w:r w:rsidR="00F0130D" w:rsidRPr="00D24D88">
        <w:rPr>
          <w:rFonts w:ascii="Arial" w:hAnsi="Arial" w:cs="Arial"/>
          <w:sz w:val="22"/>
          <w:szCs w:val="22"/>
        </w:rPr>
        <w:t>t</w:t>
      </w:r>
      <w:r w:rsidR="000A04D2" w:rsidRPr="00D24D88">
        <w:rPr>
          <w:rFonts w:ascii="Arial" w:hAnsi="Arial" w:cs="Arial"/>
          <w:sz w:val="22"/>
          <w:szCs w:val="22"/>
        </w:rPr>
        <w:t xml:space="preserve"> appropriate opportunity.</w:t>
      </w:r>
      <w:r w:rsidR="00F0130D" w:rsidRPr="00D24D88">
        <w:rPr>
          <w:rFonts w:ascii="Arial" w:hAnsi="Arial" w:cs="Arial"/>
          <w:sz w:val="22"/>
          <w:szCs w:val="22"/>
        </w:rPr>
        <w:t xml:space="preserve"> </w:t>
      </w:r>
      <w:r w:rsidR="000A04D2" w:rsidRPr="00D24D88">
        <w:rPr>
          <w:rFonts w:ascii="Arial" w:hAnsi="Arial" w:cs="Arial"/>
          <w:sz w:val="22"/>
          <w:szCs w:val="22"/>
        </w:rPr>
        <w:t xml:space="preserve">No </w:t>
      </w:r>
      <w:r w:rsidR="00F0130D" w:rsidRPr="00D24D88">
        <w:rPr>
          <w:rFonts w:ascii="Arial" w:hAnsi="Arial" w:cs="Arial"/>
          <w:sz w:val="22"/>
          <w:szCs w:val="22"/>
        </w:rPr>
        <w:t xml:space="preserve">blood </w:t>
      </w:r>
      <w:r w:rsidR="000A04D2" w:rsidRPr="00D24D88">
        <w:rPr>
          <w:rFonts w:ascii="Arial" w:hAnsi="Arial" w:cs="Arial"/>
          <w:sz w:val="22"/>
          <w:szCs w:val="22"/>
        </w:rPr>
        <w:t>testing will be performed on the blood plasma sample</w:t>
      </w:r>
      <w:r w:rsidR="008A5A24" w:rsidRPr="00D24D88">
        <w:rPr>
          <w:rFonts w:ascii="Arial" w:hAnsi="Arial" w:cs="Arial"/>
          <w:sz w:val="22"/>
          <w:szCs w:val="22"/>
        </w:rPr>
        <w:t xml:space="preserve"> for research</w:t>
      </w:r>
      <w:r w:rsidR="000A04D2" w:rsidRPr="00D24D88">
        <w:rPr>
          <w:rFonts w:ascii="Arial" w:hAnsi="Arial" w:cs="Arial"/>
          <w:sz w:val="22"/>
          <w:szCs w:val="22"/>
        </w:rPr>
        <w:t xml:space="preserve"> without prior consent. If consent is </w:t>
      </w:r>
      <w:r w:rsidR="00542E49" w:rsidRPr="00D24D88">
        <w:rPr>
          <w:rFonts w:ascii="Arial" w:hAnsi="Arial" w:cs="Arial"/>
          <w:sz w:val="22"/>
          <w:szCs w:val="22"/>
        </w:rPr>
        <w:t>declined,</w:t>
      </w:r>
      <w:r w:rsidR="000A04D2" w:rsidRPr="00D24D88">
        <w:rPr>
          <w:rFonts w:ascii="Arial" w:hAnsi="Arial" w:cs="Arial"/>
          <w:sz w:val="22"/>
          <w:szCs w:val="22"/>
        </w:rPr>
        <w:t xml:space="preserve"> then the blood plasma sample</w:t>
      </w:r>
      <w:r w:rsidR="00F0130D" w:rsidRPr="00D24D88">
        <w:rPr>
          <w:rFonts w:ascii="Arial" w:hAnsi="Arial" w:cs="Arial"/>
          <w:sz w:val="22"/>
          <w:szCs w:val="22"/>
        </w:rPr>
        <w:t xml:space="preserve"> and clinical data</w:t>
      </w:r>
      <w:r w:rsidR="000A04D2" w:rsidRPr="00D24D88">
        <w:rPr>
          <w:rFonts w:ascii="Arial" w:hAnsi="Arial" w:cs="Arial"/>
          <w:sz w:val="22"/>
          <w:szCs w:val="22"/>
        </w:rPr>
        <w:t xml:space="preserve"> will be excluded from the study. </w:t>
      </w:r>
    </w:p>
    <w:p w14:paraId="7FE4FA03" w14:textId="77777777" w:rsidR="00D54AD6" w:rsidRPr="00D24D88" w:rsidRDefault="00D54AD6" w:rsidP="00D54AD6"/>
    <w:p w14:paraId="54E716C8" w14:textId="47AB3CBD" w:rsidR="00E04FBC" w:rsidRPr="00D24D88" w:rsidRDefault="002375F9" w:rsidP="00384815">
      <w:pPr>
        <w:pStyle w:val="Heading3"/>
        <w:rPr>
          <w:color w:val="auto"/>
        </w:rPr>
      </w:pPr>
      <w:bookmarkStart w:id="21" w:name="_Toc115776012"/>
      <w:r w:rsidRPr="00D24D88">
        <w:rPr>
          <w:color w:val="auto"/>
        </w:rPr>
        <w:t xml:space="preserve">Face to Face </w:t>
      </w:r>
      <w:r w:rsidR="00E04FBC" w:rsidRPr="00D24D88">
        <w:rPr>
          <w:color w:val="auto"/>
        </w:rPr>
        <w:t xml:space="preserve">Consent </w:t>
      </w:r>
      <w:r w:rsidRPr="00D24D88">
        <w:rPr>
          <w:color w:val="auto"/>
        </w:rPr>
        <w:t>Discussions</w:t>
      </w:r>
      <w:bookmarkEnd w:id="21"/>
    </w:p>
    <w:p w14:paraId="57333396" w14:textId="287ED300" w:rsidR="00E04FBC" w:rsidRPr="00D24D88" w:rsidRDefault="000A04D2" w:rsidP="000A04D2">
      <w:pPr>
        <w:spacing w:before="3"/>
        <w:jc w:val="both"/>
        <w:rPr>
          <w:rFonts w:ascii="Arial" w:hAnsi="Arial" w:cs="Arial"/>
          <w:bCs/>
          <w:sz w:val="22"/>
          <w:szCs w:val="22"/>
        </w:rPr>
      </w:pPr>
      <w:r w:rsidRPr="00D24D88">
        <w:rPr>
          <w:rFonts w:ascii="Arial" w:hAnsi="Arial" w:cs="Arial"/>
          <w:bCs/>
          <w:sz w:val="22"/>
          <w:szCs w:val="22"/>
        </w:rPr>
        <w:t xml:space="preserve">A trained member of the </w:t>
      </w:r>
      <w:r w:rsidR="008930D8" w:rsidRPr="00D24D88">
        <w:rPr>
          <w:rFonts w:ascii="Arial" w:hAnsi="Arial" w:cs="Arial"/>
          <w:bCs/>
          <w:sz w:val="22"/>
          <w:szCs w:val="22"/>
        </w:rPr>
        <w:t xml:space="preserve">research team will be notified of enrolment </w:t>
      </w:r>
      <w:r w:rsidRPr="00D24D88">
        <w:rPr>
          <w:rFonts w:ascii="Arial" w:hAnsi="Arial" w:cs="Arial"/>
          <w:bCs/>
          <w:sz w:val="22"/>
          <w:szCs w:val="22"/>
        </w:rPr>
        <w:t>at the earliest appropriate opportunity (ideally less than 24 hours after admission</w:t>
      </w:r>
      <w:r w:rsidR="00F0130D" w:rsidRPr="00D24D88">
        <w:rPr>
          <w:rFonts w:ascii="Arial" w:hAnsi="Arial" w:cs="Arial"/>
          <w:bCs/>
          <w:sz w:val="22"/>
          <w:szCs w:val="22"/>
        </w:rPr>
        <w:t>/attendance</w:t>
      </w:r>
      <w:r w:rsidRPr="00D24D88">
        <w:rPr>
          <w:rFonts w:ascii="Arial" w:hAnsi="Arial" w:cs="Arial"/>
          <w:bCs/>
          <w:sz w:val="22"/>
          <w:szCs w:val="22"/>
        </w:rPr>
        <w:t>).</w:t>
      </w:r>
      <w:r w:rsidR="008930D8" w:rsidRPr="00D24D88">
        <w:rPr>
          <w:rFonts w:ascii="Arial" w:hAnsi="Arial" w:cs="Arial"/>
          <w:bCs/>
          <w:sz w:val="22"/>
          <w:szCs w:val="22"/>
        </w:rPr>
        <w:t xml:space="preserve"> The </w:t>
      </w:r>
      <w:r w:rsidRPr="00D24D88">
        <w:rPr>
          <w:rFonts w:ascii="Arial" w:hAnsi="Arial" w:cs="Arial"/>
          <w:bCs/>
          <w:sz w:val="22"/>
          <w:szCs w:val="22"/>
        </w:rPr>
        <w:t xml:space="preserve">research </w:t>
      </w:r>
      <w:r w:rsidR="008930D8" w:rsidRPr="00D24D88">
        <w:rPr>
          <w:rFonts w:ascii="Arial" w:hAnsi="Arial" w:cs="Arial"/>
          <w:bCs/>
          <w:sz w:val="22"/>
          <w:szCs w:val="22"/>
        </w:rPr>
        <w:t xml:space="preserve">team </w:t>
      </w:r>
      <w:r w:rsidRPr="00D24D88">
        <w:rPr>
          <w:rFonts w:ascii="Arial" w:hAnsi="Arial" w:cs="Arial"/>
          <w:bCs/>
          <w:sz w:val="22"/>
          <w:szCs w:val="22"/>
        </w:rPr>
        <w:t xml:space="preserve">member </w:t>
      </w:r>
      <w:r w:rsidR="008930D8" w:rsidRPr="00D24D88">
        <w:rPr>
          <w:rFonts w:ascii="Arial" w:hAnsi="Arial" w:cs="Arial"/>
          <w:bCs/>
          <w:sz w:val="22"/>
          <w:szCs w:val="22"/>
        </w:rPr>
        <w:t xml:space="preserve">will </w:t>
      </w:r>
      <w:r w:rsidR="00662C82" w:rsidRPr="00D24D88">
        <w:rPr>
          <w:rFonts w:ascii="Arial" w:hAnsi="Arial" w:cs="Arial"/>
          <w:bCs/>
          <w:sz w:val="22"/>
          <w:szCs w:val="22"/>
        </w:rPr>
        <w:t xml:space="preserve">then </w:t>
      </w:r>
      <w:r w:rsidR="008930D8" w:rsidRPr="00D24D88">
        <w:rPr>
          <w:rFonts w:ascii="Arial" w:hAnsi="Arial" w:cs="Arial"/>
          <w:bCs/>
          <w:sz w:val="22"/>
          <w:szCs w:val="22"/>
        </w:rPr>
        <w:t>liaise with the clinical team to ascertain th</w:t>
      </w:r>
      <w:r w:rsidR="008930D8" w:rsidRPr="000A04D2">
        <w:rPr>
          <w:rFonts w:ascii="Arial" w:hAnsi="Arial" w:cs="Arial"/>
          <w:bCs/>
          <w:sz w:val="22"/>
          <w:szCs w:val="22"/>
        </w:rPr>
        <w:t xml:space="preserve">e condition of the child and parents </w:t>
      </w:r>
      <w:r>
        <w:rPr>
          <w:rFonts w:ascii="Arial" w:hAnsi="Arial" w:cs="Arial"/>
          <w:bCs/>
          <w:sz w:val="22"/>
          <w:szCs w:val="22"/>
        </w:rPr>
        <w:t xml:space="preserve">and determine the </w:t>
      </w:r>
      <w:r w:rsidR="008930D8" w:rsidRPr="000A04D2">
        <w:rPr>
          <w:rFonts w:ascii="Arial" w:hAnsi="Arial" w:cs="Arial"/>
          <w:bCs/>
          <w:sz w:val="22"/>
          <w:szCs w:val="22"/>
        </w:rPr>
        <w:t>appropriatene</w:t>
      </w:r>
      <w:r>
        <w:rPr>
          <w:rFonts w:ascii="Arial" w:hAnsi="Arial" w:cs="Arial"/>
          <w:bCs/>
          <w:sz w:val="22"/>
          <w:szCs w:val="22"/>
        </w:rPr>
        <w:t xml:space="preserve">ss of seeking consent at that </w:t>
      </w:r>
      <w:r w:rsidR="008930D8" w:rsidRPr="000A04D2">
        <w:rPr>
          <w:rFonts w:ascii="Arial" w:hAnsi="Arial" w:cs="Arial"/>
          <w:bCs/>
          <w:sz w:val="22"/>
          <w:szCs w:val="22"/>
        </w:rPr>
        <w:t xml:space="preserve">time. </w:t>
      </w:r>
      <w:r w:rsidR="00662C82">
        <w:rPr>
          <w:rFonts w:ascii="Arial" w:hAnsi="Arial" w:cs="Arial"/>
          <w:bCs/>
          <w:sz w:val="22"/>
          <w:szCs w:val="22"/>
        </w:rPr>
        <w:t xml:space="preserve">In the majority of cases consent discussion will take place within </w:t>
      </w:r>
      <w:r w:rsidR="00662C82" w:rsidRPr="00D24D88">
        <w:rPr>
          <w:rFonts w:ascii="Arial" w:hAnsi="Arial" w:cs="Arial"/>
          <w:bCs/>
          <w:sz w:val="22"/>
          <w:szCs w:val="22"/>
        </w:rPr>
        <w:t>24 hours of admission</w:t>
      </w:r>
      <w:r w:rsidR="00F0130D" w:rsidRPr="00D24D88">
        <w:rPr>
          <w:rFonts w:ascii="Arial" w:hAnsi="Arial" w:cs="Arial"/>
          <w:bCs/>
          <w:sz w:val="22"/>
          <w:szCs w:val="22"/>
        </w:rPr>
        <w:t>/attendance</w:t>
      </w:r>
      <w:r w:rsidR="00662C82" w:rsidRPr="00D24D88">
        <w:rPr>
          <w:rFonts w:ascii="Arial" w:hAnsi="Arial" w:cs="Arial"/>
          <w:bCs/>
          <w:sz w:val="22"/>
          <w:szCs w:val="22"/>
        </w:rPr>
        <w:t xml:space="preserve">. In circumstances where the child is too unstable or an approach is deemed inappropriate by the clinical team then discussions </w:t>
      </w:r>
      <w:r w:rsidR="00662C82" w:rsidRPr="00D24D88">
        <w:rPr>
          <w:rFonts w:ascii="Arial" w:hAnsi="Arial" w:cs="Arial"/>
          <w:bCs/>
          <w:sz w:val="22"/>
          <w:szCs w:val="22"/>
        </w:rPr>
        <w:lastRenderedPageBreak/>
        <w:t>will be delayed until a more appropriate time.</w:t>
      </w:r>
      <w:r w:rsidR="00CA1AB2" w:rsidRPr="00D24D88">
        <w:rPr>
          <w:rFonts w:ascii="Arial" w:hAnsi="Arial" w:cs="Arial"/>
          <w:bCs/>
          <w:sz w:val="22"/>
          <w:szCs w:val="22"/>
        </w:rPr>
        <w:t xml:space="preserve"> </w:t>
      </w:r>
      <w:bookmarkStart w:id="22" w:name="_Hlk94696044"/>
      <w:r w:rsidR="00CA1AB2" w:rsidRPr="00D24D88">
        <w:rPr>
          <w:rFonts w:ascii="Arial" w:hAnsi="Arial" w:cs="Arial"/>
          <w:bCs/>
          <w:sz w:val="22"/>
          <w:szCs w:val="22"/>
        </w:rPr>
        <w:t>In situations where the researcher is not part of the clinical team, a member of the clinical team will first check with the parents that it</w:t>
      </w:r>
      <w:r w:rsidR="004B52DD" w:rsidRPr="00D24D88">
        <w:rPr>
          <w:rFonts w:ascii="Arial" w:hAnsi="Arial" w:cs="Arial"/>
          <w:bCs/>
          <w:sz w:val="22"/>
          <w:szCs w:val="22"/>
        </w:rPr>
        <w:t xml:space="preserve"> i</w:t>
      </w:r>
      <w:r w:rsidR="00CA1AB2" w:rsidRPr="00D24D88">
        <w:rPr>
          <w:rFonts w:ascii="Arial" w:hAnsi="Arial" w:cs="Arial"/>
          <w:bCs/>
          <w:sz w:val="22"/>
          <w:szCs w:val="22"/>
        </w:rPr>
        <w:t xml:space="preserve">s ok </w:t>
      </w:r>
      <w:r w:rsidR="002F6931" w:rsidRPr="00D24D88">
        <w:rPr>
          <w:rFonts w:ascii="Arial" w:hAnsi="Arial" w:cs="Arial"/>
          <w:bCs/>
          <w:sz w:val="22"/>
          <w:szCs w:val="22"/>
        </w:rPr>
        <w:t>for</w:t>
      </w:r>
      <w:r w:rsidR="00CA1AB2" w:rsidRPr="00D24D88">
        <w:rPr>
          <w:rFonts w:ascii="Arial" w:hAnsi="Arial" w:cs="Arial"/>
          <w:bCs/>
          <w:sz w:val="22"/>
          <w:szCs w:val="22"/>
        </w:rPr>
        <w:t xml:space="preserve"> the researcher to discuss consent</w:t>
      </w:r>
      <w:r w:rsidR="002F6931" w:rsidRPr="00D24D88">
        <w:rPr>
          <w:rFonts w:ascii="Arial" w:hAnsi="Arial" w:cs="Arial"/>
          <w:bCs/>
          <w:sz w:val="22"/>
          <w:szCs w:val="22"/>
        </w:rPr>
        <w:t xml:space="preserve">. Once approval is gained </w:t>
      </w:r>
      <w:r w:rsidR="00CA1AB2" w:rsidRPr="00D24D88">
        <w:rPr>
          <w:rFonts w:ascii="Arial" w:hAnsi="Arial" w:cs="Arial"/>
          <w:bCs/>
          <w:sz w:val="22"/>
          <w:szCs w:val="22"/>
        </w:rPr>
        <w:t xml:space="preserve">the </w:t>
      </w:r>
      <w:r w:rsidR="002F6931" w:rsidRPr="00D24D88">
        <w:rPr>
          <w:rFonts w:ascii="Arial" w:hAnsi="Arial" w:cs="Arial"/>
          <w:bCs/>
          <w:sz w:val="22"/>
          <w:szCs w:val="22"/>
        </w:rPr>
        <w:t>member</w:t>
      </w:r>
      <w:r w:rsidR="00CA1AB2" w:rsidRPr="00D24D88">
        <w:rPr>
          <w:rFonts w:ascii="Arial" w:hAnsi="Arial" w:cs="Arial"/>
          <w:bCs/>
          <w:sz w:val="22"/>
          <w:szCs w:val="22"/>
        </w:rPr>
        <w:t xml:space="preserve"> of the clinical team will introduce the </w:t>
      </w:r>
      <w:r w:rsidR="002F6931" w:rsidRPr="00D24D88">
        <w:rPr>
          <w:rFonts w:ascii="Arial" w:hAnsi="Arial" w:cs="Arial"/>
          <w:bCs/>
          <w:sz w:val="22"/>
          <w:szCs w:val="22"/>
        </w:rPr>
        <w:t>researcher to the parents.</w:t>
      </w:r>
      <w:r w:rsidR="00662C82" w:rsidRPr="00D24D88">
        <w:rPr>
          <w:rFonts w:ascii="Arial" w:hAnsi="Arial" w:cs="Arial"/>
          <w:bCs/>
          <w:sz w:val="22"/>
          <w:szCs w:val="22"/>
        </w:rPr>
        <w:t xml:space="preserve"> </w:t>
      </w:r>
      <w:bookmarkEnd w:id="22"/>
    </w:p>
    <w:p w14:paraId="52CDE684" w14:textId="77777777" w:rsidR="002375F9" w:rsidRPr="00D24D88" w:rsidRDefault="002375F9" w:rsidP="00384815">
      <w:pPr>
        <w:pStyle w:val="Heading3"/>
      </w:pPr>
    </w:p>
    <w:p w14:paraId="5A58D80D" w14:textId="500F938B" w:rsidR="009052CD" w:rsidRPr="00D24D88" w:rsidRDefault="002375F9" w:rsidP="00384815">
      <w:pPr>
        <w:pStyle w:val="Heading3"/>
        <w:rPr>
          <w:color w:val="auto"/>
        </w:rPr>
      </w:pPr>
      <w:bookmarkStart w:id="23" w:name="_Toc115776013"/>
      <w:r w:rsidRPr="00D24D88">
        <w:rPr>
          <w:color w:val="auto"/>
        </w:rPr>
        <w:t>Virtual Consent Discussion</w:t>
      </w:r>
      <w:bookmarkEnd w:id="23"/>
    </w:p>
    <w:p w14:paraId="0BCC7830" w14:textId="0130E5AD" w:rsidR="00190073" w:rsidRPr="00D24D88" w:rsidRDefault="00662C82" w:rsidP="002375F9">
      <w:pPr>
        <w:spacing w:before="3"/>
        <w:jc w:val="both"/>
        <w:rPr>
          <w:rFonts w:ascii="Arial" w:hAnsi="Arial" w:cs="Arial"/>
          <w:bCs/>
          <w:sz w:val="22"/>
          <w:szCs w:val="22"/>
        </w:rPr>
      </w:pPr>
      <w:r w:rsidRPr="00D24D88">
        <w:rPr>
          <w:rFonts w:ascii="Arial" w:hAnsi="Arial" w:cs="Arial"/>
          <w:bCs/>
          <w:sz w:val="22"/>
          <w:szCs w:val="22"/>
        </w:rPr>
        <w:t>Some participants</w:t>
      </w:r>
      <w:r w:rsidR="009052CD" w:rsidRPr="00D24D88">
        <w:rPr>
          <w:rFonts w:ascii="Arial" w:hAnsi="Arial" w:cs="Arial"/>
          <w:bCs/>
          <w:sz w:val="22"/>
          <w:szCs w:val="22"/>
        </w:rPr>
        <w:t xml:space="preserve"> will be discharged before </w:t>
      </w:r>
      <w:r w:rsidR="002375F9" w:rsidRPr="00D24D88">
        <w:rPr>
          <w:rFonts w:ascii="Arial" w:hAnsi="Arial" w:cs="Arial"/>
          <w:bCs/>
          <w:sz w:val="22"/>
          <w:szCs w:val="22"/>
        </w:rPr>
        <w:t xml:space="preserve">face to face </w:t>
      </w:r>
      <w:r w:rsidR="009052CD" w:rsidRPr="00D24D88">
        <w:rPr>
          <w:rFonts w:ascii="Arial" w:hAnsi="Arial" w:cs="Arial"/>
          <w:bCs/>
          <w:sz w:val="22"/>
          <w:szCs w:val="22"/>
        </w:rPr>
        <w:t>consent</w:t>
      </w:r>
      <w:r w:rsidRPr="00D24D88">
        <w:rPr>
          <w:rFonts w:ascii="Arial" w:hAnsi="Arial" w:cs="Arial"/>
          <w:bCs/>
          <w:sz w:val="22"/>
          <w:szCs w:val="22"/>
        </w:rPr>
        <w:t xml:space="preserve"> discussions can take place</w:t>
      </w:r>
      <w:r w:rsidR="00384815" w:rsidRPr="00D24D88">
        <w:rPr>
          <w:rFonts w:ascii="Arial" w:hAnsi="Arial" w:cs="Arial"/>
          <w:bCs/>
          <w:sz w:val="22"/>
          <w:szCs w:val="22"/>
        </w:rPr>
        <w:t xml:space="preserve">. </w:t>
      </w:r>
      <w:r w:rsidR="009052CD" w:rsidRPr="00D24D88">
        <w:rPr>
          <w:rFonts w:ascii="Arial" w:hAnsi="Arial" w:cs="Arial"/>
          <w:bCs/>
          <w:sz w:val="22"/>
          <w:szCs w:val="22"/>
        </w:rPr>
        <w:t>In this instance the research team will contact the parents</w:t>
      </w:r>
      <w:r w:rsidRPr="00D24D88">
        <w:rPr>
          <w:rFonts w:ascii="Arial" w:hAnsi="Arial" w:cs="Arial"/>
          <w:bCs/>
          <w:sz w:val="22"/>
          <w:szCs w:val="22"/>
        </w:rPr>
        <w:t>/guardians</w:t>
      </w:r>
      <w:r w:rsidR="009052CD" w:rsidRPr="00D24D88">
        <w:rPr>
          <w:rFonts w:ascii="Arial" w:hAnsi="Arial" w:cs="Arial"/>
          <w:bCs/>
          <w:sz w:val="22"/>
          <w:szCs w:val="22"/>
        </w:rPr>
        <w:t xml:space="preserve"> by telephone</w:t>
      </w:r>
      <w:r w:rsidR="006E5663" w:rsidRPr="00D24D88">
        <w:rPr>
          <w:rFonts w:ascii="Arial" w:hAnsi="Arial" w:cs="Arial"/>
          <w:bCs/>
          <w:sz w:val="22"/>
          <w:szCs w:val="22"/>
        </w:rPr>
        <w:t xml:space="preserve">/videoconferencing facility </w:t>
      </w:r>
      <w:r w:rsidR="009052CD" w:rsidRPr="00D24D88">
        <w:rPr>
          <w:rFonts w:ascii="Arial" w:hAnsi="Arial" w:cs="Arial"/>
          <w:bCs/>
          <w:sz w:val="22"/>
          <w:szCs w:val="22"/>
        </w:rPr>
        <w:t>and explain the</w:t>
      </w:r>
      <w:r w:rsidRPr="00D24D88">
        <w:rPr>
          <w:rFonts w:ascii="Arial" w:hAnsi="Arial" w:cs="Arial"/>
          <w:bCs/>
          <w:sz w:val="22"/>
          <w:szCs w:val="22"/>
        </w:rPr>
        <w:t xml:space="preserve"> study and the</w:t>
      </w:r>
      <w:r w:rsidR="009052CD" w:rsidRPr="00D24D88">
        <w:rPr>
          <w:rFonts w:ascii="Arial" w:hAnsi="Arial" w:cs="Arial"/>
          <w:bCs/>
          <w:sz w:val="22"/>
          <w:szCs w:val="22"/>
        </w:rPr>
        <w:t xml:space="preserve"> RWPC process.</w:t>
      </w:r>
      <w:r w:rsidRPr="00D24D88">
        <w:rPr>
          <w:rFonts w:ascii="Arial" w:hAnsi="Arial" w:cs="Arial"/>
          <w:bCs/>
          <w:sz w:val="22"/>
          <w:szCs w:val="22"/>
        </w:rPr>
        <w:t xml:space="preserve"> The researcher will seek verbal consent and provide participant information and </w:t>
      </w:r>
      <w:r w:rsidR="009052CD" w:rsidRPr="00D24D88">
        <w:rPr>
          <w:rFonts w:ascii="Arial" w:hAnsi="Arial" w:cs="Arial"/>
          <w:bCs/>
          <w:sz w:val="22"/>
          <w:szCs w:val="22"/>
        </w:rPr>
        <w:t>consent form</w:t>
      </w:r>
      <w:r w:rsidRPr="00D24D88">
        <w:rPr>
          <w:rFonts w:ascii="Arial" w:hAnsi="Arial" w:cs="Arial"/>
          <w:bCs/>
          <w:sz w:val="22"/>
          <w:szCs w:val="22"/>
        </w:rPr>
        <w:t>s</w:t>
      </w:r>
      <w:r w:rsidR="009052CD" w:rsidRPr="00D24D88">
        <w:rPr>
          <w:rFonts w:ascii="Arial" w:hAnsi="Arial" w:cs="Arial"/>
          <w:bCs/>
          <w:sz w:val="22"/>
          <w:szCs w:val="22"/>
        </w:rPr>
        <w:t xml:space="preserve"> by post</w:t>
      </w:r>
      <w:r w:rsidR="00F0130D" w:rsidRPr="00D24D88">
        <w:rPr>
          <w:rFonts w:ascii="Arial" w:hAnsi="Arial" w:cs="Arial"/>
          <w:bCs/>
          <w:sz w:val="22"/>
          <w:szCs w:val="22"/>
        </w:rPr>
        <w:t>/email</w:t>
      </w:r>
      <w:r w:rsidRPr="00D24D88">
        <w:rPr>
          <w:rFonts w:ascii="Arial" w:hAnsi="Arial" w:cs="Arial"/>
          <w:bCs/>
          <w:sz w:val="22"/>
          <w:szCs w:val="22"/>
        </w:rPr>
        <w:t>.</w:t>
      </w:r>
      <w:bookmarkStart w:id="24" w:name="_Hlk77334154"/>
      <w:r w:rsidR="0065389D" w:rsidRPr="00D24D88">
        <w:rPr>
          <w:rFonts w:ascii="Arial" w:hAnsi="Arial" w:cs="Arial"/>
          <w:bCs/>
          <w:sz w:val="22"/>
          <w:szCs w:val="22"/>
        </w:rPr>
        <w:t xml:space="preserve"> </w:t>
      </w:r>
      <w:bookmarkStart w:id="25" w:name="_Hlk94696564"/>
      <w:r w:rsidR="0065389D" w:rsidRPr="00D24D88">
        <w:rPr>
          <w:rFonts w:ascii="Arial" w:hAnsi="Arial" w:cs="Arial"/>
          <w:bCs/>
          <w:sz w:val="22"/>
          <w:szCs w:val="22"/>
        </w:rPr>
        <w:t>Verbal consent will be documented and if any parent declines consent verbally their details will not be included in the study.</w:t>
      </w:r>
      <w:r w:rsidR="001F0B54" w:rsidRPr="00D24D88">
        <w:rPr>
          <w:rFonts w:ascii="Arial" w:hAnsi="Arial" w:cs="Arial"/>
          <w:bCs/>
          <w:sz w:val="22"/>
          <w:szCs w:val="22"/>
        </w:rPr>
        <w:t xml:space="preserve"> Electronic signatures will also be accommodated if the parent </w:t>
      </w:r>
      <w:r w:rsidR="00253316" w:rsidRPr="00D24D88">
        <w:rPr>
          <w:rFonts w:ascii="Arial" w:hAnsi="Arial" w:cs="Arial"/>
          <w:bCs/>
          <w:sz w:val="22"/>
          <w:szCs w:val="22"/>
        </w:rPr>
        <w:t>prefers</w:t>
      </w:r>
      <w:r w:rsidR="001F0B54" w:rsidRPr="00D24D88">
        <w:rPr>
          <w:rFonts w:ascii="Arial" w:hAnsi="Arial" w:cs="Arial"/>
          <w:bCs/>
          <w:sz w:val="22"/>
          <w:szCs w:val="22"/>
        </w:rPr>
        <w:t xml:space="preserve"> to use that option.</w:t>
      </w:r>
      <w:r w:rsidRPr="00D24D88">
        <w:rPr>
          <w:rFonts w:ascii="Arial" w:hAnsi="Arial" w:cs="Arial"/>
          <w:bCs/>
          <w:sz w:val="22"/>
          <w:szCs w:val="22"/>
        </w:rPr>
        <w:t xml:space="preserve"> If after </w:t>
      </w:r>
      <w:r w:rsidR="00A65954" w:rsidRPr="00D24D88">
        <w:rPr>
          <w:rFonts w:ascii="Arial" w:hAnsi="Arial" w:cs="Arial"/>
          <w:bCs/>
          <w:sz w:val="22"/>
          <w:szCs w:val="22"/>
        </w:rPr>
        <w:t>four</w:t>
      </w:r>
      <w:r w:rsidR="009052CD" w:rsidRPr="00D24D88">
        <w:rPr>
          <w:rFonts w:ascii="Arial" w:hAnsi="Arial" w:cs="Arial"/>
          <w:bCs/>
          <w:sz w:val="22"/>
          <w:szCs w:val="22"/>
        </w:rPr>
        <w:t xml:space="preserve"> weeks the</w:t>
      </w:r>
      <w:r w:rsidRPr="00D24D88">
        <w:rPr>
          <w:rFonts w:ascii="Arial" w:hAnsi="Arial" w:cs="Arial"/>
          <w:bCs/>
          <w:sz w:val="22"/>
          <w:szCs w:val="22"/>
        </w:rPr>
        <w:t>re is no response another pack participant information sheet and consent form</w:t>
      </w:r>
      <w:r w:rsidR="009052CD" w:rsidRPr="00D24D88">
        <w:rPr>
          <w:rFonts w:ascii="Arial" w:hAnsi="Arial" w:cs="Arial"/>
          <w:bCs/>
          <w:sz w:val="22"/>
          <w:szCs w:val="22"/>
        </w:rPr>
        <w:t xml:space="preserve"> will be sent in the post</w:t>
      </w:r>
      <w:r w:rsidR="00F0130D" w:rsidRPr="00D24D88">
        <w:rPr>
          <w:rFonts w:ascii="Arial" w:hAnsi="Arial" w:cs="Arial"/>
          <w:bCs/>
          <w:sz w:val="22"/>
          <w:szCs w:val="22"/>
        </w:rPr>
        <w:t>/email</w:t>
      </w:r>
      <w:r w:rsidR="00897C04" w:rsidRPr="00D24D88">
        <w:rPr>
          <w:rFonts w:ascii="Arial" w:hAnsi="Arial" w:cs="Arial"/>
          <w:bCs/>
          <w:sz w:val="22"/>
          <w:szCs w:val="22"/>
        </w:rPr>
        <w:t>.</w:t>
      </w:r>
      <w:r w:rsidR="0065389D" w:rsidRPr="00D24D88">
        <w:rPr>
          <w:rFonts w:ascii="Arial" w:hAnsi="Arial" w:cs="Arial"/>
          <w:bCs/>
          <w:sz w:val="22"/>
          <w:szCs w:val="22"/>
        </w:rPr>
        <w:t xml:space="preserve"> </w:t>
      </w:r>
      <w:bookmarkStart w:id="26" w:name="_Hlk94697743"/>
      <w:bookmarkEnd w:id="25"/>
      <w:r w:rsidR="00897C04" w:rsidRPr="00D24D88">
        <w:rPr>
          <w:rFonts w:ascii="Arial" w:hAnsi="Arial" w:cs="Arial"/>
          <w:bCs/>
          <w:sz w:val="22"/>
          <w:szCs w:val="22"/>
        </w:rPr>
        <w:t>If no reply is received afte</w:t>
      </w:r>
      <w:r w:rsidRPr="00D24D88">
        <w:rPr>
          <w:rFonts w:ascii="Arial" w:hAnsi="Arial" w:cs="Arial"/>
          <w:bCs/>
          <w:sz w:val="22"/>
          <w:szCs w:val="22"/>
        </w:rPr>
        <w:t xml:space="preserve">r </w:t>
      </w:r>
      <w:r w:rsidR="00A65954" w:rsidRPr="00D24D88">
        <w:rPr>
          <w:rFonts w:ascii="Arial" w:hAnsi="Arial" w:cs="Arial"/>
          <w:bCs/>
          <w:sz w:val="22"/>
          <w:szCs w:val="22"/>
        </w:rPr>
        <w:t>four</w:t>
      </w:r>
      <w:r w:rsidRPr="00D24D88">
        <w:rPr>
          <w:rFonts w:ascii="Arial" w:hAnsi="Arial" w:cs="Arial"/>
          <w:bCs/>
          <w:sz w:val="22"/>
          <w:szCs w:val="22"/>
        </w:rPr>
        <w:t xml:space="preserve"> </w:t>
      </w:r>
      <w:r w:rsidR="00897C04" w:rsidRPr="00D24D88">
        <w:rPr>
          <w:rFonts w:ascii="Arial" w:hAnsi="Arial" w:cs="Arial"/>
          <w:bCs/>
          <w:sz w:val="22"/>
          <w:szCs w:val="22"/>
        </w:rPr>
        <w:t>weeks</w:t>
      </w:r>
      <w:r w:rsidR="00155647" w:rsidRPr="00D24D88">
        <w:rPr>
          <w:rFonts w:ascii="Arial" w:hAnsi="Arial" w:cs="Arial"/>
          <w:bCs/>
          <w:sz w:val="22"/>
          <w:szCs w:val="22"/>
        </w:rPr>
        <w:t xml:space="preserve"> p</w:t>
      </w:r>
      <w:r w:rsidR="00897C04" w:rsidRPr="00D24D88">
        <w:rPr>
          <w:rFonts w:ascii="Arial" w:hAnsi="Arial" w:cs="Arial"/>
          <w:bCs/>
          <w:sz w:val="22"/>
          <w:szCs w:val="22"/>
        </w:rPr>
        <w:t xml:space="preserve">articipant </w:t>
      </w:r>
      <w:bookmarkEnd w:id="24"/>
      <w:r w:rsidR="00155647" w:rsidRPr="00D24D88">
        <w:rPr>
          <w:rFonts w:ascii="Arial" w:hAnsi="Arial" w:cs="Arial"/>
          <w:bCs/>
          <w:sz w:val="22"/>
          <w:szCs w:val="22"/>
        </w:rPr>
        <w:t>routinely collected data w</w:t>
      </w:r>
      <w:r w:rsidRPr="00D24D88">
        <w:rPr>
          <w:rFonts w:ascii="Arial" w:hAnsi="Arial" w:cs="Arial"/>
          <w:bCs/>
          <w:sz w:val="22"/>
          <w:szCs w:val="22"/>
        </w:rPr>
        <w:t xml:space="preserve">ill be included in the study. </w:t>
      </w:r>
      <w:r w:rsidR="00155647" w:rsidRPr="00D24D88">
        <w:rPr>
          <w:rFonts w:ascii="Arial" w:hAnsi="Arial" w:cs="Arial"/>
          <w:bCs/>
          <w:sz w:val="22"/>
          <w:szCs w:val="22"/>
        </w:rPr>
        <w:t xml:space="preserve">However, written informed consent will be needed for the use of blood samples. </w:t>
      </w:r>
      <w:r w:rsidR="00A65954" w:rsidRPr="00D24D88">
        <w:rPr>
          <w:rFonts w:ascii="Arial" w:hAnsi="Arial" w:cs="Arial"/>
          <w:bCs/>
          <w:sz w:val="22"/>
          <w:szCs w:val="22"/>
        </w:rPr>
        <w:t>Only 2 packs in total will be sent out to parents of participants, a third letter will not be sent out.</w:t>
      </w:r>
    </w:p>
    <w:bookmarkEnd w:id="26"/>
    <w:p w14:paraId="27B83CCC" w14:textId="2932FD60" w:rsidR="00190073" w:rsidRPr="00D24D88" w:rsidRDefault="00190073" w:rsidP="00384815">
      <w:pPr>
        <w:spacing w:before="3"/>
        <w:jc w:val="both"/>
      </w:pPr>
    </w:p>
    <w:p w14:paraId="6201321A" w14:textId="77777777" w:rsidR="00190073" w:rsidRPr="00D24D88" w:rsidRDefault="00190073" w:rsidP="00384815">
      <w:pPr>
        <w:pStyle w:val="Heading3"/>
      </w:pPr>
      <w:bookmarkStart w:id="27" w:name="_Ref408403824"/>
      <w:bookmarkStart w:id="28" w:name="_Toc427845194"/>
      <w:bookmarkStart w:id="29" w:name="_Toc354221468"/>
      <w:bookmarkStart w:id="30" w:name="_Toc115776014"/>
      <w:r w:rsidRPr="00D24D88">
        <w:rPr>
          <w:color w:val="auto"/>
        </w:rPr>
        <w:t>Providing Study Information</w:t>
      </w:r>
      <w:bookmarkEnd w:id="27"/>
      <w:bookmarkEnd w:id="28"/>
      <w:bookmarkEnd w:id="29"/>
      <w:bookmarkEnd w:id="30"/>
      <w:r w:rsidRPr="00D24D88">
        <w:rPr>
          <w:color w:val="auto"/>
        </w:rPr>
        <w:t xml:space="preserve"> </w:t>
      </w:r>
    </w:p>
    <w:p w14:paraId="62EC0109" w14:textId="77777777" w:rsidR="00190073" w:rsidRPr="00384815" w:rsidRDefault="00190073" w:rsidP="00190073">
      <w:pPr>
        <w:spacing w:line="276" w:lineRule="auto"/>
        <w:jc w:val="both"/>
        <w:rPr>
          <w:rFonts w:ascii="Arial" w:hAnsi="Arial" w:cs="Arial"/>
          <w:sz w:val="22"/>
          <w:szCs w:val="22"/>
          <w:lang w:eastAsia="en-GB"/>
        </w:rPr>
      </w:pPr>
      <w:r w:rsidRPr="00D24D88">
        <w:rPr>
          <w:rFonts w:ascii="Arial" w:hAnsi="Arial" w:cs="Arial"/>
          <w:sz w:val="22"/>
          <w:szCs w:val="22"/>
          <w:lang w:eastAsia="en-GB"/>
        </w:rPr>
        <w:t xml:space="preserve">A member of the research team will explain to parents </w:t>
      </w:r>
      <w:r w:rsidRPr="00D24D88">
        <w:rPr>
          <w:rFonts w:ascii="Arial" w:hAnsi="Arial" w:cs="Arial"/>
          <w:sz w:val="22"/>
          <w:szCs w:val="22"/>
        </w:rPr>
        <w:t>the reasons why informed consent cannot be sought in</w:t>
      </w:r>
      <w:r w:rsidRPr="00D24D88">
        <w:rPr>
          <w:rFonts w:ascii="Arial" w:hAnsi="Arial" w:cs="Arial"/>
          <w:sz w:val="22"/>
          <w:szCs w:val="22"/>
          <w:lang w:eastAsia="en-GB"/>
        </w:rPr>
        <w:t xml:space="preserve"> emergency care research.</w:t>
      </w:r>
      <w:r w:rsidRPr="00384815">
        <w:rPr>
          <w:rFonts w:ascii="Arial" w:hAnsi="Arial" w:cs="Arial"/>
          <w:sz w:val="22"/>
          <w:szCs w:val="22"/>
          <w:lang w:eastAsia="en-GB"/>
        </w:rPr>
        <w:t xml:space="preserve"> </w:t>
      </w:r>
    </w:p>
    <w:p w14:paraId="12F09E33" w14:textId="77777777" w:rsidR="00190073" w:rsidRPr="00384815" w:rsidRDefault="00190073" w:rsidP="00190073">
      <w:pPr>
        <w:spacing w:line="276" w:lineRule="auto"/>
        <w:jc w:val="both"/>
        <w:rPr>
          <w:rFonts w:ascii="Arial" w:hAnsi="Arial" w:cs="Arial"/>
          <w:sz w:val="22"/>
          <w:szCs w:val="22"/>
          <w:lang w:eastAsia="en-GB"/>
        </w:rPr>
      </w:pPr>
    </w:p>
    <w:p w14:paraId="33F1BB88" w14:textId="77777777" w:rsidR="00190073" w:rsidRPr="00384815" w:rsidRDefault="00190073" w:rsidP="00190073">
      <w:pPr>
        <w:spacing w:line="276" w:lineRule="auto"/>
        <w:jc w:val="both"/>
        <w:rPr>
          <w:rFonts w:ascii="Arial" w:hAnsi="Arial" w:cs="Arial"/>
          <w:sz w:val="22"/>
          <w:szCs w:val="22"/>
          <w:lang w:eastAsia="en-GB"/>
        </w:rPr>
      </w:pPr>
      <w:r w:rsidRPr="00384815">
        <w:rPr>
          <w:rFonts w:ascii="Arial" w:hAnsi="Arial" w:cs="Arial"/>
          <w:sz w:val="22"/>
          <w:szCs w:val="22"/>
          <w:lang w:eastAsia="en-GB"/>
        </w:rPr>
        <w:t xml:space="preserve">A member of the research team will also discuss </w:t>
      </w:r>
      <w:r w:rsidRPr="00384815">
        <w:rPr>
          <w:rFonts w:ascii="Arial" w:hAnsi="Arial" w:cs="Arial"/>
          <w:sz w:val="22"/>
          <w:szCs w:val="22"/>
        </w:rPr>
        <w:t xml:space="preserve">with the parent </w:t>
      </w:r>
      <w:r w:rsidRPr="00384815">
        <w:rPr>
          <w:rFonts w:ascii="Arial" w:hAnsi="Arial" w:cs="Arial"/>
          <w:sz w:val="22"/>
          <w:szCs w:val="22"/>
          <w:lang w:eastAsia="en-GB"/>
        </w:rPr>
        <w:t>the:</w:t>
      </w:r>
    </w:p>
    <w:p w14:paraId="5BB4224D" w14:textId="77777777" w:rsidR="00190073" w:rsidRPr="00384815" w:rsidRDefault="00190073" w:rsidP="00190073">
      <w:pPr>
        <w:pStyle w:val="ListParagraph"/>
        <w:numPr>
          <w:ilvl w:val="0"/>
          <w:numId w:val="6"/>
        </w:numPr>
        <w:spacing w:line="276" w:lineRule="auto"/>
        <w:jc w:val="both"/>
        <w:rPr>
          <w:rFonts w:ascii="Arial" w:hAnsi="Arial" w:cs="Arial"/>
          <w:sz w:val="22"/>
          <w:szCs w:val="22"/>
        </w:rPr>
      </w:pPr>
      <w:r w:rsidRPr="00384815">
        <w:rPr>
          <w:rFonts w:ascii="Arial" w:hAnsi="Arial" w:cs="Arial"/>
          <w:sz w:val="22"/>
          <w:szCs w:val="22"/>
        </w:rPr>
        <w:t>Objectives</w:t>
      </w:r>
    </w:p>
    <w:p w14:paraId="2894D245" w14:textId="77777777" w:rsidR="00190073" w:rsidRPr="00384815" w:rsidRDefault="00190073" w:rsidP="00190073">
      <w:pPr>
        <w:pStyle w:val="ListParagraph"/>
        <w:numPr>
          <w:ilvl w:val="0"/>
          <w:numId w:val="6"/>
        </w:numPr>
        <w:spacing w:line="276" w:lineRule="auto"/>
        <w:jc w:val="both"/>
        <w:rPr>
          <w:rFonts w:ascii="Arial" w:hAnsi="Arial" w:cs="Arial"/>
          <w:sz w:val="22"/>
          <w:szCs w:val="22"/>
        </w:rPr>
      </w:pPr>
      <w:r w:rsidRPr="00384815">
        <w:rPr>
          <w:rFonts w:ascii="Arial" w:hAnsi="Arial" w:cs="Arial"/>
          <w:sz w:val="22"/>
          <w:szCs w:val="22"/>
        </w:rPr>
        <w:t>Risks and inconveniences of the study</w:t>
      </w:r>
    </w:p>
    <w:p w14:paraId="705362ED" w14:textId="77777777" w:rsidR="00190073" w:rsidRPr="00384815" w:rsidRDefault="00190073" w:rsidP="00190073">
      <w:pPr>
        <w:pStyle w:val="ListParagraph"/>
        <w:numPr>
          <w:ilvl w:val="0"/>
          <w:numId w:val="6"/>
        </w:numPr>
        <w:spacing w:line="276" w:lineRule="auto"/>
        <w:jc w:val="both"/>
        <w:rPr>
          <w:rFonts w:ascii="Arial" w:hAnsi="Arial" w:cs="Arial"/>
          <w:sz w:val="22"/>
          <w:szCs w:val="22"/>
        </w:rPr>
      </w:pPr>
      <w:r w:rsidRPr="00384815">
        <w:rPr>
          <w:rFonts w:ascii="Arial" w:hAnsi="Arial" w:cs="Arial"/>
          <w:sz w:val="22"/>
          <w:szCs w:val="22"/>
        </w:rPr>
        <w:t>Conditions under which it is to be conducted</w:t>
      </w:r>
    </w:p>
    <w:p w14:paraId="4A071156" w14:textId="77777777" w:rsidR="00190073" w:rsidRPr="00384815" w:rsidRDefault="00190073" w:rsidP="00190073">
      <w:pPr>
        <w:pStyle w:val="ListParagraph"/>
        <w:numPr>
          <w:ilvl w:val="0"/>
          <w:numId w:val="6"/>
        </w:numPr>
        <w:spacing w:line="276" w:lineRule="auto"/>
        <w:jc w:val="both"/>
        <w:rPr>
          <w:rFonts w:ascii="Arial" w:hAnsi="Arial" w:cs="Arial"/>
          <w:sz w:val="22"/>
          <w:szCs w:val="22"/>
        </w:rPr>
      </w:pPr>
      <w:r w:rsidRPr="00384815">
        <w:rPr>
          <w:rFonts w:ascii="Arial" w:hAnsi="Arial" w:cs="Arial"/>
          <w:sz w:val="22"/>
          <w:szCs w:val="22"/>
          <w:lang w:eastAsia="en-GB"/>
        </w:rPr>
        <w:t>Emphasise that participation in the study is voluntary and that the participant may withdraw from the study at any time and for any reason</w:t>
      </w:r>
      <w:r w:rsidRPr="00384815">
        <w:rPr>
          <w:rFonts w:ascii="Arial" w:hAnsi="Arial" w:cs="Arial"/>
          <w:sz w:val="22"/>
          <w:szCs w:val="22"/>
        </w:rPr>
        <w:t>.</w:t>
      </w:r>
    </w:p>
    <w:p w14:paraId="0C30F82C" w14:textId="77777777" w:rsidR="00190073" w:rsidRPr="00384815" w:rsidRDefault="00190073" w:rsidP="00190073">
      <w:pPr>
        <w:spacing w:line="276" w:lineRule="auto"/>
        <w:jc w:val="both"/>
        <w:rPr>
          <w:rFonts w:ascii="Arial" w:hAnsi="Arial" w:cs="Arial"/>
          <w:sz w:val="22"/>
          <w:szCs w:val="22"/>
        </w:rPr>
      </w:pPr>
    </w:p>
    <w:p w14:paraId="2CEB38DC" w14:textId="3F10BA28" w:rsidR="00190073" w:rsidRDefault="00190073" w:rsidP="00190073">
      <w:pPr>
        <w:spacing w:line="276" w:lineRule="auto"/>
        <w:jc w:val="both"/>
        <w:rPr>
          <w:rFonts w:ascii="Arial" w:hAnsi="Arial" w:cs="Arial"/>
          <w:sz w:val="22"/>
          <w:szCs w:val="22"/>
          <w:lang w:eastAsia="en-GB"/>
        </w:rPr>
      </w:pPr>
      <w:r w:rsidRPr="00384815">
        <w:rPr>
          <w:rFonts w:ascii="Arial" w:hAnsi="Arial" w:cs="Arial"/>
          <w:sz w:val="22"/>
          <w:szCs w:val="22"/>
        </w:rPr>
        <w:t>The parent</w:t>
      </w:r>
      <w:r>
        <w:rPr>
          <w:rFonts w:ascii="Arial" w:hAnsi="Arial" w:cs="Arial"/>
          <w:sz w:val="22"/>
          <w:szCs w:val="22"/>
        </w:rPr>
        <w:t>/guardian</w:t>
      </w:r>
      <w:r w:rsidRPr="00384815">
        <w:rPr>
          <w:rFonts w:ascii="Arial" w:hAnsi="Arial" w:cs="Arial"/>
          <w:sz w:val="22"/>
          <w:szCs w:val="22"/>
        </w:rPr>
        <w:t xml:space="preserve"> will be provided with the appropriate p</w:t>
      </w:r>
      <w:r>
        <w:rPr>
          <w:rFonts w:ascii="Arial" w:hAnsi="Arial" w:cs="Arial"/>
          <w:sz w:val="22"/>
          <w:szCs w:val="22"/>
        </w:rPr>
        <w:t xml:space="preserve">articipant </w:t>
      </w:r>
      <w:r w:rsidRPr="00384815">
        <w:rPr>
          <w:rFonts w:ascii="Arial" w:hAnsi="Arial" w:cs="Arial"/>
          <w:sz w:val="22"/>
          <w:szCs w:val="22"/>
        </w:rPr>
        <w:t xml:space="preserve">information and consent forms (see </w:t>
      </w:r>
      <w:r>
        <w:rPr>
          <w:rFonts w:ascii="Arial" w:hAnsi="Arial" w:cs="Arial"/>
          <w:sz w:val="22"/>
          <w:szCs w:val="22"/>
        </w:rPr>
        <w:t>appendices</w:t>
      </w:r>
      <w:r w:rsidR="00542E49" w:rsidRPr="00542E49">
        <w:rPr>
          <w:rFonts w:ascii="Arial" w:hAnsi="Arial" w:cs="Arial"/>
          <w:sz w:val="22"/>
          <w:szCs w:val="22"/>
        </w:rPr>
        <w:t>) and</w:t>
      </w:r>
      <w:r w:rsidRPr="00384815">
        <w:rPr>
          <w:rFonts w:ascii="Arial" w:hAnsi="Arial" w:cs="Arial"/>
          <w:sz w:val="22"/>
          <w:szCs w:val="22"/>
        </w:rPr>
        <w:t xml:space="preserve"> will be asked to read and review the document. Upon reviewing the document, </w:t>
      </w:r>
      <w:r w:rsidRPr="00384815">
        <w:rPr>
          <w:rFonts w:ascii="Arial" w:hAnsi="Arial" w:cs="Arial"/>
          <w:sz w:val="22"/>
          <w:szCs w:val="22"/>
          <w:lang w:eastAsia="en-GB"/>
        </w:rPr>
        <w:t xml:space="preserve">all participants will be given </w:t>
      </w:r>
      <w:r w:rsidR="00253316" w:rsidRPr="00384815">
        <w:rPr>
          <w:rFonts w:ascii="Arial" w:hAnsi="Arial" w:cs="Arial"/>
          <w:sz w:val="22"/>
          <w:szCs w:val="22"/>
          <w:lang w:eastAsia="en-GB"/>
        </w:rPr>
        <w:t>the opportunity</w:t>
      </w:r>
      <w:r w:rsidRPr="00384815">
        <w:rPr>
          <w:rFonts w:ascii="Arial" w:hAnsi="Arial" w:cs="Arial"/>
          <w:sz w:val="22"/>
          <w:szCs w:val="22"/>
          <w:lang w:eastAsia="en-GB"/>
        </w:rPr>
        <w:t xml:space="preserve"> to ask </w:t>
      </w:r>
      <w:r w:rsidRPr="00384815">
        <w:rPr>
          <w:rFonts w:ascii="Arial" w:hAnsi="Arial" w:cs="Arial"/>
          <w:sz w:val="22"/>
          <w:szCs w:val="22"/>
        </w:rPr>
        <w:t xml:space="preserve">any questions that may arise, have the opportunity to discuss the study with their surrogates and have time to consider the information prior to agreeing to participate. A contact point where further information may be obtained will be provided. </w:t>
      </w:r>
      <w:r w:rsidRPr="00384815">
        <w:rPr>
          <w:rFonts w:ascii="Arial" w:hAnsi="Arial" w:cs="Arial"/>
          <w:sz w:val="22"/>
          <w:szCs w:val="22"/>
          <w:lang w:eastAsia="en-GB"/>
        </w:rPr>
        <w:t>Parents</w:t>
      </w:r>
      <w:r>
        <w:rPr>
          <w:rFonts w:ascii="Arial" w:hAnsi="Arial" w:cs="Arial"/>
          <w:sz w:val="22"/>
          <w:szCs w:val="22"/>
          <w:lang w:eastAsia="en-GB"/>
        </w:rPr>
        <w:t>/guardians</w:t>
      </w:r>
      <w:r w:rsidRPr="00384815">
        <w:rPr>
          <w:rFonts w:ascii="Arial" w:hAnsi="Arial" w:cs="Arial"/>
          <w:sz w:val="22"/>
          <w:szCs w:val="22"/>
          <w:lang w:eastAsia="en-GB"/>
        </w:rPr>
        <w:t xml:space="preserve"> should decide whether or not to join the study ideally within 24 hours of attending the ED.</w:t>
      </w:r>
    </w:p>
    <w:p w14:paraId="0764289F" w14:textId="77777777" w:rsidR="00190073" w:rsidRPr="00384815" w:rsidRDefault="00190073" w:rsidP="00190073">
      <w:pPr>
        <w:spacing w:line="276" w:lineRule="auto"/>
        <w:jc w:val="both"/>
        <w:rPr>
          <w:rFonts w:ascii="Arial" w:hAnsi="Arial" w:cs="Arial"/>
          <w:sz w:val="22"/>
          <w:szCs w:val="22"/>
        </w:rPr>
      </w:pPr>
    </w:p>
    <w:p w14:paraId="2ED575A0" w14:textId="1C0D92C7" w:rsidR="00190073" w:rsidRPr="00FD6343" w:rsidRDefault="00190073" w:rsidP="00384815">
      <w:pPr>
        <w:pStyle w:val="Heading3"/>
        <w:rPr>
          <w:lang w:eastAsia="en-GB"/>
        </w:rPr>
      </w:pPr>
      <w:bookmarkStart w:id="31" w:name="_Toc427845195"/>
      <w:bookmarkStart w:id="32" w:name="_Toc354221469"/>
      <w:bookmarkStart w:id="33" w:name="_Toc115776015"/>
      <w:r w:rsidRPr="00384815">
        <w:rPr>
          <w:color w:val="auto"/>
          <w:lang w:eastAsia="en-GB"/>
        </w:rPr>
        <w:t>Consent/Assent Form Completion</w:t>
      </w:r>
      <w:bookmarkEnd w:id="31"/>
      <w:bookmarkEnd w:id="32"/>
      <w:bookmarkEnd w:id="33"/>
    </w:p>
    <w:p w14:paraId="787D2A23" w14:textId="1EACAA5D" w:rsidR="00190073" w:rsidRPr="00FD6343" w:rsidRDefault="00190073" w:rsidP="00384815">
      <w:pPr>
        <w:jc w:val="both"/>
        <w:rPr>
          <w:rFonts w:cs="Arial"/>
          <w:szCs w:val="22"/>
          <w:lang w:eastAsia="en-GB"/>
        </w:rPr>
      </w:pPr>
      <w:r w:rsidRPr="00384815">
        <w:rPr>
          <w:rFonts w:ascii="Arial" w:hAnsi="Arial" w:cs="Arial"/>
          <w:sz w:val="22"/>
          <w:szCs w:val="22"/>
        </w:rPr>
        <w:t xml:space="preserve">The </w:t>
      </w:r>
      <w:r w:rsidRPr="00384815">
        <w:rPr>
          <w:rFonts w:ascii="Arial" w:hAnsi="Arial" w:cs="Arial"/>
          <w:sz w:val="22"/>
          <w:szCs w:val="22"/>
          <w:lang w:eastAsia="en-GB"/>
        </w:rPr>
        <w:t>parent</w:t>
      </w:r>
      <w:r>
        <w:rPr>
          <w:rFonts w:ascii="Arial" w:hAnsi="Arial" w:cs="Arial"/>
          <w:sz w:val="22"/>
          <w:szCs w:val="22"/>
          <w:lang w:eastAsia="en-GB"/>
        </w:rPr>
        <w:t>/guardian</w:t>
      </w:r>
      <w:r w:rsidRPr="00384815">
        <w:rPr>
          <w:rFonts w:ascii="Arial" w:hAnsi="Arial" w:cs="Arial"/>
          <w:sz w:val="22"/>
          <w:szCs w:val="22"/>
          <w:lang w:eastAsia="en-GB"/>
        </w:rPr>
        <w:t xml:space="preserve"> </w:t>
      </w:r>
      <w:r w:rsidRPr="00384815">
        <w:rPr>
          <w:rFonts w:ascii="Arial" w:hAnsi="Arial" w:cs="Arial"/>
          <w:sz w:val="22"/>
          <w:szCs w:val="22"/>
        </w:rPr>
        <w:t xml:space="preserve">will </w:t>
      </w:r>
      <w:r w:rsidRPr="00190073">
        <w:rPr>
          <w:rFonts w:ascii="Arial" w:hAnsi="Arial" w:cs="Arial"/>
          <w:sz w:val="22"/>
          <w:szCs w:val="22"/>
        </w:rPr>
        <w:t>sign and date the electronic/written</w:t>
      </w:r>
      <w:r w:rsidRPr="00384815">
        <w:rPr>
          <w:rFonts w:ascii="Arial" w:hAnsi="Arial" w:cs="Arial"/>
          <w:sz w:val="22"/>
          <w:szCs w:val="22"/>
        </w:rPr>
        <w:t xml:space="preserve"> consent form. Once the </w:t>
      </w:r>
      <w:r w:rsidRPr="00384815">
        <w:rPr>
          <w:rFonts w:ascii="Arial" w:hAnsi="Arial" w:cs="Arial"/>
          <w:sz w:val="22"/>
          <w:szCs w:val="22"/>
          <w:lang w:eastAsia="en-GB"/>
        </w:rPr>
        <w:t>parent</w:t>
      </w:r>
      <w:r>
        <w:rPr>
          <w:rFonts w:ascii="Arial" w:hAnsi="Arial" w:cs="Arial"/>
          <w:sz w:val="22"/>
          <w:szCs w:val="22"/>
          <w:lang w:eastAsia="en-GB"/>
        </w:rPr>
        <w:t>/guardian</w:t>
      </w:r>
      <w:r w:rsidRPr="00384815">
        <w:rPr>
          <w:rFonts w:ascii="Arial" w:hAnsi="Arial" w:cs="Arial"/>
          <w:sz w:val="22"/>
          <w:szCs w:val="22"/>
          <w:lang w:eastAsia="en-GB"/>
        </w:rPr>
        <w:t xml:space="preserve"> </w:t>
      </w:r>
      <w:r w:rsidRPr="00384815">
        <w:rPr>
          <w:rFonts w:ascii="Arial" w:hAnsi="Arial" w:cs="Arial"/>
          <w:sz w:val="22"/>
          <w:szCs w:val="22"/>
        </w:rPr>
        <w:t xml:space="preserve">has signed the consent form, </w:t>
      </w:r>
      <w:r w:rsidRPr="00384815">
        <w:rPr>
          <w:rFonts w:ascii="Arial" w:hAnsi="Arial" w:cs="Arial"/>
          <w:sz w:val="22"/>
          <w:szCs w:val="22"/>
          <w:lang w:eastAsia="en-GB"/>
        </w:rPr>
        <w:t xml:space="preserve">the person obtaining consent </w:t>
      </w:r>
      <w:r>
        <w:rPr>
          <w:rFonts w:ascii="Arial" w:hAnsi="Arial" w:cs="Arial"/>
          <w:sz w:val="22"/>
          <w:szCs w:val="22"/>
          <w:lang w:eastAsia="en-GB"/>
        </w:rPr>
        <w:t xml:space="preserve">will countersign the form. </w:t>
      </w:r>
      <w:r>
        <w:rPr>
          <w:rFonts w:ascii="Arial" w:hAnsi="Arial" w:cs="Arial"/>
          <w:sz w:val="22"/>
          <w:szCs w:val="22"/>
        </w:rPr>
        <w:t>Copies</w:t>
      </w:r>
      <w:r w:rsidRPr="00384815">
        <w:rPr>
          <w:rFonts w:ascii="Arial" w:hAnsi="Arial" w:cs="Arial"/>
          <w:sz w:val="22"/>
          <w:szCs w:val="22"/>
        </w:rPr>
        <w:t xml:space="preserve"> of the fully completed consent forms will be given to the </w:t>
      </w:r>
      <w:r>
        <w:rPr>
          <w:rFonts w:ascii="Arial" w:hAnsi="Arial" w:cs="Arial"/>
          <w:sz w:val="22"/>
          <w:szCs w:val="22"/>
          <w:lang w:eastAsia="en-GB"/>
        </w:rPr>
        <w:t>parent/guardian</w:t>
      </w:r>
      <w:r w:rsidRPr="00384815">
        <w:rPr>
          <w:rFonts w:ascii="Arial" w:hAnsi="Arial" w:cs="Arial"/>
          <w:sz w:val="22"/>
          <w:szCs w:val="22"/>
          <w:lang w:eastAsia="en-GB"/>
        </w:rPr>
        <w:t xml:space="preserve"> </w:t>
      </w:r>
      <w:r w:rsidRPr="00384815">
        <w:rPr>
          <w:rFonts w:ascii="Arial" w:hAnsi="Arial" w:cs="Arial"/>
          <w:sz w:val="22"/>
          <w:szCs w:val="22"/>
        </w:rPr>
        <w:t xml:space="preserve">for their records. </w:t>
      </w:r>
      <w:r>
        <w:rPr>
          <w:rFonts w:ascii="Arial" w:hAnsi="Arial" w:cs="Arial"/>
          <w:sz w:val="22"/>
          <w:szCs w:val="22"/>
          <w:lang w:eastAsia="en-GB"/>
        </w:rPr>
        <w:t>A</w:t>
      </w:r>
      <w:r w:rsidRPr="00384815">
        <w:rPr>
          <w:rFonts w:ascii="Arial" w:hAnsi="Arial" w:cs="Arial"/>
          <w:sz w:val="22"/>
          <w:szCs w:val="22"/>
          <w:lang w:eastAsia="en-GB"/>
        </w:rPr>
        <w:t xml:space="preserve"> copy will be filed in the participant’s medical notes. Copies of the consent/assent form will also be kept with </w:t>
      </w:r>
      <w:r>
        <w:rPr>
          <w:rFonts w:ascii="Arial" w:hAnsi="Arial" w:cs="Arial"/>
          <w:sz w:val="22"/>
          <w:szCs w:val="22"/>
          <w:lang w:eastAsia="en-GB"/>
        </w:rPr>
        <w:t>the PI at each site</w:t>
      </w:r>
      <w:r w:rsidRPr="00384815">
        <w:rPr>
          <w:rFonts w:ascii="Arial" w:hAnsi="Arial" w:cs="Arial"/>
          <w:sz w:val="22"/>
          <w:szCs w:val="22"/>
          <w:lang w:eastAsia="en-GB"/>
        </w:rPr>
        <w:t xml:space="preserve"> in a locked filing cabinet.</w:t>
      </w:r>
    </w:p>
    <w:p w14:paraId="47D1F001" w14:textId="77777777" w:rsidR="00190073" w:rsidRDefault="00190073" w:rsidP="00A32794">
      <w:pPr>
        <w:spacing w:before="3"/>
        <w:rPr>
          <w:bCs/>
          <w:szCs w:val="28"/>
        </w:rPr>
      </w:pPr>
    </w:p>
    <w:p w14:paraId="51AFD326" w14:textId="64EA8BD1" w:rsidR="00897C04" w:rsidRPr="00384815" w:rsidRDefault="00662C82" w:rsidP="00384815">
      <w:pPr>
        <w:pStyle w:val="Heading3"/>
        <w:rPr>
          <w:color w:val="auto"/>
        </w:rPr>
      </w:pPr>
      <w:bookmarkStart w:id="34" w:name="_Toc115776016"/>
      <w:r w:rsidRPr="00384815">
        <w:rPr>
          <w:color w:val="auto"/>
        </w:rPr>
        <w:lastRenderedPageBreak/>
        <w:t>Death Prior to C</w:t>
      </w:r>
      <w:r w:rsidR="00897C04" w:rsidRPr="00384815">
        <w:rPr>
          <w:color w:val="auto"/>
        </w:rPr>
        <w:t>onsent</w:t>
      </w:r>
      <w:bookmarkEnd w:id="34"/>
    </w:p>
    <w:p w14:paraId="0419C971" w14:textId="1023EE73" w:rsidR="00A32794" w:rsidRPr="00384815" w:rsidRDefault="00F0130D" w:rsidP="00384815">
      <w:pPr>
        <w:jc w:val="both"/>
        <w:rPr>
          <w:rFonts w:ascii="Arial" w:hAnsi="Arial" w:cs="Arial"/>
          <w:b/>
          <w:i/>
          <w:iCs/>
          <w:sz w:val="22"/>
          <w:szCs w:val="22"/>
        </w:rPr>
      </w:pPr>
      <w:r w:rsidRPr="00384815">
        <w:rPr>
          <w:rFonts w:ascii="Arial" w:hAnsi="Arial" w:cs="Arial"/>
          <w:sz w:val="22"/>
          <w:szCs w:val="22"/>
        </w:rPr>
        <w:t xml:space="preserve">This is likely to be a rare occurrence but almost certainly will occur. When a participant dies before consent has been sought, </w:t>
      </w:r>
      <w:r w:rsidR="008F392E">
        <w:rPr>
          <w:rFonts w:ascii="Arial" w:hAnsi="Arial" w:cs="Arial"/>
          <w:sz w:val="22"/>
          <w:szCs w:val="22"/>
        </w:rPr>
        <w:t>the</w:t>
      </w:r>
      <w:r>
        <w:rPr>
          <w:rFonts w:ascii="Arial" w:hAnsi="Arial" w:cs="Arial"/>
          <w:sz w:val="22"/>
          <w:szCs w:val="22"/>
        </w:rPr>
        <w:t xml:space="preserve"> site PI or nominated deputy</w:t>
      </w:r>
      <w:r w:rsidRPr="00384815">
        <w:rPr>
          <w:rFonts w:ascii="Arial" w:hAnsi="Arial" w:cs="Arial"/>
          <w:sz w:val="22"/>
          <w:szCs w:val="22"/>
        </w:rPr>
        <w:t xml:space="preserve"> will obtain information from </w:t>
      </w:r>
      <w:r>
        <w:rPr>
          <w:rFonts w:ascii="Arial" w:hAnsi="Arial" w:cs="Arial"/>
          <w:sz w:val="22"/>
          <w:szCs w:val="22"/>
        </w:rPr>
        <w:t xml:space="preserve">clinical </w:t>
      </w:r>
      <w:r w:rsidRPr="00384815">
        <w:rPr>
          <w:rFonts w:ascii="Arial" w:hAnsi="Arial" w:cs="Arial"/>
          <w:sz w:val="22"/>
          <w:szCs w:val="22"/>
        </w:rPr>
        <w:t>colleagues and establish the most appropriate practitioner to notify parents of the research involvement.</w:t>
      </w:r>
      <w:r w:rsidR="001D359D">
        <w:rPr>
          <w:rFonts w:ascii="Arial" w:hAnsi="Arial" w:cs="Arial"/>
          <w:sz w:val="22"/>
          <w:szCs w:val="22"/>
        </w:rPr>
        <w:t xml:space="preserve"> </w:t>
      </w:r>
      <w:r w:rsidRPr="00384815">
        <w:rPr>
          <w:rFonts w:ascii="Arial" w:hAnsi="Arial" w:cs="Arial"/>
          <w:sz w:val="22"/>
          <w:szCs w:val="22"/>
        </w:rPr>
        <w:t>Consent can be sought from parents following the death of their child and prior to the parent’s departure from the hospital. However, it is at the discretion of the clinical staff to determine if this is appropriate for each individual family</w:t>
      </w:r>
      <w:r w:rsidR="00384815">
        <w:rPr>
          <w:rFonts w:ascii="Arial" w:hAnsi="Arial" w:cs="Arial"/>
          <w:sz w:val="22"/>
          <w:szCs w:val="22"/>
        </w:rPr>
        <w:t xml:space="preserve">. </w:t>
      </w:r>
      <w:r w:rsidRPr="00384815">
        <w:rPr>
          <w:rFonts w:ascii="Arial" w:hAnsi="Arial" w:cs="Arial"/>
          <w:sz w:val="22"/>
          <w:szCs w:val="22"/>
        </w:rPr>
        <w:t xml:space="preserve">It </w:t>
      </w:r>
      <w:r w:rsidR="00253316" w:rsidRPr="00384815">
        <w:rPr>
          <w:rFonts w:ascii="Arial" w:hAnsi="Arial" w:cs="Arial"/>
          <w:sz w:val="22"/>
          <w:szCs w:val="22"/>
        </w:rPr>
        <w:t>may be</w:t>
      </w:r>
      <w:r w:rsidRPr="00384815">
        <w:rPr>
          <w:rFonts w:ascii="Arial" w:hAnsi="Arial" w:cs="Arial"/>
          <w:sz w:val="22"/>
          <w:szCs w:val="22"/>
        </w:rPr>
        <w:t xml:space="preserve"> that it is not appropriate for consent to be obtained prior to discharge.</w:t>
      </w:r>
      <w:r w:rsidR="001D359D">
        <w:rPr>
          <w:rFonts w:ascii="Arial" w:hAnsi="Arial" w:cs="Arial"/>
          <w:sz w:val="22"/>
          <w:szCs w:val="22"/>
        </w:rPr>
        <w:t xml:space="preserve"> </w:t>
      </w:r>
      <w:r w:rsidRPr="00384815">
        <w:rPr>
          <w:rFonts w:ascii="Arial" w:hAnsi="Arial" w:cs="Arial"/>
          <w:sz w:val="22"/>
          <w:szCs w:val="22"/>
        </w:rPr>
        <w:t xml:space="preserve">Following the death of a child it is </w:t>
      </w:r>
      <w:r w:rsidRPr="00190073">
        <w:rPr>
          <w:rFonts w:ascii="Arial" w:hAnsi="Arial" w:cs="Arial"/>
          <w:sz w:val="22"/>
          <w:szCs w:val="22"/>
        </w:rPr>
        <w:t>common</w:t>
      </w:r>
      <w:r w:rsidRPr="00384815">
        <w:rPr>
          <w:rFonts w:ascii="Arial" w:hAnsi="Arial" w:cs="Arial"/>
          <w:sz w:val="22"/>
          <w:szCs w:val="22"/>
        </w:rPr>
        <w:t xml:space="preserve"> practice to invite the parents to a meeting with the consultant in charge of their child’s care after a death</w:t>
      </w:r>
      <w:r w:rsidR="00384815">
        <w:rPr>
          <w:rFonts w:ascii="Arial" w:hAnsi="Arial" w:cs="Arial"/>
          <w:sz w:val="22"/>
          <w:szCs w:val="22"/>
        </w:rPr>
        <w:t xml:space="preserve">. </w:t>
      </w:r>
      <w:r w:rsidRPr="00384815">
        <w:rPr>
          <w:rFonts w:ascii="Arial" w:hAnsi="Arial" w:cs="Arial"/>
          <w:sz w:val="22"/>
          <w:szCs w:val="22"/>
        </w:rPr>
        <w:t xml:space="preserve">This usually takes place </w:t>
      </w:r>
      <w:r>
        <w:rPr>
          <w:rFonts w:ascii="Arial" w:hAnsi="Arial" w:cs="Arial"/>
          <w:sz w:val="22"/>
          <w:szCs w:val="22"/>
        </w:rPr>
        <w:t>some days/weeks</w:t>
      </w:r>
      <w:r w:rsidRPr="00384815">
        <w:rPr>
          <w:rFonts w:ascii="Arial" w:hAnsi="Arial" w:cs="Arial"/>
          <w:sz w:val="22"/>
          <w:szCs w:val="22"/>
        </w:rPr>
        <w:t xml:space="preserve"> after death. At this meeting the consultant will be asked to explain t</w:t>
      </w:r>
      <w:r w:rsidRPr="00190073">
        <w:rPr>
          <w:rFonts w:ascii="Arial" w:hAnsi="Arial" w:cs="Arial"/>
          <w:sz w:val="22"/>
          <w:szCs w:val="22"/>
        </w:rPr>
        <w:t xml:space="preserve">he </w:t>
      </w:r>
      <w:r w:rsidRPr="00384815">
        <w:rPr>
          <w:rFonts w:ascii="Arial" w:hAnsi="Arial" w:cs="Arial"/>
          <w:sz w:val="22"/>
          <w:szCs w:val="22"/>
        </w:rPr>
        <w:t xml:space="preserve">study, reasons for research without prior consent (deferred consent), how to opt in or out of the study and </w:t>
      </w:r>
      <w:r w:rsidRPr="00D24D88">
        <w:rPr>
          <w:rFonts w:ascii="Arial" w:hAnsi="Arial" w:cs="Arial"/>
          <w:sz w:val="22"/>
          <w:szCs w:val="22"/>
        </w:rPr>
        <w:t>provide contact details if parents/guardian wish to discuss the study with a member of the research team (either in person or by telephone).</w:t>
      </w:r>
      <w:r w:rsidR="001D359D" w:rsidRPr="00D24D88">
        <w:rPr>
          <w:rFonts w:ascii="Arial" w:hAnsi="Arial" w:cs="Arial"/>
          <w:sz w:val="22"/>
          <w:szCs w:val="22"/>
        </w:rPr>
        <w:t xml:space="preserve"> </w:t>
      </w:r>
      <w:r w:rsidRPr="00D24D88">
        <w:rPr>
          <w:rFonts w:ascii="Arial" w:hAnsi="Arial" w:cs="Arial"/>
          <w:sz w:val="22"/>
          <w:szCs w:val="22"/>
        </w:rPr>
        <w:t>Following the meeting a period of four weeks will be allowed for the family to contact the research team</w:t>
      </w:r>
      <w:r w:rsidR="00384815" w:rsidRPr="00D24D88">
        <w:rPr>
          <w:rFonts w:ascii="Arial" w:hAnsi="Arial" w:cs="Arial"/>
          <w:sz w:val="22"/>
          <w:szCs w:val="22"/>
        </w:rPr>
        <w:t>.</w:t>
      </w:r>
      <w:r w:rsidR="00D9559F" w:rsidRPr="00D24D88">
        <w:rPr>
          <w:rFonts w:ascii="Arial" w:hAnsi="Arial" w:cs="Arial"/>
          <w:sz w:val="22"/>
          <w:szCs w:val="22"/>
        </w:rPr>
        <w:t xml:space="preserve"> </w:t>
      </w:r>
      <w:bookmarkStart w:id="35" w:name="_Hlk94696980"/>
      <w:r w:rsidR="00D9559F" w:rsidRPr="00D24D88">
        <w:rPr>
          <w:rFonts w:ascii="Arial" w:hAnsi="Arial" w:cs="Arial"/>
          <w:sz w:val="22"/>
          <w:szCs w:val="22"/>
        </w:rPr>
        <w:t xml:space="preserve">No communication in the form of an email/letter will be sent to the </w:t>
      </w:r>
      <w:r w:rsidR="004738A8" w:rsidRPr="00D24D88">
        <w:rPr>
          <w:rFonts w:ascii="Arial" w:hAnsi="Arial" w:cs="Arial"/>
          <w:sz w:val="22"/>
          <w:szCs w:val="22"/>
        </w:rPr>
        <w:t>bereaved</w:t>
      </w:r>
      <w:r w:rsidR="00D9559F" w:rsidRPr="00D24D88">
        <w:rPr>
          <w:rFonts w:ascii="Arial" w:hAnsi="Arial" w:cs="Arial"/>
          <w:sz w:val="22"/>
          <w:szCs w:val="22"/>
        </w:rPr>
        <w:t xml:space="preserve"> parents without prior introduction</w:t>
      </w:r>
      <w:r w:rsidR="004738A8" w:rsidRPr="00D24D88">
        <w:rPr>
          <w:rFonts w:ascii="Arial" w:hAnsi="Arial" w:cs="Arial"/>
          <w:sz w:val="22"/>
          <w:szCs w:val="22"/>
        </w:rPr>
        <w:t xml:space="preserve"> or explanation</w:t>
      </w:r>
      <w:r w:rsidR="00D9559F" w:rsidRPr="00D24D88">
        <w:rPr>
          <w:rFonts w:ascii="Arial" w:hAnsi="Arial" w:cs="Arial"/>
          <w:sz w:val="22"/>
          <w:szCs w:val="22"/>
        </w:rPr>
        <w:t xml:space="preserve"> by clinical team of the </w:t>
      </w:r>
      <w:r w:rsidR="004738A8" w:rsidRPr="00D24D88">
        <w:rPr>
          <w:rFonts w:ascii="Arial" w:hAnsi="Arial" w:cs="Arial"/>
          <w:sz w:val="22"/>
          <w:szCs w:val="22"/>
        </w:rPr>
        <w:t>research being undertaken and reason for deferred consent</w:t>
      </w:r>
      <w:bookmarkEnd w:id="35"/>
      <w:r w:rsidR="00D9559F" w:rsidRPr="00D24D88">
        <w:rPr>
          <w:rFonts w:ascii="Arial" w:hAnsi="Arial" w:cs="Arial"/>
          <w:sz w:val="22"/>
          <w:szCs w:val="22"/>
        </w:rPr>
        <w:t>.</w:t>
      </w:r>
      <w:r w:rsidR="00384815" w:rsidRPr="00D24D88">
        <w:rPr>
          <w:rFonts w:ascii="Arial" w:hAnsi="Arial" w:cs="Arial"/>
          <w:sz w:val="22"/>
          <w:szCs w:val="22"/>
        </w:rPr>
        <w:t xml:space="preserve"> </w:t>
      </w:r>
      <w:r w:rsidRPr="00D24D88">
        <w:rPr>
          <w:rFonts w:ascii="Arial" w:hAnsi="Arial" w:cs="Arial"/>
          <w:sz w:val="22"/>
          <w:szCs w:val="22"/>
        </w:rPr>
        <w:t xml:space="preserve">If no contact is </w:t>
      </w:r>
      <w:r w:rsidR="009461E8" w:rsidRPr="00D24D88">
        <w:rPr>
          <w:rFonts w:ascii="Arial" w:hAnsi="Arial" w:cs="Arial"/>
          <w:sz w:val="22"/>
          <w:szCs w:val="22"/>
        </w:rPr>
        <w:t>made,</w:t>
      </w:r>
      <w:r w:rsidRPr="00D24D88">
        <w:rPr>
          <w:rFonts w:ascii="Arial" w:hAnsi="Arial" w:cs="Arial"/>
          <w:sz w:val="22"/>
          <w:szCs w:val="22"/>
        </w:rPr>
        <w:t xml:space="preserve"> then a personalised letter/email including the participant information sheet and consent form will be sent to the bereaved family (Bereaved Letter 1). This letter will explain the study, reasons for research without prior consent (deferred consent), how to opt in or out of the study and provide contact details if parents wish to discuss the study with a member of the research team (either in person or by telephone).</w:t>
      </w:r>
      <w:r w:rsidR="001D359D" w:rsidRPr="00D24D88">
        <w:rPr>
          <w:rFonts w:ascii="Arial" w:hAnsi="Arial" w:cs="Arial"/>
          <w:sz w:val="22"/>
          <w:szCs w:val="22"/>
        </w:rPr>
        <w:t xml:space="preserve"> </w:t>
      </w:r>
      <w:r w:rsidRPr="00D24D88">
        <w:rPr>
          <w:rFonts w:ascii="Arial" w:hAnsi="Arial" w:cs="Arial"/>
          <w:sz w:val="22"/>
          <w:szCs w:val="22"/>
        </w:rPr>
        <w:t>If after another four weeks after sending the initial letter</w:t>
      </w:r>
      <w:r w:rsidR="00190073" w:rsidRPr="00D24D88">
        <w:rPr>
          <w:rFonts w:ascii="Arial" w:hAnsi="Arial" w:cs="Arial"/>
          <w:sz w:val="22"/>
          <w:szCs w:val="22"/>
        </w:rPr>
        <w:t>/email</w:t>
      </w:r>
      <w:r w:rsidRPr="00D24D88">
        <w:rPr>
          <w:rFonts w:ascii="Arial" w:hAnsi="Arial" w:cs="Arial"/>
          <w:sz w:val="22"/>
          <w:szCs w:val="22"/>
        </w:rPr>
        <w:t xml:space="preserve"> to the bereaved family, there is no response, a follow up letter</w:t>
      </w:r>
      <w:r w:rsidR="00190073" w:rsidRPr="00D24D88">
        <w:rPr>
          <w:rFonts w:ascii="Arial" w:hAnsi="Arial" w:cs="Arial"/>
          <w:sz w:val="22"/>
          <w:szCs w:val="22"/>
        </w:rPr>
        <w:t>/email</w:t>
      </w:r>
      <w:r w:rsidRPr="00D24D88">
        <w:rPr>
          <w:rFonts w:ascii="Arial" w:hAnsi="Arial" w:cs="Arial"/>
          <w:sz w:val="22"/>
          <w:szCs w:val="22"/>
        </w:rPr>
        <w:t xml:space="preserve"> along with the </w:t>
      </w:r>
      <w:r w:rsidR="00190073" w:rsidRPr="00D24D88">
        <w:rPr>
          <w:rFonts w:ascii="Arial" w:hAnsi="Arial" w:cs="Arial"/>
          <w:sz w:val="22"/>
          <w:szCs w:val="22"/>
        </w:rPr>
        <w:t>participant</w:t>
      </w:r>
      <w:r w:rsidRPr="00D24D88">
        <w:rPr>
          <w:rFonts w:ascii="Arial" w:hAnsi="Arial" w:cs="Arial"/>
          <w:sz w:val="22"/>
          <w:szCs w:val="22"/>
        </w:rPr>
        <w:t xml:space="preserve"> information sheet and consent form will be </w:t>
      </w:r>
      <w:r w:rsidR="00190073" w:rsidRPr="00D24D88">
        <w:rPr>
          <w:rFonts w:ascii="Arial" w:hAnsi="Arial" w:cs="Arial"/>
          <w:sz w:val="22"/>
          <w:szCs w:val="22"/>
        </w:rPr>
        <w:t xml:space="preserve">sent to the bereaved family (Bereaved </w:t>
      </w:r>
      <w:r w:rsidRPr="00D24D88">
        <w:rPr>
          <w:rFonts w:ascii="Arial" w:hAnsi="Arial" w:cs="Arial"/>
          <w:sz w:val="22"/>
          <w:szCs w:val="22"/>
        </w:rPr>
        <w:t xml:space="preserve">Letter 2). This second letter will explain the study, reasons for research without prior consent (deferred consent), how to opt in or out of the study and provide contact details if parents wish to discuss the study with a member of the research team (either in person or by telephone). </w:t>
      </w:r>
      <w:bookmarkStart w:id="36" w:name="_Hlk94765019"/>
      <w:r w:rsidRPr="00D24D88">
        <w:rPr>
          <w:rFonts w:ascii="Arial" w:hAnsi="Arial" w:cs="Arial"/>
          <w:sz w:val="22"/>
          <w:szCs w:val="22"/>
        </w:rPr>
        <w:t xml:space="preserve">In </w:t>
      </w:r>
      <w:bookmarkStart w:id="37" w:name="_Hlk94764167"/>
      <w:r w:rsidRPr="00D24D88">
        <w:rPr>
          <w:rFonts w:ascii="Arial" w:hAnsi="Arial" w:cs="Arial"/>
          <w:sz w:val="22"/>
          <w:szCs w:val="22"/>
        </w:rPr>
        <w:t>addition, this letter</w:t>
      </w:r>
      <w:r w:rsidR="00190073" w:rsidRPr="00D24D88">
        <w:rPr>
          <w:rFonts w:ascii="Arial" w:hAnsi="Arial" w:cs="Arial"/>
          <w:sz w:val="22"/>
          <w:szCs w:val="22"/>
        </w:rPr>
        <w:t>/email</w:t>
      </w:r>
      <w:r w:rsidRPr="00D24D88">
        <w:rPr>
          <w:rFonts w:ascii="Arial" w:hAnsi="Arial" w:cs="Arial"/>
          <w:sz w:val="22"/>
          <w:szCs w:val="22"/>
        </w:rPr>
        <w:t xml:space="preserve"> will also confirm that if no c</w:t>
      </w:r>
      <w:r w:rsidR="00190073" w:rsidRPr="00D24D88">
        <w:rPr>
          <w:rFonts w:ascii="Arial" w:hAnsi="Arial" w:cs="Arial"/>
          <w:sz w:val="22"/>
          <w:szCs w:val="22"/>
        </w:rPr>
        <w:t>onsent form is received within four</w:t>
      </w:r>
      <w:r w:rsidRPr="00D24D88">
        <w:rPr>
          <w:rFonts w:ascii="Arial" w:hAnsi="Arial" w:cs="Arial"/>
          <w:sz w:val="22"/>
          <w:szCs w:val="22"/>
        </w:rPr>
        <w:t xml:space="preserve"> weeks of the letter being sent then</w:t>
      </w:r>
      <w:r w:rsidR="00FA42AE" w:rsidRPr="00D24D88">
        <w:rPr>
          <w:rFonts w:ascii="Arial" w:hAnsi="Arial" w:cs="Arial"/>
          <w:sz w:val="22"/>
          <w:szCs w:val="22"/>
        </w:rPr>
        <w:t xml:space="preserve"> only the</w:t>
      </w:r>
      <w:r w:rsidRPr="00D24D88">
        <w:rPr>
          <w:rFonts w:ascii="Arial" w:hAnsi="Arial" w:cs="Arial"/>
          <w:sz w:val="22"/>
          <w:szCs w:val="22"/>
        </w:rPr>
        <w:t xml:space="preserve"> participant’s </w:t>
      </w:r>
      <w:r w:rsidR="00FA42AE" w:rsidRPr="00D24D88">
        <w:rPr>
          <w:rFonts w:ascii="Arial" w:hAnsi="Arial" w:cs="Arial"/>
          <w:sz w:val="22"/>
          <w:szCs w:val="22"/>
        </w:rPr>
        <w:t xml:space="preserve">anonymised </w:t>
      </w:r>
      <w:r w:rsidRPr="00D24D88">
        <w:rPr>
          <w:rFonts w:ascii="Arial" w:hAnsi="Arial" w:cs="Arial"/>
          <w:sz w:val="22"/>
          <w:szCs w:val="22"/>
        </w:rPr>
        <w:t>data</w:t>
      </w:r>
      <w:r w:rsidR="00FA42AE" w:rsidRPr="00D24D88">
        <w:rPr>
          <w:rFonts w:ascii="Arial" w:hAnsi="Arial" w:cs="Arial"/>
          <w:sz w:val="22"/>
          <w:szCs w:val="22"/>
        </w:rPr>
        <w:t xml:space="preserve"> will be included in the study.</w:t>
      </w:r>
      <w:r w:rsidR="00F21C49" w:rsidRPr="00D24D88">
        <w:rPr>
          <w:rFonts w:ascii="Arial" w:hAnsi="Arial" w:cs="Arial"/>
          <w:sz w:val="22"/>
          <w:szCs w:val="22"/>
        </w:rPr>
        <w:t xml:space="preserve"> </w:t>
      </w:r>
      <w:r w:rsidR="00253316">
        <w:rPr>
          <w:rFonts w:ascii="Arial" w:hAnsi="Arial" w:cs="Arial"/>
          <w:sz w:val="22"/>
          <w:szCs w:val="22"/>
        </w:rPr>
        <w:t>B</w:t>
      </w:r>
      <w:r w:rsidR="00F21C49" w:rsidRPr="00D24D88">
        <w:rPr>
          <w:rFonts w:ascii="Arial" w:hAnsi="Arial" w:cs="Arial"/>
          <w:sz w:val="22"/>
          <w:szCs w:val="22"/>
        </w:rPr>
        <w:t xml:space="preserve">lood </w:t>
      </w:r>
      <w:r w:rsidR="00EF178E" w:rsidRPr="00D24D88">
        <w:rPr>
          <w:rFonts w:ascii="Arial" w:hAnsi="Arial" w:cs="Arial"/>
          <w:sz w:val="22"/>
          <w:szCs w:val="22"/>
        </w:rPr>
        <w:t>samples</w:t>
      </w:r>
      <w:r w:rsidR="00F21C49" w:rsidRPr="00D24D88">
        <w:rPr>
          <w:rFonts w:ascii="Arial" w:hAnsi="Arial" w:cs="Arial"/>
          <w:sz w:val="22"/>
          <w:szCs w:val="22"/>
        </w:rPr>
        <w:t xml:space="preserve"> </w:t>
      </w:r>
      <w:r w:rsidR="00FA42AE" w:rsidRPr="00D24D88">
        <w:rPr>
          <w:rFonts w:ascii="Arial" w:hAnsi="Arial" w:cs="Arial"/>
          <w:sz w:val="22"/>
          <w:szCs w:val="22"/>
        </w:rPr>
        <w:t xml:space="preserve">collected for the purpose of the study </w:t>
      </w:r>
      <w:r w:rsidRPr="00D24D88">
        <w:rPr>
          <w:rFonts w:ascii="Arial" w:hAnsi="Arial" w:cs="Arial"/>
          <w:sz w:val="22"/>
          <w:szCs w:val="22"/>
        </w:rPr>
        <w:t>will</w:t>
      </w:r>
      <w:r w:rsidR="00FA42AE" w:rsidRPr="00D24D88">
        <w:rPr>
          <w:rFonts w:ascii="Arial" w:hAnsi="Arial" w:cs="Arial"/>
          <w:sz w:val="22"/>
          <w:szCs w:val="22"/>
        </w:rPr>
        <w:t xml:space="preserve"> not</w:t>
      </w:r>
      <w:r w:rsidRPr="00D24D88">
        <w:rPr>
          <w:rFonts w:ascii="Arial" w:hAnsi="Arial" w:cs="Arial"/>
          <w:sz w:val="22"/>
          <w:szCs w:val="22"/>
        </w:rPr>
        <w:t xml:space="preserve"> be included in the study, unless the family notify the site team otherwise.</w:t>
      </w:r>
      <w:r w:rsidR="001D359D" w:rsidRPr="00D24D88">
        <w:rPr>
          <w:rFonts w:ascii="Arial" w:hAnsi="Arial" w:cs="Arial"/>
          <w:sz w:val="22"/>
          <w:szCs w:val="22"/>
        </w:rPr>
        <w:t xml:space="preserve"> </w:t>
      </w:r>
      <w:bookmarkEnd w:id="36"/>
      <w:bookmarkEnd w:id="37"/>
      <w:r w:rsidRPr="00D24D88">
        <w:rPr>
          <w:rFonts w:ascii="Arial" w:hAnsi="Arial" w:cs="Arial"/>
          <w:sz w:val="22"/>
          <w:szCs w:val="22"/>
        </w:rPr>
        <w:t>This approach is based on CONNECT guidance for conducting research withou</w:t>
      </w:r>
      <w:r w:rsidR="00190073" w:rsidRPr="00D24D88">
        <w:rPr>
          <w:rFonts w:ascii="Arial" w:hAnsi="Arial" w:cs="Arial"/>
          <w:sz w:val="22"/>
          <w:szCs w:val="22"/>
        </w:rPr>
        <w:t>t prior consent in children</w:t>
      </w:r>
      <w:r w:rsidR="005C4ED3" w:rsidRPr="00D24D88">
        <w:rPr>
          <w:rFonts w:ascii="Arial" w:hAnsi="Arial" w:cs="Arial"/>
          <w:sz w:val="22"/>
          <w:szCs w:val="22"/>
        </w:rPr>
        <w:t xml:space="preserve"> </w:t>
      </w:r>
      <w:r w:rsidR="005C4ED3" w:rsidRPr="00D24D88">
        <w:rPr>
          <w:rFonts w:ascii="Arial" w:hAnsi="Arial" w:cs="Arial"/>
          <w:sz w:val="22"/>
          <w:szCs w:val="22"/>
        </w:rPr>
        <w:fldChar w:fldCharType="begin" w:fldLock="1"/>
      </w:r>
      <w:r w:rsidR="000E373F" w:rsidRPr="00D24D88">
        <w:rPr>
          <w:rFonts w:ascii="Arial" w:hAnsi="Arial" w:cs="Arial"/>
          <w:sz w:val="22"/>
          <w:szCs w:val="22"/>
        </w:rPr>
        <w:instrText>ADDIN CSL_CITATION {"citationItems":[{"id":"ITEM-1","itemData":{"author":[{"dropping-particle":"","family":"CONNECT advisory group","given":"","non-dropping-particle":"","parse-names":false,"suffix":""}],"id":"ITEM-1","issue":"July","issued":{"date-parts":[["2015"]]},"title":"Research without prior consent (deferred consent) in trials investigating the emergency treatment of critically ill children: CONNECT study guidance Version 2 updated July 2015 http://www.liv.ac.uk/psychology-health-and-society/research/connect/","type":"article-journal"},"uris":["http://www.mendeley.com/documents/?uuid=478ea205-f819-4521-b8a1-67cfeddedd9e"]}],"mendeley":{"formattedCitation":"(32)","plainTextFormattedCitation":"(32)","previouslyFormattedCitation":"(32)"},"properties":{"noteIndex":0},"schema":"https://github.com/citation-style-language/schema/raw/master/csl-citation.json"}</w:instrText>
      </w:r>
      <w:r w:rsidR="005C4ED3" w:rsidRPr="00D24D88">
        <w:rPr>
          <w:rFonts w:ascii="Arial" w:hAnsi="Arial" w:cs="Arial"/>
          <w:sz w:val="22"/>
          <w:szCs w:val="22"/>
        </w:rPr>
        <w:fldChar w:fldCharType="separate"/>
      </w:r>
      <w:r w:rsidR="00402CF5" w:rsidRPr="00D24D88">
        <w:rPr>
          <w:rFonts w:ascii="Arial" w:hAnsi="Arial" w:cs="Arial"/>
          <w:noProof/>
          <w:sz w:val="22"/>
          <w:szCs w:val="22"/>
        </w:rPr>
        <w:t>(32)</w:t>
      </w:r>
      <w:r w:rsidR="005C4ED3" w:rsidRPr="00D24D88">
        <w:rPr>
          <w:rFonts w:ascii="Arial" w:hAnsi="Arial" w:cs="Arial"/>
          <w:sz w:val="22"/>
          <w:szCs w:val="22"/>
        </w:rPr>
        <w:fldChar w:fldCharType="end"/>
      </w:r>
      <w:r w:rsidRPr="00D24D88">
        <w:rPr>
          <w:rFonts w:ascii="Arial" w:hAnsi="Arial" w:cs="Arial"/>
          <w:sz w:val="22"/>
          <w:szCs w:val="22"/>
        </w:rPr>
        <w:t>.</w:t>
      </w:r>
      <w:r w:rsidR="005C4ED3" w:rsidRPr="00D24D88">
        <w:rPr>
          <w:rFonts w:ascii="Arial" w:hAnsi="Arial" w:cs="Arial"/>
          <w:sz w:val="22"/>
          <w:szCs w:val="22"/>
        </w:rPr>
        <w:t xml:space="preserve"> </w:t>
      </w:r>
      <w:r w:rsidRPr="00D24D88">
        <w:rPr>
          <w:rFonts w:ascii="Arial" w:hAnsi="Arial" w:cs="Arial"/>
          <w:sz w:val="22"/>
          <w:szCs w:val="22"/>
        </w:rPr>
        <w:t xml:space="preserve">CONNECT guidance is an </w:t>
      </w:r>
      <w:r w:rsidR="00EF178E" w:rsidRPr="00D24D88">
        <w:rPr>
          <w:rFonts w:ascii="Arial" w:hAnsi="Arial" w:cs="Arial"/>
          <w:sz w:val="22"/>
          <w:szCs w:val="22"/>
        </w:rPr>
        <w:t>evidence-based</w:t>
      </w:r>
      <w:r w:rsidRPr="00D24D88">
        <w:rPr>
          <w:rFonts w:ascii="Arial" w:hAnsi="Arial" w:cs="Arial"/>
          <w:sz w:val="22"/>
          <w:szCs w:val="22"/>
        </w:rPr>
        <w:t xml:space="preserve"> guideline for the use of research without prior consent in children. Section 5 of this guidance specifically describes how best to approach the issue of research without prior consent fol</w:t>
      </w:r>
      <w:r w:rsidR="00190073" w:rsidRPr="00D24D88">
        <w:rPr>
          <w:rFonts w:ascii="Arial" w:hAnsi="Arial" w:cs="Arial"/>
          <w:sz w:val="22"/>
          <w:szCs w:val="22"/>
        </w:rPr>
        <w:t xml:space="preserve">lowing the death of a child </w:t>
      </w:r>
      <w:r w:rsidR="005C4ED3" w:rsidRPr="00D24D88">
        <w:rPr>
          <w:rFonts w:ascii="Arial" w:hAnsi="Arial" w:cs="Arial"/>
          <w:sz w:val="22"/>
          <w:szCs w:val="22"/>
        </w:rPr>
        <w:fldChar w:fldCharType="begin" w:fldLock="1"/>
      </w:r>
      <w:r w:rsidR="000E373F" w:rsidRPr="00D24D88">
        <w:rPr>
          <w:rFonts w:ascii="Arial" w:hAnsi="Arial" w:cs="Arial"/>
          <w:sz w:val="22"/>
          <w:szCs w:val="22"/>
        </w:rPr>
        <w:instrText>ADDIN CSL_CITATION {"citationItems":[{"id":"ITEM-1","itemData":{"author":[{"dropping-particle":"","family":"CONNECT advisory group","given":"","non-dropping-particle":"","parse-names":false,"suffix":""}],"id":"ITEM-1","issue":"July","issued":{"date-parts":[["2015"]]},"title":"Research without prior consent (deferred consent) in trials investigating the emergency treatment of critically ill children: CONNECT study guidance Version 2 updated July 2015 http://www.liv.ac.uk/psychology-health-and-society/research/connect/","type":"article-journal"},"uris":["http://www.mendeley.com/documents/?uuid=478ea205-f819-4521-b8a1-67cfeddedd9e"]}],"mendeley":{"formattedCitation":"(32)","plainTextFormattedCitation":"(32)","previouslyFormattedCitation":"(32)"},"properties":{"noteIndex":0},"schema":"https://github.com/citation-style-language/schema/raw/master/csl-citation.json"}</w:instrText>
      </w:r>
      <w:r w:rsidR="005C4ED3" w:rsidRPr="00D24D88">
        <w:rPr>
          <w:rFonts w:ascii="Arial" w:hAnsi="Arial" w:cs="Arial"/>
          <w:sz w:val="22"/>
          <w:szCs w:val="22"/>
        </w:rPr>
        <w:fldChar w:fldCharType="separate"/>
      </w:r>
      <w:r w:rsidR="00402CF5" w:rsidRPr="00D24D88">
        <w:rPr>
          <w:rFonts w:ascii="Arial" w:hAnsi="Arial" w:cs="Arial"/>
          <w:noProof/>
          <w:sz w:val="22"/>
          <w:szCs w:val="22"/>
        </w:rPr>
        <w:t>(32)</w:t>
      </w:r>
      <w:r w:rsidR="005C4ED3" w:rsidRPr="00D24D88">
        <w:rPr>
          <w:rFonts w:ascii="Arial" w:hAnsi="Arial" w:cs="Arial"/>
          <w:sz w:val="22"/>
          <w:szCs w:val="22"/>
        </w:rPr>
        <w:fldChar w:fldCharType="end"/>
      </w:r>
      <w:r w:rsidR="005C4ED3" w:rsidRPr="00D24D88">
        <w:rPr>
          <w:rFonts w:ascii="Arial" w:hAnsi="Arial" w:cs="Arial"/>
          <w:sz w:val="22"/>
          <w:szCs w:val="22"/>
        </w:rPr>
        <w:t>.</w:t>
      </w:r>
    </w:p>
    <w:p w14:paraId="13683C6F" w14:textId="7ED9FAE2" w:rsidR="00190073" w:rsidRDefault="00190073" w:rsidP="00384815">
      <w:pPr>
        <w:rPr>
          <w:rFonts w:ascii="Arial" w:hAnsi="Arial" w:cs="Arial"/>
          <w:sz w:val="22"/>
          <w:szCs w:val="22"/>
        </w:rPr>
      </w:pPr>
    </w:p>
    <w:p w14:paraId="04A97522" w14:textId="77777777" w:rsidR="001D359D" w:rsidRPr="00FD6343" w:rsidRDefault="001D359D" w:rsidP="00FD6343">
      <w:pPr>
        <w:pStyle w:val="Heading3"/>
      </w:pPr>
      <w:bookmarkStart w:id="38" w:name="_Ref408407808"/>
      <w:bookmarkStart w:id="39" w:name="_Toc427845202"/>
      <w:bookmarkStart w:id="40" w:name="_Toc354221473"/>
      <w:bookmarkStart w:id="41" w:name="_Toc115776017"/>
      <w:r w:rsidRPr="00384815">
        <w:rPr>
          <w:color w:val="auto"/>
        </w:rPr>
        <w:t xml:space="preserve">Discharge/Transfer Prior to Consent being </w:t>
      </w:r>
      <w:bookmarkEnd w:id="38"/>
      <w:r w:rsidRPr="00384815">
        <w:rPr>
          <w:color w:val="auto"/>
        </w:rPr>
        <w:t>sought</w:t>
      </w:r>
      <w:bookmarkEnd w:id="39"/>
      <w:bookmarkEnd w:id="40"/>
      <w:bookmarkEnd w:id="41"/>
    </w:p>
    <w:p w14:paraId="0B7AB7BA" w14:textId="155AF063" w:rsidR="001D359D" w:rsidRPr="00D24D88" w:rsidRDefault="001D359D" w:rsidP="001A1F35">
      <w:pPr>
        <w:jc w:val="both"/>
        <w:rPr>
          <w:rFonts w:ascii="Arial" w:hAnsi="Arial" w:cs="Arial"/>
          <w:sz w:val="22"/>
          <w:szCs w:val="22"/>
        </w:rPr>
      </w:pPr>
      <w:r w:rsidRPr="00384815">
        <w:rPr>
          <w:rFonts w:ascii="Arial" w:hAnsi="Arial" w:cs="Arial"/>
          <w:sz w:val="22"/>
          <w:szCs w:val="22"/>
        </w:rPr>
        <w:t>Wherever possible consent will be obtained prior to discharge</w:t>
      </w:r>
      <w:r w:rsidR="00384815">
        <w:rPr>
          <w:rFonts w:ascii="Arial" w:hAnsi="Arial" w:cs="Arial"/>
          <w:sz w:val="22"/>
          <w:szCs w:val="22"/>
        </w:rPr>
        <w:t xml:space="preserve">. </w:t>
      </w:r>
      <w:r w:rsidRPr="00384815">
        <w:rPr>
          <w:rFonts w:ascii="Arial" w:hAnsi="Arial" w:cs="Arial"/>
          <w:sz w:val="22"/>
          <w:szCs w:val="22"/>
        </w:rPr>
        <w:t xml:space="preserve">In some instances, the child may be discharged from ED or the </w:t>
      </w:r>
      <w:r w:rsidRPr="00D24D88">
        <w:rPr>
          <w:rFonts w:ascii="Arial" w:hAnsi="Arial" w:cs="Arial"/>
          <w:sz w:val="22"/>
          <w:szCs w:val="22"/>
        </w:rPr>
        <w:t>ward prior to consent being obtained</w:t>
      </w:r>
      <w:r w:rsidR="00384815" w:rsidRPr="00D24D88">
        <w:rPr>
          <w:rFonts w:ascii="Arial" w:hAnsi="Arial" w:cs="Arial"/>
          <w:sz w:val="22"/>
          <w:szCs w:val="22"/>
        </w:rPr>
        <w:t xml:space="preserve">. </w:t>
      </w:r>
      <w:r w:rsidRPr="00D24D88">
        <w:rPr>
          <w:rFonts w:ascii="Arial" w:hAnsi="Arial" w:cs="Arial"/>
          <w:sz w:val="22"/>
          <w:szCs w:val="22"/>
        </w:rPr>
        <w:t xml:space="preserve">In these </w:t>
      </w:r>
      <w:r w:rsidR="00C60D2D" w:rsidRPr="00D24D88">
        <w:rPr>
          <w:rFonts w:ascii="Arial" w:hAnsi="Arial" w:cs="Arial"/>
          <w:sz w:val="22"/>
          <w:szCs w:val="22"/>
        </w:rPr>
        <w:t>instances,</w:t>
      </w:r>
      <w:r w:rsidRPr="00D24D88">
        <w:rPr>
          <w:rFonts w:ascii="Arial" w:hAnsi="Arial" w:cs="Arial"/>
          <w:sz w:val="22"/>
          <w:szCs w:val="22"/>
        </w:rPr>
        <w:t xml:space="preserve"> a member of the research team will call the parent/guardian and explain the study, reasons for research without prior consent (deferred consent) and how to opt in or out of the study</w:t>
      </w:r>
      <w:r w:rsidR="00384815" w:rsidRPr="00D24D88">
        <w:rPr>
          <w:rFonts w:ascii="Arial" w:hAnsi="Arial" w:cs="Arial"/>
          <w:sz w:val="22"/>
          <w:szCs w:val="22"/>
        </w:rPr>
        <w:t xml:space="preserve">. </w:t>
      </w:r>
      <w:r w:rsidRPr="00D24D88">
        <w:rPr>
          <w:rFonts w:ascii="Arial" w:hAnsi="Arial" w:cs="Arial"/>
          <w:sz w:val="22"/>
          <w:szCs w:val="22"/>
        </w:rPr>
        <w:t xml:space="preserve">Following this conversation, a letter/email will be sent to explain the study, reasons for research without prior consent (deferred consent), how to opt in or out of the study and provide contact details if parents wish to discuss the study with a member of the research team (either in person or by telephone). </w:t>
      </w:r>
      <w:r w:rsidR="001A1F35" w:rsidRPr="00D24D88">
        <w:rPr>
          <w:rFonts w:ascii="Arial" w:hAnsi="Arial" w:cs="Arial"/>
          <w:sz w:val="22"/>
          <w:szCs w:val="22"/>
        </w:rPr>
        <w:t xml:space="preserve">In addition, this letter/email will also confirm that if no consent form is received within four weeks of the letter being sent then only the participant’s anonymised data will be included in the study. </w:t>
      </w:r>
      <w:r w:rsidR="00EF178E">
        <w:rPr>
          <w:rFonts w:ascii="Arial" w:hAnsi="Arial" w:cs="Arial"/>
          <w:sz w:val="22"/>
          <w:szCs w:val="22"/>
        </w:rPr>
        <w:t>B</w:t>
      </w:r>
      <w:r w:rsidR="001A1F35" w:rsidRPr="00D24D88">
        <w:rPr>
          <w:rFonts w:ascii="Arial" w:hAnsi="Arial" w:cs="Arial"/>
          <w:sz w:val="22"/>
          <w:szCs w:val="22"/>
        </w:rPr>
        <w:t xml:space="preserve">lood </w:t>
      </w:r>
      <w:r w:rsidR="00EF178E" w:rsidRPr="00D24D88">
        <w:rPr>
          <w:rFonts w:ascii="Arial" w:hAnsi="Arial" w:cs="Arial"/>
          <w:sz w:val="22"/>
          <w:szCs w:val="22"/>
        </w:rPr>
        <w:t>samples</w:t>
      </w:r>
      <w:r w:rsidR="001A1F35" w:rsidRPr="00D24D88">
        <w:rPr>
          <w:rFonts w:ascii="Arial" w:hAnsi="Arial" w:cs="Arial"/>
          <w:sz w:val="22"/>
          <w:szCs w:val="22"/>
        </w:rPr>
        <w:t xml:space="preserve"> collected for the purpose of the study will not be included in the study, unless the family notify the site team otherwise. </w:t>
      </w:r>
      <w:r w:rsidRPr="00D24D88">
        <w:rPr>
          <w:rFonts w:ascii="Arial" w:hAnsi="Arial" w:cs="Arial"/>
          <w:sz w:val="22"/>
          <w:szCs w:val="22"/>
        </w:rPr>
        <w:t xml:space="preserve"> If a member of the research team cannot reach the parents by phone following three attempts a letter/email will be sent to explain the study, reasons for </w:t>
      </w:r>
      <w:r w:rsidRPr="00D24D88">
        <w:rPr>
          <w:rFonts w:ascii="Arial" w:hAnsi="Arial" w:cs="Arial"/>
          <w:sz w:val="22"/>
          <w:szCs w:val="22"/>
        </w:rPr>
        <w:lastRenderedPageBreak/>
        <w:t>research without prior consent (deferred consent), how to opt in or out of the study and provide contact details if parents wish to discuss the study with a member of the research team (either in person or by telephone</w:t>
      </w:r>
      <w:r w:rsidR="001A1F35" w:rsidRPr="00D24D88">
        <w:rPr>
          <w:rFonts w:ascii="Arial" w:hAnsi="Arial" w:cs="Arial"/>
          <w:sz w:val="22"/>
          <w:szCs w:val="22"/>
        </w:rPr>
        <w:t xml:space="preserve"> In addition, this letter/email will also confirm that if no consent form is received within four weeks of the letter being sent then only the participant’s anonymised data will be included in the study. </w:t>
      </w:r>
      <w:r w:rsidR="00193110">
        <w:rPr>
          <w:rFonts w:ascii="Arial" w:hAnsi="Arial" w:cs="Arial"/>
          <w:sz w:val="22"/>
          <w:szCs w:val="22"/>
        </w:rPr>
        <w:t>B</w:t>
      </w:r>
      <w:r w:rsidR="001A1F35" w:rsidRPr="00D24D88">
        <w:rPr>
          <w:rFonts w:ascii="Arial" w:hAnsi="Arial" w:cs="Arial"/>
          <w:sz w:val="22"/>
          <w:szCs w:val="22"/>
        </w:rPr>
        <w:t>lood sample collected for the purpose of the study will not be included in the study, unless the family notify the site team otherwise.</w:t>
      </w:r>
    </w:p>
    <w:p w14:paraId="4B3AAC66" w14:textId="082520CE" w:rsidR="00A32794" w:rsidRPr="00D24D88" w:rsidRDefault="00A32794" w:rsidP="00384815">
      <w:pPr>
        <w:pStyle w:val="Heading3"/>
        <w:rPr>
          <w:color w:val="auto"/>
        </w:rPr>
      </w:pPr>
      <w:bookmarkStart w:id="42" w:name="_Toc115776018"/>
      <w:r w:rsidRPr="00D24D88">
        <w:rPr>
          <w:color w:val="auto"/>
        </w:rPr>
        <w:t>Withdrawal of Consent</w:t>
      </w:r>
      <w:bookmarkEnd w:id="42"/>
    </w:p>
    <w:p w14:paraId="03CECB1D" w14:textId="4A008FBF" w:rsidR="00DD14A5" w:rsidRPr="00D24D88" w:rsidRDefault="00A32794" w:rsidP="00384815">
      <w:pPr>
        <w:rPr>
          <w:rFonts w:ascii="Arial" w:hAnsi="Arial" w:cs="Arial"/>
          <w:sz w:val="22"/>
          <w:szCs w:val="22"/>
        </w:rPr>
      </w:pPr>
      <w:r w:rsidRPr="00D24D88">
        <w:rPr>
          <w:rFonts w:ascii="Arial" w:hAnsi="Arial" w:cs="Arial"/>
          <w:sz w:val="22"/>
          <w:szCs w:val="22"/>
        </w:rPr>
        <w:t>The parent</w:t>
      </w:r>
      <w:r w:rsidR="009E0DC2" w:rsidRPr="00D24D88">
        <w:rPr>
          <w:rFonts w:ascii="Arial" w:hAnsi="Arial" w:cs="Arial"/>
          <w:sz w:val="22"/>
          <w:szCs w:val="22"/>
        </w:rPr>
        <w:t>/</w:t>
      </w:r>
      <w:r w:rsidR="00190073" w:rsidRPr="00D24D88">
        <w:rPr>
          <w:rFonts w:ascii="Arial" w:hAnsi="Arial" w:cs="Arial"/>
          <w:sz w:val="22"/>
          <w:szCs w:val="22"/>
        </w:rPr>
        <w:t>guardian</w:t>
      </w:r>
      <w:r w:rsidRPr="00D24D88">
        <w:rPr>
          <w:rFonts w:ascii="Arial" w:hAnsi="Arial" w:cs="Arial"/>
          <w:sz w:val="22"/>
          <w:szCs w:val="22"/>
        </w:rPr>
        <w:t xml:space="preserve"> is free to withdraw consent</w:t>
      </w:r>
      <w:r w:rsidR="00E04FBC" w:rsidRPr="00D24D88">
        <w:rPr>
          <w:rFonts w:ascii="Arial" w:hAnsi="Arial" w:cs="Arial"/>
          <w:sz w:val="22"/>
          <w:szCs w:val="22"/>
        </w:rPr>
        <w:t xml:space="preserve"> to participate in the study</w:t>
      </w:r>
      <w:r w:rsidRPr="00D24D88">
        <w:rPr>
          <w:rFonts w:ascii="Arial" w:hAnsi="Arial" w:cs="Arial"/>
          <w:sz w:val="22"/>
          <w:szCs w:val="22"/>
        </w:rPr>
        <w:t xml:space="preserve"> at any time without providing a reason</w:t>
      </w:r>
      <w:r w:rsidR="00E04FBC" w:rsidRPr="00D24D88">
        <w:rPr>
          <w:rFonts w:ascii="Arial" w:hAnsi="Arial" w:cs="Arial"/>
          <w:sz w:val="22"/>
          <w:szCs w:val="22"/>
        </w:rPr>
        <w:t xml:space="preserve">. Their withdrawal will have no bearing or implication on the clinical care their child receives. The study team </w:t>
      </w:r>
      <w:r w:rsidRPr="00D24D88">
        <w:rPr>
          <w:rFonts w:ascii="Arial" w:hAnsi="Arial" w:cs="Arial"/>
          <w:sz w:val="22"/>
          <w:szCs w:val="22"/>
        </w:rPr>
        <w:t>will maintain a record of all those that withdraw consent to participate in the study.</w:t>
      </w:r>
    </w:p>
    <w:p w14:paraId="188D6962" w14:textId="1CE005B8" w:rsidR="00DD14A5" w:rsidRPr="00D24D88" w:rsidRDefault="00DD14A5" w:rsidP="00384815">
      <w:pPr>
        <w:pStyle w:val="Heading2"/>
      </w:pPr>
    </w:p>
    <w:p w14:paraId="3E546F38" w14:textId="77777777" w:rsidR="00190073" w:rsidRPr="00D24D88" w:rsidRDefault="00190073" w:rsidP="00384815">
      <w:pPr>
        <w:pStyle w:val="Heading2"/>
        <w:rPr>
          <w:color w:val="auto"/>
        </w:rPr>
      </w:pPr>
      <w:bookmarkStart w:id="43" w:name="_Toc115776019"/>
      <w:r w:rsidRPr="00D24D88">
        <w:rPr>
          <w:color w:val="auto"/>
        </w:rPr>
        <w:t>Risks and Benefits</w:t>
      </w:r>
      <w:bookmarkEnd w:id="43"/>
    </w:p>
    <w:p w14:paraId="483B9022" w14:textId="77777777" w:rsidR="00190073" w:rsidRPr="00D24D88" w:rsidRDefault="00190073" w:rsidP="00190073">
      <w:pPr>
        <w:rPr>
          <w:rFonts w:ascii="Arial" w:hAnsi="Arial" w:cs="Arial"/>
          <w:sz w:val="22"/>
          <w:szCs w:val="22"/>
        </w:rPr>
      </w:pPr>
      <w:r w:rsidRPr="00D24D88">
        <w:rPr>
          <w:rFonts w:ascii="Arial" w:hAnsi="Arial" w:cs="Arial"/>
          <w:sz w:val="22"/>
          <w:szCs w:val="22"/>
        </w:rPr>
        <w:t>There are no benefits from taking part in this study. There is very little risk involved in this study. All participants receive usual care without delay and there are no additional procedures. All personal data is stored onsite by the principle investigator and only routinely collected, non-personal anonymised clinical data is shared with the study team.</w:t>
      </w:r>
    </w:p>
    <w:p w14:paraId="59481B84" w14:textId="77777777" w:rsidR="00190073" w:rsidRPr="00D24D88" w:rsidRDefault="00190073" w:rsidP="0076792C">
      <w:pPr>
        <w:spacing w:before="3"/>
        <w:rPr>
          <w:b/>
          <w:sz w:val="18"/>
          <w:szCs w:val="20"/>
        </w:rPr>
      </w:pPr>
    </w:p>
    <w:p w14:paraId="09AE7407" w14:textId="5C8B4D4B" w:rsidR="00DD14A5" w:rsidRPr="00D24D88" w:rsidRDefault="005B77E9" w:rsidP="002375F9">
      <w:pPr>
        <w:pStyle w:val="Heading1"/>
        <w:rPr>
          <w:color w:val="auto"/>
        </w:rPr>
      </w:pPr>
      <w:bookmarkStart w:id="44" w:name="_Toc115776020"/>
      <w:r w:rsidRPr="00D24D88">
        <w:rPr>
          <w:color w:val="auto"/>
        </w:rPr>
        <w:t>Statistical Analysis</w:t>
      </w:r>
      <w:bookmarkEnd w:id="44"/>
    </w:p>
    <w:p w14:paraId="60AA9EFC" w14:textId="77777777" w:rsidR="00864262" w:rsidRPr="00D24D88" w:rsidRDefault="00E1501A" w:rsidP="00864262">
      <w:pPr>
        <w:spacing w:before="3"/>
        <w:jc w:val="both"/>
        <w:rPr>
          <w:rFonts w:ascii="Arial" w:hAnsi="Arial" w:cs="Arial"/>
          <w:sz w:val="22"/>
          <w:szCs w:val="22"/>
        </w:rPr>
      </w:pPr>
      <w:r w:rsidRPr="00D24D88">
        <w:rPr>
          <w:rFonts w:ascii="Arial" w:hAnsi="Arial" w:cs="Arial"/>
          <w:sz w:val="22"/>
          <w:szCs w:val="22"/>
        </w:rPr>
        <w:t xml:space="preserve">This will be a convenience sample cohort study. From pilot retrospective work in 6 sites </w:t>
      </w:r>
      <w:r w:rsidR="009E0DC2" w:rsidRPr="00D24D88">
        <w:rPr>
          <w:rFonts w:ascii="Arial" w:hAnsi="Arial" w:cs="Arial"/>
          <w:sz w:val="22"/>
          <w:szCs w:val="22"/>
        </w:rPr>
        <w:t>similar to those that will be participating in the study</w:t>
      </w:r>
      <w:r w:rsidRPr="00D24D88">
        <w:rPr>
          <w:rFonts w:ascii="Arial" w:hAnsi="Arial" w:cs="Arial"/>
          <w:sz w:val="22"/>
          <w:szCs w:val="22"/>
        </w:rPr>
        <w:t>, 555 patients had full data from over 1300 screened for eligibility</w:t>
      </w:r>
      <w:r w:rsidR="005C4ED3" w:rsidRPr="00D24D88">
        <w:rPr>
          <w:rFonts w:ascii="Arial" w:hAnsi="Arial" w:cs="Arial"/>
          <w:sz w:val="22"/>
          <w:szCs w:val="22"/>
        </w:rPr>
        <w:fldChar w:fldCharType="begin" w:fldLock="1"/>
      </w:r>
      <w:r w:rsidR="005C4ED3" w:rsidRPr="00D24D88">
        <w:rPr>
          <w:rFonts w:ascii="Arial" w:hAnsi="Arial" w:cs="Arial"/>
          <w:sz w:val="22"/>
          <w:szCs w:val="22"/>
        </w:rPr>
        <w:instrText>ADDIN CSL_CITATION {"citationItems":[{"id":"ITEM-1","itemData":{"ISBN":"4478729905","author":[{"dropping-particle":"","family":"Waterfield","given":"Thomas","non-dropping-particle":"","parse-names":false,"suffix":""},{"dropping-particle":"","family":"Lyttle","given":"Mark D","non-dropping-particle":"","parse-names":false,"suffix":""},{"dropping-particle":"","family":"Munday","given":"Charlotte","non-dropping-particle":"","parse-names":false,"suffix":""},{"dropping-particle":"","family":"Foster","given":"Steven","non-dropping-particle":"","parse-names":false,"suffix":""},{"dropping-particle":"","family":"McNulty","given":"Marc","non-dropping-particle":"","parse-names":false,"suffix":""},{"dropping-particle":"","family":"Plat","given":"Rebecca","non-dropping-particle":"","parse-names":false,"suffix":""},{"dropping-particle":"","family":"Barret","given":"Micheal","non-dropping-particle":"","parse-names":false,"suffix":""},{"dropping-particle":"","family":"Rogers","given":"Emma","non-dropping-particle":"","parse-names":false,"suffix":""},{"dropping-particle":"","family":"Durnin","given":"Sheena","non-dropping-particle":"","parse-names":false,"suffix":""},{"dropping-particle":"","family":"Nida","given":"Jameel","non-dropping-particle":"","parse-names":false,"suffix":""},{"dropping-particle":"","family":"Maney","given":"Julie-Ann","non-dropping-particle":"","parse-names":false,"suffix":""},{"dropping-particle":"","family":"McGinn","given":"Claire","non-dropping-particle":"","parse-names":false,"suffix":""},{"dropping-particle":"","family":"McFetrige","given":"Lisa","non-dropping-particle":"","parse-names":false,"suffix":""},{"dropping-particle":"","family":"Mitchell","given":"Hannah","non-dropping-particle":"","parse-names":false,"suffix":""},{"dropping-particle":"","family":"Puthucode","given":"Deepika","non-dropping-particle":"","parse-names":false,"suffix":""},{"dropping-particle":"","family":"Roland","given":"Damian","non-dropping-particle":"","parse-names":false,"suffix":""}],"container-title":"Archives of Disease in Childhood","id":"ITEM-1","issued":{"date-parts":[["2021"]]},"page":"1-20","title":"Validating clinical practice guidelines for the management of febrile infants in the United Kingdom and Ireland","type":"article-journal"},"uris":["http://www.mendeley.com/documents/?uuid=6642442d-038d-4192-b075-be65e8cf23ee"]}],"mendeley":{"formattedCitation":"(5)","plainTextFormattedCitation":"(5)","previouslyFormattedCitation":"(5)"},"properties":{"noteIndex":0},"schema":"https://github.com/citation-style-language/schema/raw/master/csl-citation.json"}</w:instrText>
      </w:r>
      <w:r w:rsidR="005C4ED3" w:rsidRPr="00D24D88">
        <w:rPr>
          <w:rFonts w:ascii="Arial" w:hAnsi="Arial" w:cs="Arial"/>
          <w:sz w:val="22"/>
          <w:szCs w:val="22"/>
        </w:rPr>
        <w:fldChar w:fldCharType="separate"/>
      </w:r>
      <w:r w:rsidR="005C4ED3" w:rsidRPr="00D24D88">
        <w:rPr>
          <w:rFonts w:ascii="Arial" w:hAnsi="Arial" w:cs="Arial"/>
          <w:noProof/>
          <w:sz w:val="22"/>
          <w:szCs w:val="22"/>
        </w:rPr>
        <w:t>(5)</w:t>
      </w:r>
      <w:r w:rsidR="005C4ED3" w:rsidRPr="00D24D88">
        <w:rPr>
          <w:rFonts w:ascii="Arial" w:hAnsi="Arial" w:cs="Arial"/>
          <w:sz w:val="22"/>
          <w:szCs w:val="22"/>
        </w:rPr>
        <w:fldChar w:fldCharType="end"/>
      </w:r>
      <w:r w:rsidRPr="00D24D88">
        <w:rPr>
          <w:rFonts w:ascii="Arial" w:hAnsi="Arial" w:cs="Arial"/>
          <w:sz w:val="22"/>
          <w:szCs w:val="22"/>
        </w:rPr>
        <w:t xml:space="preserve">. This pilot work was conducted over a </w:t>
      </w:r>
      <w:r w:rsidR="002375F9" w:rsidRPr="00D24D88">
        <w:rPr>
          <w:rFonts w:ascii="Arial" w:hAnsi="Arial" w:cs="Arial"/>
          <w:sz w:val="22"/>
          <w:szCs w:val="22"/>
        </w:rPr>
        <w:t xml:space="preserve">12 month period </w:t>
      </w:r>
      <w:r w:rsidRPr="00D24D88">
        <w:rPr>
          <w:rFonts w:ascii="Arial" w:hAnsi="Arial" w:cs="Arial"/>
          <w:sz w:val="22"/>
          <w:szCs w:val="22"/>
        </w:rPr>
        <w:t xml:space="preserve">and site recruitment ranged from 45 to 151 </w:t>
      </w:r>
      <w:r w:rsidR="002375F9" w:rsidRPr="00D24D88">
        <w:rPr>
          <w:rFonts w:ascii="Arial" w:hAnsi="Arial" w:cs="Arial"/>
          <w:sz w:val="22"/>
          <w:szCs w:val="22"/>
        </w:rPr>
        <w:t>participants per site</w:t>
      </w:r>
      <w:r w:rsidR="005C4ED3" w:rsidRPr="00D24D88">
        <w:rPr>
          <w:rFonts w:ascii="Arial" w:hAnsi="Arial" w:cs="Arial"/>
          <w:sz w:val="22"/>
          <w:szCs w:val="22"/>
        </w:rPr>
        <w:fldChar w:fldCharType="begin" w:fldLock="1"/>
      </w:r>
      <w:r w:rsidR="00020210" w:rsidRPr="00D24D88">
        <w:rPr>
          <w:rFonts w:ascii="Arial" w:hAnsi="Arial" w:cs="Arial"/>
          <w:sz w:val="22"/>
          <w:szCs w:val="22"/>
        </w:rPr>
        <w:instrText>ADDIN CSL_CITATION {"citationItems":[{"id":"ITEM-1","itemData":{"ISBN":"4478729905","author":[{"dropping-particle":"","family":"Waterfield","given":"Thomas","non-dropping-particle":"","parse-names":false,"suffix":""},{"dropping-particle":"","family":"Lyttle","given":"Mark D","non-dropping-particle":"","parse-names":false,"suffix":""},{"dropping-particle":"","family":"Munday","given":"Charlotte","non-dropping-particle":"","parse-names":false,"suffix":""},{"dropping-particle":"","family":"Foster","given":"Steven","non-dropping-particle":"","parse-names":false,"suffix":""},{"dropping-particle":"","family":"McNulty","given":"Marc","non-dropping-particle":"","parse-names":false,"suffix":""},{"dropping-particle":"","family":"Plat","given":"Rebecca","non-dropping-particle":"","parse-names":false,"suffix":""},{"dropping-particle":"","family":"Barret","given":"Micheal","non-dropping-particle":"","parse-names":false,"suffix":""},{"dropping-particle":"","family":"Rogers","given":"Emma","non-dropping-particle":"","parse-names":false,"suffix":""},{"dropping-particle":"","family":"Durnin","given":"Sheena","non-dropping-particle":"","parse-names":false,"suffix":""},{"dropping-particle":"","family":"Nida","given":"Jameel","non-dropping-particle":"","parse-names":false,"suffix":""},{"dropping-particle":"","family":"Maney","given":"Julie-Ann","non-dropping-particle":"","parse-names":false,"suffix":""},{"dropping-particle":"","family":"McGinn","given":"Claire","non-dropping-particle":"","parse-names":false,"suffix":""},{"dropping-particle":"","family":"McFetrige","given":"Lisa","non-dropping-particle":"","parse-names":false,"suffix":""},{"dropping-particle":"","family":"Mitchell","given":"Hannah","non-dropping-particle":"","parse-names":false,"suffix":""},{"dropping-particle":"","family":"Puthucode","given":"Deepika","non-dropping-particle":"","parse-names":false,"suffix":""},{"dropping-particle":"","family":"Roland","given":"Damian","non-dropping-particle":"","parse-names":false,"suffix":""}],"container-title":"Archives of Disease in Childhood","id":"ITEM-1","issued":{"date-parts":[["2021"]]},"page":"1-20","title":"Validating clinical practice guidelines for the management of febrile infants in the United Kingdom and Ireland","type":"article-journal"},"uris":["http://www.mendeley.com/documents/?uuid=6642442d-038d-4192-b075-be65e8cf23ee"]}],"mendeley":{"formattedCitation":"(5)","plainTextFormattedCitation":"(5)","previouslyFormattedCitation":"(5)"},"properties":{"noteIndex":0},"schema":"https://github.com/citation-style-language/schema/raw/master/csl-citation.json"}</w:instrText>
      </w:r>
      <w:r w:rsidR="005C4ED3" w:rsidRPr="00D24D88">
        <w:rPr>
          <w:rFonts w:ascii="Arial" w:hAnsi="Arial" w:cs="Arial"/>
          <w:sz w:val="22"/>
          <w:szCs w:val="22"/>
        </w:rPr>
        <w:fldChar w:fldCharType="separate"/>
      </w:r>
      <w:r w:rsidR="005C4ED3" w:rsidRPr="00D24D88">
        <w:rPr>
          <w:rFonts w:ascii="Arial" w:hAnsi="Arial" w:cs="Arial"/>
          <w:noProof/>
          <w:sz w:val="22"/>
          <w:szCs w:val="22"/>
        </w:rPr>
        <w:t>(5)</w:t>
      </w:r>
      <w:r w:rsidR="005C4ED3" w:rsidRPr="00D24D88">
        <w:rPr>
          <w:rFonts w:ascii="Arial" w:hAnsi="Arial" w:cs="Arial"/>
          <w:sz w:val="22"/>
          <w:szCs w:val="22"/>
        </w:rPr>
        <w:fldChar w:fldCharType="end"/>
      </w:r>
      <w:r w:rsidRPr="00D24D88">
        <w:rPr>
          <w:rFonts w:ascii="Arial" w:hAnsi="Arial" w:cs="Arial"/>
          <w:sz w:val="22"/>
          <w:szCs w:val="22"/>
        </w:rPr>
        <w:t xml:space="preserve">. We aim to recruit </w:t>
      </w:r>
      <w:r w:rsidR="00EF1BD7" w:rsidRPr="00D24D88">
        <w:rPr>
          <w:rFonts w:ascii="Arial" w:hAnsi="Arial" w:cs="Arial"/>
          <w:sz w:val="22"/>
          <w:szCs w:val="22"/>
        </w:rPr>
        <w:t xml:space="preserve">from </w:t>
      </w:r>
      <w:r w:rsidR="000E1A51" w:rsidRPr="00D24D88">
        <w:rPr>
          <w:rFonts w:ascii="Arial" w:hAnsi="Arial" w:cs="Arial"/>
          <w:sz w:val="22"/>
          <w:szCs w:val="22"/>
        </w:rPr>
        <w:t>30</w:t>
      </w:r>
      <w:r w:rsidR="002375F9" w:rsidRPr="00D24D88">
        <w:rPr>
          <w:rFonts w:ascii="Arial" w:hAnsi="Arial" w:cs="Arial"/>
          <w:sz w:val="22"/>
          <w:szCs w:val="22"/>
        </w:rPr>
        <w:t xml:space="preserve"> PERUKI</w:t>
      </w:r>
      <w:r w:rsidRPr="00D24D88">
        <w:rPr>
          <w:rFonts w:ascii="Arial" w:hAnsi="Arial" w:cs="Arial"/>
          <w:sz w:val="22"/>
          <w:szCs w:val="22"/>
        </w:rPr>
        <w:t xml:space="preserve"> site</w:t>
      </w:r>
      <w:r w:rsidR="002375F9" w:rsidRPr="00D24D88">
        <w:rPr>
          <w:rFonts w:ascii="Arial" w:hAnsi="Arial" w:cs="Arial"/>
          <w:sz w:val="22"/>
          <w:szCs w:val="22"/>
        </w:rPr>
        <w:t>s</w:t>
      </w:r>
      <w:r w:rsidRPr="00D24D88">
        <w:rPr>
          <w:rFonts w:ascii="Arial" w:hAnsi="Arial" w:cs="Arial"/>
          <w:sz w:val="22"/>
          <w:szCs w:val="22"/>
        </w:rPr>
        <w:t xml:space="preserve">. </w:t>
      </w:r>
      <w:r w:rsidR="002375F9" w:rsidRPr="00D24D88">
        <w:rPr>
          <w:rFonts w:ascii="Arial" w:hAnsi="Arial" w:cs="Arial"/>
          <w:sz w:val="22"/>
          <w:szCs w:val="22"/>
        </w:rPr>
        <w:t>It is anticipated that in 12 months it will be possible</w:t>
      </w:r>
      <w:r w:rsidRPr="00D24D88">
        <w:rPr>
          <w:rFonts w:ascii="Arial" w:hAnsi="Arial" w:cs="Arial"/>
          <w:sz w:val="22"/>
          <w:szCs w:val="22"/>
        </w:rPr>
        <w:t xml:space="preserve"> </w:t>
      </w:r>
      <w:r w:rsidR="003116D9" w:rsidRPr="00D24D88">
        <w:rPr>
          <w:rFonts w:ascii="Arial" w:hAnsi="Arial" w:cs="Arial"/>
          <w:sz w:val="22"/>
          <w:szCs w:val="22"/>
        </w:rPr>
        <w:t xml:space="preserve">to </w:t>
      </w:r>
      <w:r w:rsidR="00EF1BD7" w:rsidRPr="00D24D88">
        <w:rPr>
          <w:rFonts w:ascii="Arial" w:hAnsi="Arial" w:cs="Arial"/>
          <w:sz w:val="22"/>
          <w:szCs w:val="22"/>
        </w:rPr>
        <w:t>screen 2000</w:t>
      </w:r>
      <w:r w:rsidR="002375F9" w:rsidRPr="00D24D88">
        <w:rPr>
          <w:rFonts w:ascii="Arial" w:hAnsi="Arial" w:cs="Arial"/>
          <w:sz w:val="22"/>
          <w:szCs w:val="22"/>
        </w:rPr>
        <w:t xml:space="preserve"> </w:t>
      </w:r>
      <w:r w:rsidRPr="00D24D88">
        <w:rPr>
          <w:rFonts w:ascii="Arial" w:hAnsi="Arial" w:cs="Arial"/>
          <w:sz w:val="22"/>
          <w:szCs w:val="22"/>
        </w:rPr>
        <w:t xml:space="preserve">febrile infants </w:t>
      </w:r>
      <w:r w:rsidR="002375F9" w:rsidRPr="00D24D88">
        <w:rPr>
          <w:rFonts w:ascii="Arial" w:hAnsi="Arial" w:cs="Arial"/>
          <w:sz w:val="22"/>
          <w:szCs w:val="22"/>
        </w:rPr>
        <w:t>with 200-</w:t>
      </w:r>
      <w:r w:rsidRPr="00D24D88">
        <w:rPr>
          <w:rFonts w:ascii="Arial" w:hAnsi="Arial" w:cs="Arial"/>
          <w:sz w:val="22"/>
          <w:szCs w:val="22"/>
        </w:rPr>
        <w:t xml:space="preserve">300 </w:t>
      </w:r>
      <w:r w:rsidR="002375F9" w:rsidRPr="00D24D88">
        <w:rPr>
          <w:rFonts w:ascii="Arial" w:hAnsi="Arial" w:cs="Arial"/>
          <w:sz w:val="22"/>
          <w:szCs w:val="22"/>
        </w:rPr>
        <w:t>with stored blood for biomarker analysis</w:t>
      </w:r>
      <w:r w:rsidR="00384815" w:rsidRPr="00D24D88">
        <w:rPr>
          <w:rFonts w:ascii="Arial" w:hAnsi="Arial" w:cs="Arial"/>
          <w:sz w:val="22"/>
          <w:szCs w:val="22"/>
        </w:rPr>
        <w:t>.</w:t>
      </w:r>
      <w:r w:rsidR="00EC2B65" w:rsidRPr="00D24D88">
        <w:rPr>
          <w:rFonts w:ascii="Arial" w:hAnsi="Arial" w:cs="Arial"/>
          <w:sz w:val="22"/>
          <w:szCs w:val="22"/>
        </w:rPr>
        <w:t xml:space="preserve"> </w:t>
      </w:r>
      <w:bookmarkStart w:id="45" w:name="_Hlk94821186"/>
      <w:r w:rsidR="00EC2B65" w:rsidRPr="00D24D88">
        <w:rPr>
          <w:rFonts w:ascii="Arial" w:hAnsi="Arial" w:cs="Arial"/>
          <w:sz w:val="22"/>
          <w:szCs w:val="22"/>
        </w:rPr>
        <w:t>Based prior data we assume sensitivity of 95% and SBI rate of 15%,</w:t>
      </w:r>
      <w:r w:rsidR="00D8422A" w:rsidRPr="00D24D88">
        <w:rPr>
          <w:rFonts w:ascii="Arial" w:hAnsi="Arial" w:cs="Arial"/>
          <w:sz w:val="22"/>
          <w:szCs w:val="22"/>
        </w:rPr>
        <w:t xml:space="preserve"> </w:t>
      </w:r>
      <w:r w:rsidR="00EC2B65" w:rsidRPr="00D24D88">
        <w:rPr>
          <w:rFonts w:ascii="Arial" w:hAnsi="Arial" w:cs="Arial"/>
          <w:sz w:val="22"/>
          <w:szCs w:val="22"/>
        </w:rPr>
        <w:t>to</w:t>
      </w:r>
      <w:r w:rsidR="002449E8" w:rsidRPr="00D24D88">
        <w:rPr>
          <w:rFonts w:ascii="Arial" w:hAnsi="Arial" w:cs="Arial"/>
          <w:sz w:val="22"/>
          <w:szCs w:val="22"/>
        </w:rPr>
        <w:t xml:space="preserve"> detect </w:t>
      </w:r>
      <w:r w:rsidR="00EC2B65" w:rsidRPr="00D24D88">
        <w:rPr>
          <w:rFonts w:ascii="Arial" w:hAnsi="Arial" w:cs="Arial"/>
          <w:sz w:val="22"/>
          <w:szCs w:val="22"/>
        </w:rPr>
        <w:t>10% difference</w:t>
      </w:r>
      <w:r w:rsidR="002449E8" w:rsidRPr="00D24D88">
        <w:rPr>
          <w:rFonts w:ascii="Arial" w:hAnsi="Arial" w:cs="Arial"/>
          <w:sz w:val="22"/>
          <w:szCs w:val="22"/>
        </w:rPr>
        <w:t xml:space="preserve"> between 2 CDAs with an alpha of 0.05 with beta of 80%</w:t>
      </w:r>
      <w:r w:rsidR="00EC2B65" w:rsidRPr="00D24D88">
        <w:rPr>
          <w:rFonts w:ascii="Arial" w:hAnsi="Arial" w:cs="Arial"/>
          <w:sz w:val="22"/>
          <w:szCs w:val="22"/>
        </w:rPr>
        <w:t>. Therefore,</w:t>
      </w:r>
      <w:r w:rsidR="002449E8" w:rsidRPr="00D24D88">
        <w:rPr>
          <w:rFonts w:ascii="Arial" w:hAnsi="Arial" w:cs="Arial"/>
          <w:sz w:val="22"/>
          <w:szCs w:val="22"/>
        </w:rPr>
        <w:t xml:space="preserve"> we will need approximately </w:t>
      </w:r>
      <w:r w:rsidR="00EC2B65" w:rsidRPr="00D24D88">
        <w:rPr>
          <w:rFonts w:ascii="Arial" w:hAnsi="Arial" w:cs="Arial"/>
          <w:sz w:val="22"/>
          <w:szCs w:val="22"/>
        </w:rPr>
        <w:t>1000 participants</w:t>
      </w:r>
      <w:r w:rsidR="002449E8" w:rsidRPr="00D24D88">
        <w:rPr>
          <w:rFonts w:ascii="Arial" w:hAnsi="Arial" w:cs="Arial"/>
          <w:sz w:val="22"/>
          <w:szCs w:val="22"/>
        </w:rPr>
        <w:t xml:space="preserve"> recruited</w:t>
      </w:r>
      <w:r w:rsidR="00864262" w:rsidRPr="00D24D88">
        <w:rPr>
          <w:rFonts w:ascii="Arial" w:hAnsi="Arial" w:cs="Arial"/>
          <w:sz w:val="22"/>
          <w:szCs w:val="22"/>
        </w:rPr>
        <w:t xml:space="preserve">. As stipulated above we hope to recruit above this number if resources enable us to do so. This will increase the statistical power and precision of our findings. </w:t>
      </w:r>
    </w:p>
    <w:p w14:paraId="04D4F092" w14:textId="0CA20C75" w:rsidR="008441E3" w:rsidRPr="00D24D88" w:rsidRDefault="002449E8" w:rsidP="002375F9">
      <w:pPr>
        <w:spacing w:before="3"/>
        <w:jc w:val="both"/>
        <w:rPr>
          <w:rFonts w:ascii="Arial" w:hAnsi="Arial" w:cs="Arial"/>
          <w:sz w:val="22"/>
          <w:szCs w:val="22"/>
        </w:rPr>
      </w:pPr>
      <w:r w:rsidRPr="00D24D88">
        <w:rPr>
          <w:rFonts w:ascii="Arial" w:hAnsi="Arial" w:cs="Arial"/>
          <w:sz w:val="22"/>
          <w:szCs w:val="22"/>
        </w:rPr>
        <w:t xml:space="preserve"> </w:t>
      </w:r>
      <w:r w:rsidR="00384815" w:rsidRPr="00D24D88">
        <w:rPr>
          <w:rFonts w:ascii="Arial" w:hAnsi="Arial" w:cs="Arial"/>
          <w:sz w:val="22"/>
          <w:szCs w:val="22"/>
        </w:rPr>
        <w:t xml:space="preserve"> </w:t>
      </w:r>
    </w:p>
    <w:bookmarkEnd w:id="45"/>
    <w:p w14:paraId="6CCD42F1" w14:textId="77777777" w:rsidR="00486139" w:rsidRPr="00D24D88" w:rsidRDefault="00486139" w:rsidP="002375F9">
      <w:pPr>
        <w:spacing w:before="3"/>
        <w:jc w:val="both"/>
        <w:rPr>
          <w:rFonts w:ascii="Arial" w:hAnsi="Arial" w:cs="Arial"/>
          <w:sz w:val="22"/>
          <w:szCs w:val="22"/>
        </w:rPr>
      </w:pPr>
    </w:p>
    <w:p w14:paraId="1F024556" w14:textId="3EA12304" w:rsidR="00486139" w:rsidRPr="00D24D88" w:rsidRDefault="00B24D37" w:rsidP="002375F9">
      <w:pPr>
        <w:spacing w:before="3"/>
        <w:jc w:val="both"/>
        <w:rPr>
          <w:rFonts w:ascii="Arial" w:hAnsi="Arial" w:cs="Arial"/>
          <w:sz w:val="22"/>
          <w:szCs w:val="22"/>
        </w:rPr>
      </w:pPr>
      <w:r w:rsidRPr="00D24D88">
        <w:rPr>
          <w:rFonts w:ascii="Arial" w:hAnsi="Arial" w:cs="Arial"/>
          <w:sz w:val="22"/>
          <w:szCs w:val="22"/>
        </w:rPr>
        <w:t>The demographic characteristics, vaccination status, risk factors, parenteral antibiotic use, admission to hospital, admission to intensive care units, and survival of the FIDO study population will be presented as descriptive statistics.</w:t>
      </w:r>
      <w:r w:rsidR="002375F9" w:rsidRPr="00D24D88">
        <w:rPr>
          <w:rFonts w:ascii="Arial" w:hAnsi="Arial" w:cs="Arial"/>
          <w:sz w:val="22"/>
          <w:szCs w:val="22"/>
        </w:rPr>
        <w:t xml:space="preserve"> </w:t>
      </w:r>
      <w:r w:rsidRPr="00D24D88">
        <w:rPr>
          <w:rFonts w:ascii="Arial" w:hAnsi="Arial" w:cs="Arial"/>
          <w:sz w:val="22"/>
          <w:szCs w:val="22"/>
        </w:rPr>
        <w:t xml:space="preserve">The performance of the </w:t>
      </w:r>
      <w:r w:rsidR="00020210" w:rsidRPr="00D24D88">
        <w:rPr>
          <w:rFonts w:ascii="Arial" w:hAnsi="Arial" w:cs="Arial"/>
          <w:sz w:val="22"/>
          <w:szCs w:val="22"/>
        </w:rPr>
        <w:t>CDAs</w:t>
      </w:r>
      <w:r w:rsidR="00486139" w:rsidRPr="00D24D88">
        <w:rPr>
          <w:rFonts w:ascii="Arial" w:hAnsi="Arial" w:cs="Arial"/>
          <w:sz w:val="22"/>
          <w:szCs w:val="22"/>
        </w:rPr>
        <w:t xml:space="preserve"> and clinician performance</w:t>
      </w:r>
      <w:r w:rsidRPr="00D24D88">
        <w:rPr>
          <w:rFonts w:ascii="Arial" w:hAnsi="Arial" w:cs="Arial"/>
          <w:sz w:val="22"/>
          <w:szCs w:val="22"/>
        </w:rPr>
        <w:t xml:space="preserve"> will be compared by calculating the sensitivity, specificity, negative predictive values, and positive predictive values (with 95% CIs). The McNemar’s test will be used to assess differences in sensitivity and specificity between the</w:t>
      </w:r>
      <w:r w:rsidR="008441E3" w:rsidRPr="00D24D88">
        <w:rPr>
          <w:rFonts w:ascii="Arial" w:hAnsi="Arial" w:cs="Arial"/>
          <w:sz w:val="22"/>
          <w:szCs w:val="22"/>
        </w:rPr>
        <w:t xml:space="preserve"> </w:t>
      </w:r>
      <w:r w:rsidR="00020210" w:rsidRPr="00D24D88">
        <w:rPr>
          <w:rFonts w:ascii="Arial" w:hAnsi="Arial" w:cs="Arial"/>
          <w:sz w:val="22"/>
          <w:szCs w:val="22"/>
        </w:rPr>
        <w:t>CDAs</w:t>
      </w:r>
      <w:r w:rsidR="00486139" w:rsidRPr="00D24D88">
        <w:rPr>
          <w:rFonts w:ascii="Arial" w:hAnsi="Arial" w:cs="Arial"/>
          <w:sz w:val="22"/>
          <w:szCs w:val="22"/>
        </w:rPr>
        <w:t xml:space="preserve"> and clinician practice</w:t>
      </w:r>
      <w:r w:rsidRPr="00D24D88">
        <w:rPr>
          <w:rFonts w:ascii="Arial" w:hAnsi="Arial" w:cs="Arial"/>
          <w:sz w:val="22"/>
          <w:szCs w:val="22"/>
        </w:rPr>
        <w:t xml:space="preserve">. </w:t>
      </w:r>
    </w:p>
    <w:p w14:paraId="53017770" w14:textId="77777777" w:rsidR="00486139" w:rsidRPr="00D24D88" w:rsidRDefault="00486139" w:rsidP="002375F9">
      <w:pPr>
        <w:spacing w:before="3"/>
        <w:jc w:val="both"/>
        <w:rPr>
          <w:rFonts w:ascii="Arial" w:hAnsi="Arial" w:cs="Arial"/>
          <w:sz w:val="22"/>
          <w:szCs w:val="22"/>
        </w:rPr>
      </w:pPr>
    </w:p>
    <w:p w14:paraId="0EA4BBD3" w14:textId="0040D2D4" w:rsidR="00486139" w:rsidRPr="00D24D88" w:rsidRDefault="00B24D37" w:rsidP="002375F9">
      <w:pPr>
        <w:spacing w:before="3"/>
        <w:jc w:val="both"/>
        <w:rPr>
          <w:rFonts w:ascii="Arial" w:hAnsi="Arial" w:cs="Arial"/>
          <w:sz w:val="22"/>
          <w:szCs w:val="22"/>
        </w:rPr>
      </w:pPr>
      <w:r w:rsidRPr="00D24D88">
        <w:rPr>
          <w:rFonts w:ascii="Arial" w:hAnsi="Arial" w:cs="Arial"/>
          <w:sz w:val="22"/>
          <w:szCs w:val="22"/>
        </w:rPr>
        <w:t xml:space="preserve">A stepwise approach to assess clinical risk factors will be used. Initially, all possible predictors will </w:t>
      </w:r>
      <w:r w:rsidR="008441E3" w:rsidRPr="00D24D88">
        <w:rPr>
          <w:rFonts w:ascii="Arial" w:hAnsi="Arial" w:cs="Arial"/>
          <w:sz w:val="22"/>
          <w:szCs w:val="22"/>
        </w:rPr>
        <w:t>be assessed</w:t>
      </w:r>
      <w:r w:rsidRPr="00D24D88">
        <w:rPr>
          <w:rFonts w:ascii="Arial" w:hAnsi="Arial" w:cs="Arial"/>
          <w:sz w:val="22"/>
          <w:szCs w:val="22"/>
        </w:rPr>
        <w:t xml:space="preserve"> by univariate analysis with χ² testing of categorical data and with the Mann-Whitney U test for continuous data. Age-dependent predictors, such as heart rate, respiratory rate, and blood pressure will converted to categorical data and classified as within or outside published normal ranges. All predictors showing a significant association with SBI (ie, with a p value of &lt;0·20) will be included in a binary multivaria</w:t>
      </w:r>
      <w:r w:rsidR="00471FD2" w:rsidRPr="00D24D88">
        <w:rPr>
          <w:rFonts w:ascii="Arial" w:hAnsi="Arial" w:cs="Arial"/>
          <w:sz w:val="22"/>
          <w:szCs w:val="22"/>
        </w:rPr>
        <w:t>bl</w:t>
      </w:r>
      <w:r w:rsidRPr="00D24D88">
        <w:rPr>
          <w:rFonts w:ascii="Arial" w:hAnsi="Arial" w:cs="Arial"/>
          <w:sz w:val="22"/>
          <w:szCs w:val="22"/>
        </w:rPr>
        <w:t xml:space="preserve">e logistic regression model. A liberal level of significance (p&lt;0·20) will be used to avoid falsely excluding a significant variable </w:t>
      </w:r>
      <w:r w:rsidR="008441E3" w:rsidRPr="00D24D88">
        <w:rPr>
          <w:rFonts w:ascii="Arial" w:hAnsi="Arial" w:cs="Arial"/>
          <w:sz w:val="22"/>
          <w:szCs w:val="22"/>
        </w:rPr>
        <w:t>based on</w:t>
      </w:r>
      <w:r w:rsidRPr="00D24D88">
        <w:rPr>
          <w:rFonts w:ascii="Arial" w:hAnsi="Arial" w:cs="Arial"/>
          <w:sz w:val="22"/>
          <w:szCs w:val="22"/>
        </w:rPr>
        <w:t xml:space="preserve"> univariate analysis alone. The predictors identified from the univariate analysis </w:t>
      </w:r>
      <w:r w:rsidR="00147F54" w:rsidRPr="00D24D88">
        <w:rPr>
          <w:rFonts w:ascii="Arial" w:hAnsi="Arial" w:cs="Arial"/>
          <w:sz w:val="22"/>
          <w:szCs w:val="22"/>
        </w:rPr>
        <w:t>will</w:t>
      </w:r>
      <w:r w:rsidRPr="00D24D88">
        <w:rPr>
          <w:rFonts w:ascii="Arial" w:hAnsi="Arial" w:cs="Arial"/>
          <w:sz w:val="22"/>
          <w:szCs w:val="22"/>
        </w:rPr>
        <w:t xml:space="preserve"> then</w:t>
      </w:r>
      <w:r w:rsidR="00147F54" w:rsidRPr="00D24D88">
        <w:rPr>
          <w:rFonts w:ascii="Arial" w:hAnsi="Arial" w:cs="Arial"/>
          <w:sz w:val="22"/>
          <w:szCs w:val="22"/>
        </w:rPr>
        <w:t xml:space="preserve"> be</w:t>
      </w:r>
      <w:r w:rsidRPr="00D24D88">
        <w:rPr>
          <w:rFonts w:ascii="Arial" w:hAnsi="Arial" w:cs="Arial"/>
          <w:sz w:val="22"/>
          <w:szCs w:val="22"/>
        </w:rPr>
        <w:t xml:space="preserve"> </w:t>
      </w:r>
      <w:r w:rsidRPr="00D24D88">
        <w:rPr>
          <w:rFonts w:ascii="Arial" w:hAnsi="Arial" w:cs="Arial"/>
          <w:sz w:val="22"/>
          <w:szCs w:val="22"/>
        </w:rPr>
        <w:lastRenderedPageBreak/>
        <w:t>included in logistic regression modelling. Empirical binary multivaria</w:t>
      </w:r>
      <w:r w:rsidR="00C540FD" w:rsidRPr="00D24D88">
        <w:rPr>
          <w:rFonts w:ascii="Arial" w:hAnsi="Arial" w:cs="Arial"/>
          <w:sz w:val="22"/>
          <w:szCs w:val="22"/>
        </w:rPr>
        <w:t>bl</w:t>
      </w:r>
      <w:r w:rsidRPr="00D24D88">
        <w:rPr>
          <w:rFonts w:ascii="Arial" w:hAnsi="Arial" w:cs="Arial"/>
          <w:sz w:val="22"/>
          <w:szCs w:val="22"/>
        </w:rPr>
        <w:t>e forward and backward logistic regression modelling will be used to identify a best-fit model to distinguish children at the highest risk of SBI.</w:t>
      </w:r>
      <w:r w:rsidR="002375F9" w:rsidRPr="00D24D88">
        <w:rPr>
          <w:rFonts w:ascii="Arial" w:hAnsi="Arial" w:cs="Arial"/>
          <w:sz w:val="22"/>
          <w:szCs w:val="22"/>
        </w:rPr>
        <w:t xml:space="preserve"> Multiple imputation will be undertaken to impute missing data. Analysis will be repeated with imputed data and with incomplete data sets excluded. </w:t>
      </w:r>
    </w:p>
    <w:p w14:paraId="764CD85A" w14:textId="7B9D51D3" w:rsidR="00486139" w:rsidRPr="00D24D88" w:rsidRDefault="00486139" w:rsidP="002375F9">
      <w:pPr>
        <w:spacing w:before="3"/>
        <w:jc w:val="both"/>
        <w:rPr>
          <w:rFonts w:ascii="Arial" w:hAnsi="Arial" w:cs="Arial"/>
          <w:sz w:val="22"/>
          <w:szCs w:val="22"/>
        </w:rPr>
      </w:pPr>
    </w:p>
    <w:p w14:paraId="5D591645" w14:textId="7D0A4B8D" w:rsidR="00486139" w:rsidRPr="00D24D88" w:rsidRDefault="00486139" w:rsidP="00384815">
      <w:pPr>
        <w:pStyle w:val="Heading2"/>
      </w:pPr>
      <w:bookmarkStart w:id="46" w:name="_Toc115776021"/>
      <w:r w:rsidRPr="00D24D88">
        <w:rPr>
          <w:color w:val="auto"/>
        </w:rPr>
        <w:t>Health Economic Evaluation</w:t>
      </w:r>
      <w:bookmarkEnd w:id="46"/>
    </w:p>
    <w:p w14:paraId="271C8EB4" w14:textId="7CAC15D8" w:rsidR="00486139" w:rsidRPr="00D24D88" w:rsidRDefault="00486139" w:rsidP="00384815">
      <w:pPr>
        <w:jc w:val="both"/>
        <w:rPr>
          <w:rFonts w:ascii="Arial" w:hAnsi="Arial" w:cs="Arial"/>
          <w:sz w:val="22"/>
          <w:szCs w:val="22"/>
        </w:rPr>
      </w:pPr>
      <w:r w:rsidRPr="00D24D88">
        <w:rPr>
          <w:rFonts w:ascii="Arial" w:hAnsi="Arial" w:cs="Arial"/>
          <w:sz w:val="22"/>
          <w:szCs w:val="22"/>
        </w:rPr>
        <w:t>A decision analytic model will be constructed to compare the costs of the different approaches. The cost comparison analysis will be conducted from the perspective of the NHS and include costs associated with hospital resource use for the diagnosis and inpatient care of study participants using a case-mix group approach. Resource use for different groups will be assessed and costed in UK Sterling (£) using unit costs from the National Schedule of Reference Costs 2017–2018 of NHS Trusts and Primary Care Trusts combined</w:t>
      </w:r>
      <w:r w:rsidR="00020210" w:rsidRPr="00D24D88">
        <w:rPr>
          <w:rFonts w:ascii="Arial" w:hAnsi="Arial" w:cs="Arial"/>
          <w:sz w:val="22"/>
          <w:szCs w:val="22"/>
        </w:rPr>
        <w:t xml:space="preserve"> </w:t>
      </w:r>
      <w:r w:rsidR="00020210" w:rsidRPr="00D24D88">
        <w:rPr>
          <w:rFonts w:ascii="Arial" w:hAnsi="Arial" w:cs="Arial"/>
          <w:sz w:val="22"/>
          <w:szCs w:val="22"/>
        </w:rPr>
        <w:fldChar w:fldCharType="begin" w:fldLock="1"/>
      </w:r>
      <w:r w:rsidR="000E373F" w:rsidRPr="00D24D88">
        <w:rPr>
          <w:rFonts w:ascii="Arial" w:hAnsi="Arial" w:cs="Arial"/>
          <w:sz w:val="22"/>
          <w:szCs w:val="22"/>
        </w:rPr>
        <w:instrText>ADDIN CSL_CITATION {"citationItems":[{"id":"ITEM-1","itemData":{"author":[{"dropping-particle":"","family":"NHS Reference Costs 2017–18","given":"","non-dropping-particle":"","parse-names":false,"suffix":""}],"container-title":"Department of Health: London, UK.","id":"ITEM-1","issued":{"date-parts":[["2018"]]},"title":"Approved Costing Guidance Department of Health","type":"article-journal"},"uris":["http://www.mendeley.com/documents/?uuid=9836a9d7-10ee-4043-9582-9bdf1e8828fc"]}],"mendeley":{"formattedCitation":"(33)","plainTextFormattedCitation":"(33)","previouslyFormattedCitation":"(33)"},"properties":{"noteIndex":0},"schema":"https://github.com/citation-style-language/schema/raw/master/csl-citation.json"}</w:instrText>
      </w:r>
      <w:r w:rsidR="00020210" w:rsidRPr="00D24D88">
        <w:rPr>
          <w:rFonts w:ascii="Arial" w:hAnsi="Arial" w:cs="Arial"/>
          <w:sz w:val="22"/>
          <w:szCs w:val="22"/>
        </w:rPr>
        <w:fldChar w:fldCharType="separate"/>
      </w:r>
      <w:r w:rsidR="00402CF5" w:rsidRPr="00D24D88">
        <w:rPr>
          <w:rFonts w:ascii="Arial" w:hAnsi="Arial" w:cs="Arial"/>
          <w:noProof/>
          <w:sz w:val="22"/>
          <w:szCs w:val="22"/>
        </w:rPr>
        <w:t>(33)</w:t>
      </w:r>
      <w:r w:rsidR="00020210" w:rsidRPr="00D24D88">
        <w:rPr>
          <w:rFonts w:ascii="Arial" w:hAnsi="Arial" w:cs="Arial"/>
          <w:sz w:val="22"/>
          <w:szCs w:val="22"/>
        </w:rPr>
        <w:fldChar w:fldCharType="end"/>
      </w:r>
      <w:r w:rsidR="00020210" w:rsidRPr="00D24D88">
        <w:rPr>
          <w:rFonts w:ascii="Arial" w:hAnsi="Arial" w:cs="Arial"/>
          <w:sz w:val="22"/>
          <w:szCs w:val="22"/>
        </w:rPr>
        <w:t>.</w:t>
      </w:r>
      <w:r w:rsidRPr="00D24D88">
        <w:rPr>
          <w:rFonts w:ascii="Arial" w:hAnsi="Arial" w:cs="Arial"/>
          <w:sz w:val="22"/>
          <w:szCs w:val="22"/>
        </w:rPr>
        <w:t xml:space="preserve"> Average costs per patient to the NHS will be estimated.</w:t>
      </w:r>
    </w:p>
    <w:p w14:paraId="71EBB0B4" w14:textId="77777777" w:rsidR="00486139" w:rsidRPr="00D24D88" w:rsidRDefault="00486139" w:rsidP="00384815">
      <w:pPr>
        <w:rPr>
          <w:rFonts w:ascii="Arial" w:hAnsi="Arial" w:cs="Arial"/>
          <w:sz w:val="22"/>
          <w:szCs w:val="22"/>
        </w:rPr>
      </w:pPr>
    </w:p>
    <w:p w14:paraId="012C56AD" w14:textId="218D4790" w:rsidR="00486139" w:rsidRPr="00D24D88" w:rsidRDefault="003B3A1F" w:rsidP="00486139">
      <w:pPr>
        <w:pStyle w:val="Heading2"/>
        <w:rPr>
          <w:color w:val="auto"/>
        </w:rPr>
      </w:pPr>
      <w:bookmarkStart w:id="47" w:name="_Toc115776022"/>
      <w:r w:rsidRPr="00D24D88">
        <w:rPr>
          <w:color w:val="auto"/>
        </w:rPr>
        <w:t>Embedded Q</w:t>
      </w:r>
      <w:r w:rsidR="00486139" w:rsidRPr="00D24D88">
        <w:rPr>
          <w:color w:val="auto"/>
        </w:rPr>
        <w:t xml:space="preserve">ualitative </w:t>
      </w:r>
      <w:r w:rsidRPr="00D24D88">
        <w:rPr>
          <w:color w:val="auto"/>
        </w:rPr>
        <w:t>Study</w:t>
      </w:r>
      <w:bookmarkEnd w:id="47"/>
    </w:p>
    <w:p w14:paraId="19534F26" w14:textId="228B964E" w:rsidR="00DE57C3" w:rsidRPr="00D24D88" w:rsidRDefault="00DE57C3" w:rsidP="00DE57C3">
      <w:pPr>
        <w:jc w:val="both"/>
        <w:rPr>
          <w:rFonts w:ascii="Arial" w:hAnsi="Arial" w:cs="Arial"/>
          <w:sz w:val="22"/>
          <w:szCs w:val="22"/>
        </w:rPr>
      </w:pPr>
      <w:r w:rsidRPr="00D24D88">
        <w:rPr>
          <w:rFonts w:ascii="Arial" w:hAnsi="Arial" w:cs="Arial"/>
          <w:sz w:val="22"/>
          <w:szCs w:val="22"/>
        </w:rPr>
        <w:t>The embedded study aims to explore how clinicians and parents understand, balance and communicate risk when making decisions regarding different treatment strategies for febrile infants.</w:t>
      </w:r>
    </w:p>
    <w:p w14:paraId="6011F3B8" w14:textId="77777777" w:rsidR="007064C9" w:rsidRPr="00D24D88" w:rsidRDefault="007064C9" w:rsidP="00DE57C3">
      <w:pPr>
        <w:jc w:val="both"/>
        <w:rPr>
          <w:rFonts w:ascii="Arial" w:hAnsi="Arial" w:cs="Arial"/>
          <w:sz w:val="22"/>
          <w:szCs w:val="22"/>
        </w:rPr>
      </w:pPr>
    </w:p>
    <w:p w14:paraId="0D20B9EF" w14:textId="77777777" w:rsidR="00440569" w:rsidRPr="00D24D88" w:rsidRDefault="00DE57C3" w:rsidP="00440569">
      <w:pPr>
        <w:jc w:val="both"/>
        <w:rPr>
          <w:rFonts w:ascii="Arial" w:hAnsi="Arial" w:cs="Arial"/>
          <w:sz w:val="22"/>
          <w:szCs w:val="22"/>
        </w:rPr>
      </w:pPr>
      <w:r w:rsidRPr="00D24D88">
        <w:rPr>
          <w:rFonts w:ascii="Arial" w:hAnsi="Arial" w:cs="Arial"/>
          <w:sz w:val="22"/>
          <w:szCs w:val="22"/>
        </w:rPr>
        <w:t>Interviews will be used to explore parents’ experience of emergency care and to understand how clinicians should structure their conversations around the risk and benefits of different treatment strategies. Interviews with clinicians will explore how information about the care provided was communicated including communicating the potential risk and harms of different treatment strategies</w:t>
      </w:r>
      <w:r w:rsidR="00440569" w:rsidRPr="00D24D88">
        <w:rPr>
          <w:rFonts w:ascii="Arial" w:hAnsi="Arial" w:cs="Arial"/>
          <w:sz w:val="22"/>
          <w:szCs w:val="22"/>
        </w:rPr>
        <w:t xml:space="preserve">, </w:t>
      </w:r>
      <w:r w:rsidRPr="00D24D88">
        <w:rPr>
          <w:rFonts w:ascii="Arial" w:hAnsi="Arial" w:cs="Arial"/>
          <w:sz w:val="22"/>
          <w:szCs w:val="22"/>
        </w:rPr>
        <w:t>as</w:t>
      </w:r>
      <w:r w:rsidR="00440569" w:rsidRPr="00D24D88">
        <w:rPr>
          <w:rFonts w:ascii="Arial" w:hAnsi="Arial" w:cs="Arial"/>
          <w:sz w:val="22"/>
          <w:szCs w:val="22"/>
        </w:rPr>
        <w:t xml:space="preserve"> </w:t>
      </w:r>
      <w:r w:rsidRPr="00D24D88">
        <w:rPr>
          <w:rFonts w:ascii="Arial" w:hAnsi="Arial" w:cs="Arial"/>
          <w:sz w:val="22"/>
          <w:szCs w:val="22"/>
        </w:rPr>
        <w:t xml:space="preserve">well as how is risk communicated to parents and families of febrile children.  Supervised by Dr Kerry Woolfall, we will use findings to understand which of the different </w:t>
      </w:r>
      <w:r w:rsidR="00440569" w:rsidRPr="00D24D88">
        <w:rPr>
          <w:rFonts w:ascii="Arial" w:hAnsi="Arial" w:cs="Arial"/>
          <w:sz w:val="22"/>
          <w:szCs w:val="22"/>
        </w:rPr>
        <w:t xml:space="preserve">treatment strategies is most acceptable to parents and guardians and develop a framework for structuring clinical conversations, including how to communicate the risks and benefits of different treatment strategies. </w:t>
      </w:r>
    </w:p>
    <w:p w14:paraId="2F6B1B91" w14:textId="77777777" w:rsidR="00440569" w:rsidRPr="00D24D88" w:rsidRDefault="00440569" w:rsidP="00440569">
      <w:pPr>
        <w:jc w:val="both"/>
        <w:rPr>
          <w:rFonts w:ascii="Arial" w:hAnsi="Arial" w:cs="Arial"/>
          <w:sz w:val="22"/>
          <w:szCs w:val="22"/>
        </w:rPr>
      </w:pPr>
    </w:p>
    <w:p w14:paraId="23831F9C" w14:textId="65652B27" w:rsidR="00440569" w:rsidRPr="00D24D88" w:rsidRDefault="00440569" w:rsidP="00DE57C3">
      <w:pPr>
        <w:jc w:val="both"/>
        <w:rPr>
          <w:rFonts w:ascii="Arial" w:hAnsi="Arial" w:cs="Arial"/>
          <w:sz w:val="22"/>
          <w:szCs w:val="22"/>
        </w:rPr>
      </w:pPr>
      <w:r w:rsidRPr="00D24D88">
        <w:rPr>
          <w:rFonts w:ascii="Arial" w:hAnsi="Arial" w:cs="Arial"/>
          <w:sz w:val="22"/>
          <w:szCs w:val="22"/>
        </w:rPr>
        <w:t>Parents and guardians who decline consent for</w:t>
      </w:r>
      <w:r w:rsidR="00F804CD">
        <w:rPr>
          <w:rFonts w:ascii="Arial" w:hAnsi="Arial" w:cs="Arial"/>
          <w:sz w:val="22"/>
          <w:szCs w:val="22"/>
        </w:rPr>
        <w:t xml:space="preserve"> other aspects of</w:t>
      </w:r>
      <w:r w:rsidRPr="00D24D88">
        <w:rPr>
          <w:rFonts w:ascii="Arial" w:hAnsi="Arial" w:cs="Arial"/>
          <w:sz w:val="22"/>
          <w:szCs w:val="22"/>
        </w:rPr>
        <w:t xml:space="preserve"> the FIDO study</w:t>
      </w:r>
      <w:r w:rsidR="006677F8">
        <w:rPr>
          <w:rFonts w:ascii="Arial" w:hAnsi="Arial" w:cs="Arial"/>
          <w:sz w:val="22"/>
          <w:szCs w:val="22"/>
        </w:rPr>
        <w:t>, can</w:t>
      </w:r>
      <w:r w:rsidR="00C91269">
        <w:rPr>
          <w:rFonts w:ascii="Arial" w:hAnsi="Arial" w:cs="Arial"/>
          <w:sz w:val="22"/>
          <w:szCs w:val="22"/>
        </w:rPr>
        <w:t xml:space="preserve"> still consent for the interviews. Those who consent for the interview</w:t>
      </w:r>
      <w:r w:rsidR="00E26D00">
        <w:rPr>
          <w:rFonts w:ascii="Arial" w:hAnsi="Arial" w:cs="Arial"/>
          <w:sz w:val="22"/>
          <w:szCs w:val="22"/>
        </w:rPr>
        <w:t xml:space="preserve"> and are selected</w:t>
      </w:r>
      <w:r w:rsidR="00C91269">
        <w:rPr>
          <w:rFonts w:ascii="Arial" w:hAnsi="Arial" w:cs="Arial"/>
          <w:sz w:val="22"/>
          <w:szCs w:val="22"/>
        </w:rPr>
        <w:t xml:space="preserve"> </w:t>
      </w:r>
      <w:r w:rsidRPr="00D24D88">
        <w:rPr>
          <w:rFonts w:ascii="Arial" w:hAnsi="Arial" w:cs="Arial"/>
          <w:sz w:val="22"/>
          <w:szCs w:val="22"/>
        </w:rPr>
        <w:t>will be invited to participate in a qualitative interview at a later date (within one month).</w:t>
      </w:r>
    </w:p>
    <w:p w14:paraId="0DA4AAF8" w14:textId="77777777" w:rsidR="00440569" w:rsidRPr="00D24D88" w:rsidRDefault="00440569" w:rsidP="00DE57C3">
      <w:pPr>
        <w:jc w:val="both"/>
        <w:rPr>
          <w:rFonts w:ascii="Arial" w:hAnsi="Arial" w:cs="Arial"/>
          <w:sz w:val="22"/>
          <w:szCs w:val="22"/>
        </w:rPr>
      </w:pPr>
    </w:p>
    <w:p w14:paraId="6B36D3C7" w14:textId="760E01F3" w:rsidR="00440569" w:rsidRPr="00D24D88" w:rsidRDefault="00440569" w:rsidP="00C86F38">
      <w:pPr>
        <w:pStyle w:val="Heading3"/>
      </w:pPr>
      <w:bookmarkStart w:id="48" w:name="_Toc115776023"/>
      <w:r w:rsidRPr="00D24D88">
        <w:rPr>
          <w:color w:val="auto"/>
        </w:rPr>
        <w:t>Recruitment and consent for interviews</w:t>
      </w:r>
      <w:bookmarkEnd w:id="48"/>
    </w:p>
    <w:p w14:paraId="7FC9CC2F" w14:textId="346A08CB" w:rsidR="00C86F38" w:rsidRPr="00D24D88" w:rsidRDefault="00440569" w:rsidP="00440569">
      <w:pPr>
        <w:jc w:val="both"/>
        <w:rPr>
          <w:rFonts w:ascii="Arial" w:hAnsi="Arial" w:cs="Arial"/>
          <w:sz w:val="22"/>
          <w:szCs w:val="22"/>
        </w:rPr>
      </w:pPr>
      <w:r w:rsidRPr="00D24D88">
        <w:rPr>
          <w:rFonts w:ascii="Arial" w:hAnsi="Arial" w:cs="Arial"/>
          <w:sz w:val="22"/>
          <w:szCs w:val="22"/>
        </w:rPr>
        <w:t xml:space="preserve">A member of the research team will ask the parent/guardian to read the relevant section of the participant information sheet and provide contact details on the consent form if they wish to take part in an interview via </w:t>
      </w:r>
      <w:r w:rsidR="000E1A51" w:rsidRPr="00D24D88">
        <w:rPr>
          <w:rFonts w:ascii="Arial" w:hAnsi="Arial" w:cs="Arial"/>
          <w:sz w:val="22"/>
          <w:szCs w:val="22"/>
        </w:rPr>
        <w:t xml:space="preserve">face-to-face, </w:t>
      </w:r>
      <w:r w:rsidRPr="00D24D88">
        <w:rPr>
          <w:rFonts w:ascii="Arial" w:hAnsi="Arial" w:cs="Arial"/>
          <w:sz w:val="22"/>
          <w:szCs w:val="22"/>
        </w:rPr>
        <w:t>telephone or online platform (</w:t>
      </w:r>
      <w:r w:rsidR="00C86F38" w:rsidRPr="00D24D88">
        <w:rPr>
          <w:rFonts w:ascii="Arial" w:hAnsi="Arial" w:cs="Arial"/>
          <w:sz w:val="22"/>
          <w:szCs w:val="22"/>
        </w:rPr>
        <w:t>e.g.,</w:t>
      </w:r>
      <w:r w:rsidRPr="00D24D88">
        <w:rPr>
          <w:rFonts w:ascii="Arial" w:hAnsi="Arial" w:cs="Arial"/>
          <w:sz w:val="22"/>
          <w:szCs w:val="22"/>
        </w:rPr>
        <w:t xml:space="preserve"> Zoom).</w:t>
      </w:r>
      <w:r w:rsidR="00E03937" w:rsidRPr="00D24D88">
        <w:rPr>
          <w:rFonts w:ascii="Arial" w:hAnsi="Arial" w:cs="Arial"/>
          <w:sz w:val="22"/>
          <w:szCs w:val="22"/>
        </w:rPr>
        <w:t xml:space="preserve"> The parents will also</w:t>
      </w:r>
      <w:r w:rsidR="0076755E" w:rsidRPr="00D24D88">
        <w:rPr>
          <w:rFonts w:ascii="Arial" w:hAnsi="Arial" w:cs="Arial"/>
          <w:sz w:val="22"/>
          <w:szCs w:val="22"/>
        </w:rPr>
        <w:t xml:space="preserve"> be asked to</w:t>
      </w:r>
      <w:r w:rsidR="00E03937" w:rsidRPr="00D24D88">
        <w:rPr>
          <w:rFonts w:ascii="Arial" w:hAnsi="Arial" w:cs="Arial"/>
          <w:sz w:val="22"/>
          <w:szCs w:val="22"/>
        </w:rPr>
        <w:t xml:space="preserve"> sign the consent form </w:t>
      </w:r>
      <w:r w:rsidR="0076755E" w:rsidRPr="00D24D88">
        <w:rPr>
          <w:rFonts w:ascii="Arial" w:hAnsi="Arial" w:cs="Arial"/>
          <w:sz w:val="22"/>
          <w:szCs w:val="22"/>
        </w:rPr>
        <w:t xml:space="preserve">if they wish to </w:t>
      </w:r>
      <w:r w:rsidR="00E03937" w:rsidRPr="00D24D88">
        <w:rPr>
          <w:rFonts w:ascii="Arial" w:hAnsi="Arial" w:cs="Arial"/>
          <w:sz w:val="22"/>
          <w:szCs w:val="22"/>
        </w:rPr>
        <w:t>partake in the qualitative interviews.</w:t>
      </w:r>
      <w:r w:rsidRPr="00D24D88">
        <w:rPr>
          <w:rFonts w:ascii="Arial" w:hAnsi="Arial" w:cs="Arial"/>
          <w:sz w:val="22"/>
          <w:szCs w:val="22"/>
        </w:rPr>
        <w:t xml:space="preserve"> A trained member of the research team will make contact with families to arrange interviews within one month of providing consent. The </w:t>
      </w:r>
      <w:r w:rsidR="00E3240A" w:rsidRPr="00D24D88">
        <w:rPr>
          <w:rFonts w:ascii="Arial" w:hAnsi="Arial" w:cs="Arial"/>
          <w:sz w:val="22"/>
          <w:szCs w:val="22"/>
        </w:rPr>
        <w:t>research team member</w:t>
      </w:r>
      <w:r w:rsidRPr="00D24D88">
        <w:rPr>
          <w:rFonts w:ascii="Arial" w:hAnsi="Arial" w:cs="Arial"/>
          <w:sz w:val="22"/>
          <w:szCs w:val="22"/>
        </w:rPr>
        <w:t xml:space="preserve"> will begin the telephone interview by confirming with the person they are </w:t>
      </w:r>
      <w:r w:rsidR="0076755E" w:rsidRPr="00D24D88">
        <w:rPr>
          <w:rFonts w:ascii="Arial" w:hAnsi="Arial" w:cs="Arial"/>
          <w:sz w:val="22"/>
          <w:szCs w:val="22"/>
        </w:rPr>
        <w:t>interviewing</w:t>
      </w:r>
      <w:r w:rsidRPr="00D24D88">
        <w:rPr>
          <w:rFonts w:ascii="Arial" w:hAnsi="Arial" w:cs="Arial"/>
          <w:sz w:val="22"/>
          <w:szCs w:val="22"/>
        </w:rPr>
        <w:t xml:space="preserve"> is the intended participant, before explaining the aims of the study</w:t>
      </w:r>
      <w:r w:rsidR="00D43181" w:rsidRPr="00D24D88">
        <w:rPr>
          <w:rFonts w:ascii="Arial" w:hAnsi="Arial" w:cs="Arial"/>
          <w:sz w:val="22"/>
          <w:szCs w:val="22"/>
        </w:rPr>
        <w:t xml:space="preserve"> and</w:t>
      </w:r>
      <w:r w:rsidRPr="00D24D88">
        <w:rPr>
          <w:rFonts w:ascii="Arial" w:hAnsi="Arial" w:cs="Arial"/>
          <w:sz w:val="22"/>
          <w:szCs w:val="22"/>
        </w:rPr>
        <w:t xml:space="preserve"> providing an opportunity for questions</w:t>
      </w:r>
      <w:r w:rsidR="00D43181" w:rsidRPr="00D24D88">
        <w:rPr>
          <w:rFonts w:ascii="Arial" w:hAnsi="Arial" w:cs="Arial"/>
          <w:sz w:val="22"/>
          <w:szCs w:val="22"/>
        </w:rPr>
        <w:t xml:space="preserve">. </w:t>
      </w:r>
      <w:r w:rsidR="00E03937" w:rsidRPr="00D24D88">
        <w:rPr>
          <w:rFonts w:ascii="Arial" w:hAnsi="Arial" w:cs="Arial"/>
          <w:sz w:val="22"/>
          <w:szCs w:val="22"/>
        </w:rPr>
        <w:t>Prior to initiating the interview c</w:t>
      </w:r>
      <w:r w:rsidR="00D43181" w:rsidRPr="00D24D88">
        <w:rPr>
          <w:rFonts w:ascii="Arial" w:hAnsi="Arial" w:cs="Arial"/>
          <w:sz w:val="22"/>
          <w:szCs w:val="22"/>
        </w:rPr>
        <w:t>onsent will be reconfirmed</w:t>
      </w:r>
      <w:r w:rsidR="00E03937" w:rsidRPr="00D24D88">
        <w:rPr>
          <w:rFonts w:ascii="Arial" w:hAnsi="Arial" w:cs="Arial"/>
          <w:sz w:val="22"/>
          <w:szCs w:val="22"/>
        </w:rPr>
        <w:t xml:space="preserve"> both verbally and cross checked against signed consent from initial consultation</w:t>
      </w:r>
      <w:r w:rsidRPr="00D24D88">
        <w:rPr>
          <w:rFonts w:ascii="Arial" w:hAnsi="Arial" w:cs="Arial"/>
          <w:sz w:val="22"/>
          <w:szCs w:val="22"/>
        </w:rPr>
        <w:t xml:space="preserve">. </w:t>
      </w:r>
    </w:p>
    <w:p w14:paraId="7582450D" w14:textId="77777777" w:rsidR="007064C9" w:rsidRPr="00D24D88" w:rsidRDefault="007064C9" w:rsidP="00440569">
      <w:pPr>
        <w:jc w:val="both"/>
        <w:rPr>
          <w:rFonts w:ascii="Arial" w:hAnsi="Arial" w:cs="Arial"/>
          <w:sz w:val="22"/>
          <w:szCs w:val="22"/>
        </w:rPr>
      </w:pPr>
    </w:p>
    <w:p w14:paraId="6E56D0F5" w14:textId="42342259" w:rsidR="00440569" w:rsidRPr="00D24D88" w:rsidRDefault="00440569" w:rsidP="00440569">
      <w:pPr>
        <w:jc w:val="both"/>
        <w:rPr>
          <w:rFonts w:ascii="Arial" w:hAnsi="Arial" w:cs="Arial"/>
          <w:sz w:val="22"/>
          <w:szCs w:val="22"/>
        </w:rPr>
      </w:pPr>
      <w:r w:rsidRPr="00D24D88">
        <w:rPr>
          <w:rFonts w:ascii="Arial" w:hAnsi="Arial" w:cs="Arial"/>
          <w:sz w:val="22"/>
          <w:szCs w:val="22"/>
        </w:rPr>
        <w:t>Clinicians who register interest in taking part in an interview will be sent a copy of the practitioner information sheet and consent form, which they will be asked to read, sign and return prior to interview. Interviews will take place</w:t>
      </w:r>
      <w:r w:rsidR="000E1A51" w:rsidRPr="00D24D88">
        <w:rPr>
          <w:rFonts w:ascii="Arial" w:hAnsi="Arial" w:cs="Arial"/>
          <w:sz w:val="22"/>
          <w:szCs w:val="22"/>
        </w:rPr>
        <w:t xml:space="preserve"> face-to-face,</w:t>
      </w:r>
      <w:r w:rsidRPr="00D24D88">
        <w:rPr>
          <w:rFonts w:ascii="Arial" w:hAnsi="Arial" w:cs="Arial"/>
          <w:sz w:val="22"/>
          <w:szCs w:val="22"/>
        </w:rPr>
        <w:t xml:space="preserve"> online (via zoom) or via telephone. </w:t>
      </w:r>
    </w:p>
    <w:p w14:paraId="139B4376" w14:textId="77777777" w:rsidR="00440569" w:rsidRPr="00D24D88" w:rsidRDefault="00440569" w:rsidP="00440569">
      <w:pPr>
        <w:jc w:val="both"/>
        <w:rPr>
          <w:rFonts w:ascii="Arial" w:hAnsi="Arial" w:cs="Arial"/>
          <w:sz w:val="22"/>
          <w:szCs w:val="22"/>
        </w:rPr>
      </w:pPr>
    </w:p>
    <w:p w14:paraId="4677D478" w14:textId="77777777" w:rsidR="00440569" w:rsidRPr="00D24D88" w:rsidRDefault="00440569" w:rsidP="00C86F38">
      <w:pPr>
        <w:pStyle w:val="Heading3"/>
        <w:rPr>
          <w:color w:val="auto"/>
        </w:rPr>
      </w:pPr>
      <w:bookmarkStart w:id="49" w:name="_Toc115776024"/>
      <w:r w:rsidRPr="00D24D88">
        <w:rPr>
          <w:color w:val="auto"/>
        </w:rPr>
        <w:t>Sampling</w:t>
      </w:r>
      <w:bookmarkEnd w:id="49"/>
    </w:p>
    <w:p w14:paraId="7E1EC7D2" w14:textId="097997E1" w:rsidR="00440569" w:rsidRPr="00D24D88" w:rsidRDefault="00440569" w:rsidP="00440569">
      <w:pPr>
        <w:jc w:val="both"/>
        <w:rPr>
          <w:rFonts w:ascii="Arial" w:hAnsi="Arial" w:cs="Arial"/>
          <w:sz w:val="22"/>
          <w:szCs w:val="22"/>
        </w:rPr>
      </w:pPr>
      <w:r w:rsidRPr="00D24D88">
        <w:rPr>
          <w:rFonts w:ascii="Arial" w:hAnsi="Arial" w:cs="Arial"/>
          <w:sz w:val="22"/>
          <w:szCs w:val="22"/>
        </w:rPr>
        <w:t>Based on previous research in this area we anticipate interviewing approximately 20 parents/guardian</w:t>
      </w:r>
      <w:r w:rsidR="00C86F38" w:rsidRPr="00D24D88">
        <w:rPr>
          <w:rFonts w:ascii="Arial" w:hAnsi="Arial" w:cs="Arial"/>
          <w:sz w:val="22"/>
          <w:szCs w:val="22"/>
        </w:rPr>
        <w:t>.</w:t>
      </w:r>
      <w:r w:rsidRPr="00D24D88">
        <w:rPr>
          <w:rFonts w:ascii="Arial" w:hAnsi="Arial" w:cs="Arial"/>
          <w:sz w:val="22"/>
          <w:szCs w:val="22"/>
        </w:rPr>
        <w:t xml:space="preserve"> A further 5 to 10 clinicians will be invited for interview. Sample size will be determined by the concept of information power, which considers factors such as the aims of the study, sample specificity (to include mothers and fathers and clinicans from a range of sites) and quality of dialogue to guide </w:t>
      </w:r>
      <w:r w:rsidR="0031270B" w:rsidRPr="00D24D88">
        <w:rPr>
          <w:rFonts w:ascii="Arial" w:hAnsi="Arial" w:cs="Arial"/>
          <w:sz w:val="22"/>
          <w:szCs w:val="22"/>
        </w:rPr>
        <w:t xml:space="preserve">how </w:t>
      </w:r>
      <w:r w:rsidRPr="00D24D88">
        <w:rPr>
          <w:rFonts w:ascii="Arial" w:hAnsi="Arial" w:cs="Arial"/>
          <w:sz w:val="22"/>
          <w:szCs w:val="22"/>
        </w:rPr>
        <w:t xml:space="preserve">many interviews to conduct. </w:t>
      </w:r>
      <w:bookmarkStart w:id="50" w:name="_Hlk94819550"/>
      <w:r w:rsidR="00735F1C" w:rsidRPr="00D24D88">
        <w:rPr>
          <w:rFonts w:ascii="Arial" w:hAnsi="Arial" w:cs="Arial"/>
          <w:sz w:val="22"/>
          <w:szCs w:val="22"/>
        </w:rPr>
        <w:t>Participants who</w:t>
      </w:r>
      <w:r w:rsidR="00F00B8C" w:rsidRPr="00D24D88">
        <w:rPr>
          <w:rFonts w:ascii="Arial" w:hAnsi="Arial" w:cs="Arial"/>
          <w:sz w:val="22"/>
          <w:szCs w:val="22"/>
        </w:rPr>
        <w:t xml:space="preserve"> </w:t>
      </w:r>
      <w:r w:rsidR="00735F1C" w:rsidRPr="00D24D88">
        <w:rPr>
          <w:rFonts w:ascii="Arial" w:hAnsi="Arial" w:cs="Arial"/>
          <w:sz w:val="22"/>
          <w:szCs w:val="22"/>
        </w:rPr>
        <w:t xml:space="preserve">have agreed/consented to participate in the qualitative interview will have information logged on the data linkage log by site research team. </w:t>
      </w:r>
      <w:r w:rsidR="0086341E" w:rsidRPr="00D24D88">
        <w:rPr>
          <w:rFonts w:ascii="Arial" w:hAnsi="Arial" w:cs="Arial"/>
          <w:sz w:val="22"/>
          <w:szCs w:val="22"/>
        </w:rPr>
        <w:t>The o</w:t>
      </w:r>
      <w:r w:rsidR="00735F1C" w:rsidRPr="00D24D88">
        <w:rPr>
          <w:rFonts w:ascii="Arial" w:hAnsi="Arial" w:cs="Arial"/>
          <w:sz w:val="22"/>
          <w:szCs w:val="22"/>
        </w:rPr>
        <w:t xml:space="preserve">nly data transferred to the interviewers for the qualitative </w:t>
      </w:r>
      <w:r w:rsidR="00F603B9" w:rsidRPr="00D24D88">
        <w:rPr>
          <w:rFonts w:ascii="Arial" w:hAnsi="Arial" w:cs="Arial"/>
          <w:sz w:val="22"/>
          <w:szCs w:val="22"/>
        </w:rPr>
        <w:t xml:space="preserve">interview will be just the </w:t>
      </w:r>
      <w:r w:rsidR="0058315E" w:rsidRPr="00D24D88">
        <w:rPr>
          <w:rFonts w:ascii="Arial" w:hAnsi="Arial" w:cs="Arial"/>
          <w:sz w:val="22"/>
          <w:szCs w:val="22"/>
        </w:rPr>
        <w:t>participants</w:t>
      </w:r>
      <w:r w:rsidR="00F603B9" w:rsidRPr="00D24D88">
        <w:rPr>
          <w:rFonts w:ascii="Arial" w:hAnsi="Arial" w:cs="Arial"/>
          <w:sz w:val="22"/>
          <w:szCs w:val="22"/>
        </w:rPr>
        <w:t xml:space="preserve"> name and contact details. No clinical data f</w:t>
      </w:r>
      <w:r w:rsidR="00BC6B3B" w:rsidRPr="00D24D88">
        <w:rPr>
          <w:rFonts w:ascii="Arial" w:hAnsi="Arial" w:cs="Arial"/>
          <w:sz w:val="22"/>
          <w:szCs w:val="22"/>
        </w:rPr>
        <w:t xml:space="preserve">or the </w:t>
      </w:r>
      <w:r w:rsidR="00F00B8C" w:rsidRPr="00D24D88">
        <w:rPr>
          <w:rFonts w:ascii="Arial" w:hAnsi="Arial" w:cs="Arial"/>
          <w:sz w:val="22"/>
          <w:szCs w:val="22"/>
        </w:rPr>
        <w:t>will be accessible or transferred to the interviewer beyond previously stated details for the interviews</w:t>
      </w:r>
      <w:bookmarkEnd w:id="50"/>
      <w:r w:rsidR="00F00B8C" w:rsidRPr="00D24D88">
        <w:rPr>
          <w:rFonts w:ascii="Arial" w:hAnsi="Arial" w:cs="Arial"/>
          <w:sz w:val="22"/>
          <w:szCs w:val="22"/>
        </w:rPr>
        <w:t xml:space="preserve">. </w:t>
      </w:r>
    </w:p>
    <w:p w14:paraId="7DE4C762" w14:textId="77777777" w:rsidR="00440569" w:rsidRPr="00D24D88" w:rsidRDefault="00440569" w:rsidP="00440569">
      <w:pPr>
        <w:jc w:val="both"/>
        <w:rPr>
          <w:rFonts w:ascii="Arial" w:hAnsi="Arial" w:cs="Arial"/>
          <w:sz w:val="22"/>
          <w:szCs w:val="22"/>
        </w:rPr>
      </w:pPr>
    </w:p>
    <w:p w14:paraId="4CC203CB" w14:textId="77777777" w:rsidR="00440569" w:rsidRPr="00D24D88" w:rsidRDefault="00440569" w:rsidP="00C86F38">
      <w:pPr>
        <w:pStyle w:val="Heading3"/>
        <w:rPr>
          <w:color w:val="auto"/>
        </w:rPr>
      </w:pPr>
      <w:bookmarkStart w:id="51" w:name="_Toc115776025"/>
      <w:r w:rsidRPr="00D24D88">
        <w:rPr>
          <w:color w:val="auto"/>
        </w:rPr>
        <w:t>Interview conduct</w:t>
      </w:r>
      <w:bookmarkEnd w:id="51"/>
      <w:r w:rsidRPr="00D24D88">
        <w:rPr>
          <w:color w:val="auto"/>
        </w:rPr>
        <w:t xml:space="preserve"> </w:t>
      </w:r>
    </w:p>
    <w:p w14:paraId="4A187310" w14:textId="77777777" w:rsidR="00440569" w:rsidRPr="00D24D88" w:rsidRDefault="00440569" w:rsidP="00440569">
      <w:pPr>
        <w:jc w:val="both"/>
        <w:rPr>
          <w:rFonts w:ascii="Arial" w:hAnsi="Arial" w:cs="Arial"/>
          <w:sz w:val="22"/>
          <w:szCs w:val="22"/>
        </w:rPr>
      </w:pPr>
      <w:r w:rsidRPr="00D24D88">
        <w:rPr>
          <w:rFonts w:ascii="Arial" w:hAnsi="Arial" w:cs="Arial"/>
          <w:sz w:val="22"/>
          <w:szCs w:val="22"/>
        </w:rPr>
        <w:t>All interviews will be conducted by trained members of the research team supervised by Dr Woolfall. Topic guides for both patients/guardians and clinicians will be developed using previous literature. Respondent validation will be used so that previously unanticipated topics will be added to the topic guides and discussed with participants as further interviewing and analyses progress.</w:t>
      </w:r>
    </w:p>
    <w:p w14:paraId="2703115E" w14:textId="77777777" w:rsidR="00440569" w:rsidRPr="00D24D88" w:rsidRDefault="00440569" w:rsidP="00440569">
      <w:pPr>
        <w:jc w:val="both"/>
        <w:rPr>
          <w:rFonts w:ascii="Arial" w:hAnsi="Arial" w:cs="Arial"/>
          <w:sz w:val="22"/>
          <w:szCs w:val="22"/>
        </w:rPr>
      </w:pPr>
      <w:r w:rsidRPr="00D24D88">
        <w:rPr>
          <w:rFonts w:ascii="Arial" w:hAnsi="Arial" w:cs="Arial"/>
          <w:sz w:val="22"/>
          <w:szCs w:val="22"/>
        </w:rPr>
        <w:t xml:space="preserve">Any distress during the interviews will be managed with care and compassion as per the distress protocol (appendix) and participants will be free to decline to answer any questions that they do not wish to answer or to stop the interviews at any point. Any such individuals will be supported in obtaining appropriate help and where appropriate the lead clinician responsible for the child's care will be informed to offer any support.  </w:t>
      </w:r>
    </w:p>
    <w:p w14:paraId="1DB4A1DC" w14:textId="77777777" w:rsidR="00440569" w:rsidRPr="00D24D88" w:rsidRDefault="00440569" w:rsidP="00440569">
      <w:pPr>
        <w:jc w:val="both"/>
        <w:rPr>
          <w:rFonts w:ascii="Arial" w:hAnsi="Arial" w:cs="Arial"/>
          <w:sz w:val="22"/>
          <w:szCs w:val="22"/>
        </w:rPr>
      </w:pPr>
    </w:p>
    <w:p w14:paraId="35B23BCE" w14:textId="77777777" w:rsidR="00440569" w:rsidRPr="00D24D88" w:rsidRDefault="00440569" w:rsidP="00C86F38">
      <w:pPr>
        <w:pStyle w:val="Heading3"/>
        <w:rPr>
          <w:color w:val="auto"/>
        </w:rPr>
      </w:pPr>
      <w:bookmarkStart w:id="52" w:name="_Toc115776026"/>
      <w:r w:rsidRPr="00D24D88">
        <w:rPr>
          <w:color w:val="auto"/>
        </w:rPr>
        <w:t>Analysis</w:t>
      </w:r>
      <w:bookmarkEnd w:id="52"/>
    </w:p>
    <w:p w14:paraId="23695990" w14:textId="2802C570" w:rsidR="00440569" w:rsidRPr="00D24D88" w:rsidRDefault="00440569" w:rsidP="00440569">
      <w:pPr>
        <w:jc w:val="both"/>
        <w:rPr>
          <w:rFonts w:ascii="Arial" w:hAnsi="Arial" w:cs="Arial"/>
          <w:sz w:val="22"/>
          <w:szCs w:val="22"/>
        </w:rPr>
      </w:pPr>
      <w:r w:rsidRPr="00D24D88">
        <w:rPr>
          <w:rFonts w:ascii="Arial" w:hAnsi="Arial" w:cs="Arial"/>
          <w:sz w:val="22"/>
          <w:szCs w:val="22"/>
        </w:rPr>
        <w:t>Qualitative interview data will be transcribed, checked and anonymised as the study progresses. QSR NVivo software will be used to assist in the organisation and indexing of qualitative data. Data will be analysed thematically, whilst analysis will be informed by the</w:t>
      </w:r>
      <w:r w:rsidR="00C86F38" w:rsidRPr="00D24D88">
        <w:rPr>
          <w:rFonts w:ascii="Arial" w:hAnsi="Arial" w:cs="Arial"/>
          <w:sz w:val="22"/>
          <w:szCs w:val="22"/>
        </w:rPr>
        <w:t xml:space="preserve"> constant comparison approach of grounded theory, the focus will be modified to fit with the criterion of catalytic validity, whereby findings should be relevant to future research and practice.</w:t>
      </w:r>
    </w:p>
    <w:p w14:paraId="79885A75" w14:textId="77777777" w:rsidR="0080159C" w:rsidRPr="00D24D88" w:rsidRDefault="0080159C" w:rsidP="00384815">
      <w:pPr>
        <w:rPr>
          <w:rFonts w:ascii="Arial" w:hAnsi="Arial" w:cs="Arial"/>
          <w:sz w:val="22"/>
          <w:szCs w:val="22"/>
        </w:rPr>
      </w:pPr>
    </w:p>
    <w:p w14:paraId="12F16AC7" w14:textId="77777777" w:rsidR="007064C9" w:rsidRPr="00D24D88" w:rsidRDefault="007064C9" w:rsidP="002375F9">
      <w:pPr>
        <w:pStyle w:val="Heading1"/>
        <w:rPr>
          <w:color w:val="auto"/>
          <w:lang w:val="en-IE"/>
        </w:rPr>
      </w:pPr>
    </w:p>
    <w:p w14:paraId="6A9F6BB2" w14:textId="21A00520" w:rsidR="00DD14A5" w:rsidRPr="00D24D88" w:rsidRDefault="00EB78AC" w:rsidP="002375F9">
      <w:pPr>
        <w:pStyle w:val="Heading1"/>
        <w:rPr>
          <w:color w:val="auto"/>
        </w:rPr>
      </w:pPr>
      <w:bookmarkStart w:id="53" w:name="_Toc115776027"/>
      <w:r w:rsidRPr="00D24D88">
        <w:rPr>
          <w:color w:val="auto"/>
          <w:lang w:val="en-IE"/>
        </w:rPr>
        <w:t>Patient and Public Involvement (PPI)</w:t>
      </w:r>
      <w:bookmarkEnd w:id="53"/>
    </w:p>
    <w:p w14:paraId="1FED578B" w14:textId="7A7B1F75" w:rsidR="00F6088C" w:rsidRPr="00D24D88" w:rsidRDefault="00EB78AC" w:rsidP="00384815">
      <w:pPr>
        <w:jc w:val="both"/>
        <w:rPr>
          <w:rFonts w:ascii="Arial" w:hAnsi="Arial" w:cs="Arial"/>
          <w:sz w:val="22"/>
          <w:szCs w:val="22"/>
        </w:rPr>
      </w:pPr>
      <w:r w:rsidRPr="00D24D88">
        <w:rPr>
          <w:rFonts w:ascii="Arial" w:hAnsi="Arial" w:cs="Arial"/>
          <w:sz w:val="22"/>
          <w:szCs w:val="22"/>
        </w:rPr>
        <w:t xml:space="preserve">A PPI advisory group has been formed. The advisory group </w:t>
      </w:r>
      <w:r w:rsidR="00193110" w:rsidRPr="00D24D88">
        <w:rPr>
          <w:rFonts w:ascii="Arial" w:hAnsi="Arial" w:cs="Arial"/>
          <w:sz w:val="22"/>
          <w:szCs w:val="22"/>
        </w:rPr>
        <w:t>supports</w:t>
      </w:r>
      <w:r w:rsidRPr="00D24D88">
        <w:rPr>
          <w:rFonts w:ascii="Arial" w:hAnsi="Arial" w:cs="Arial"/>
          <w:sz w:val="22"/>
          <w:szCs w:val="22"/>
        </w:rPr>
        <w:t xml:space="preserve"> the objectives and process of the study protocol</w:t>
      </w:r>
      <w:r w:rsidR="00486139" w:rsidRPr="00D24D88">
        <w:rPr>
          <w:rFonts w:ascii="Arial" w:hAnsi="Arial" w:cs="Arial"/>
          <w:sz w:val="22"/>
          <w:szCs w:val="22"/>
        </w:rPr>
        <w:t xml:space="preserve"> and agree with the RWPC approach suggested</w:t>
      </w:r>
      <w:r w:rsidRPr="00D24D88">
        <w:rPr>
          <w:rFonts w:ascii="Arial" w:hAnsi="Arial" w:cs="Arial"/>
          <w:sz w:val="22"/>
          <w:szCs w:val="22"/>
        </w:rPr>
        <w:t xml:space="preserve">. The PPI group will be involved in all </w:t>
      </w:r>
      <w:r w:rsidR="00193110" w:rsidRPr="00D24D88">
        <w:rPr>
          <w:rFonts w:ascii="Arial" w:hAnsi="Arial" w:cs="Arial"/>
          <w:sz w:val="22"/>
          <w:szCs w:val="22"/>
        </w:rPr>
        <w:t>aspects</w:t>
      </w:r>
      <w:r w:rsidRPr="00D24D88">
        <w:rPr>
          <w:rFonts w:ascii="Arial" w:hAnsi="Arial" w:cs="Arial"/>
          <w:sz w:val="22"/>
          <w:szCs w:val="22"/>
        </w:rPr>
        <w:t xml:space="preserve"> of the study, particularly in the development of patient resources which include the </w:t>
      </w:r>
      <w:r w:rsidR="00486139" w:rsidRPr="00D24D88">
        <w:rPr>
          <w:rFonts w:ascii="Arial" w:hAnsi="Arial" w:cs="Arial"/>
          <w:sz w:val="22"/>
          <w:szCs w:val="22"/>
        </w:rPr>
        <w:t>information sheets</w:t>
      </w:r>
      <w:r w:rsidRPr="00D24D88">
        <w:rPr>
          <w:rFonts w:ascii="Arial" w:hAnsi="Arial" w:cs="Arial"/>
          <w:sz w:val="22"/>
          <w:szCs w:val="22"/>
        </w:rPr>
        <w:t xml:space="preserve">, posters and consent forms. </w:t>
      </w:r>
      <w:bookmarkStart w:id="54" w:name="_Toc354221489"/>
    </w:p>
    <w:p w14:paraId="26F84B9F" w14:textId="44E4FDE7" w:rsidR="00F6088C" w:rsidRPr="00D24D88" w:rsidRDefault="00F6088C" w:rsidP="00384815">
      <w:pPr>
        <w:pStyle w:val="Heading1"/>
        <w:rPr>
          <w:color w:val="auto"/>
        </w:rPr>
      </w:pPr>
      <w:bookmarkStart w:id="55" w:name="_Toc115776028"/>
      <w:r w:rsidRPr="00D24D88">
        <w:rPr>
          <w:color w:val="auto"/>
        </w:rPr>
        <w:t>Adverse Events</w:t>
      </w:r>
      <w:bookmarkEnd w:id="54"/>
      <w:bookmarkEnd w:id="55"/>
    </w:p>
    <w:p w14:paraId="1E79D54D" w14:textId="77777777" w:rsidR="00F6088C" w:rsidRPr="00D24D88" w:rsidRDefault="00F6088C" w:rsidP="00384815">
      <w:pPr>
        <w:rPr>
          <w:rFonts w:ascii="Arial" w:hAnsi="Arial" w:cs="Arial"/>
          <w:sz w:val="22"/>
          <w:szCs w:val="22"/>
        </w:rPr>
      </w:pPr>
      <w:r w:rsidRPr="00D24D88">
        <w:rPr>
          <w:rFonts w:ascii="Arial" w:hAnsi="Arial" w:cs="Arial"/>
          <w:sz w:val="22"/>
          <w:szCs w:val="22"/>
        </w:rPr>
        <w:t>There are no additional interventions in this study and as such any adverse events would occur as part of standard care and should be reported as per local incident reporting policy.</w:t>
      </w:r>
    </w:p>
    <w:p w14:paraId="42F8A9D6" w14:textId="77777777" w:rsidR="00F6088C" w:rsidRPr="00D24D88" w:rsidRDefault="00F6088C" w:rsidP="00384815">
      <w:pPr>
        <w:pStyle w:val="Heading1"/>
        <w:rPr>
          <w:color w:val="auto"/>
        </w:rPr>
      </w:pPr>
      <w:bookmarkStart w:id="56" w:name="_Toc261522966"/>
      <w:bookmarkStart w:id="57" w:name="_Ref405193864"/>
      <w:bookmarkStart w:id="58" w:name="_Toc427845278"/>
      <w:bookmarkStart w:id="59" w:name="_Toc354221490"/>
      <w:bookmarkStart w:id="60" w:name="_Toc115776029"/>
      <w:r w:rsidRPr="00D24D88">
        <w:rPr>
          <w:color w:val="auto"/>
        </w:rPr>
        <w:lastRenderedPageBreak/>
        <w:t>Ethical Considerations</w:t>
      </w:r>
      <w:bookmarkEnd w:id="56"/>
      <w:bookmarkEnd w:id="57"/>
      <w:bookmarkEnd w:id="58"/>
      <w:bookmarkEnd w:id="59"/>
      <w:bookmarkEnd w:id="60"/>
      <w:r w:rsidRPr="00D24D88">
        <w:rPr>
          <w:color w:val="auto"/>
        </w:rPr>
        <w:t xml:space="preserve"> </w:t>
      </w:r>
    </w:p>
    <w:p w14:paraId="52EACAAA" w14:textId="2018A656" w:rsidR="00F6088C" w:rsidRPr="00D24D88" w:rsidRDefault="00F6088C" w:rsidP="00384815">
      <w:pPr>
        <w:jc w:val="both"/>
        <w:rPr>
          <w:rFonts w:ascii="Arial" w:hAnsi="Arial" w:cs="Arial"/>
          <w:sz w:val="22"/>
          <w:szCs w:val="22"/>
        </w:rPr>
      </w:pPr>
      <w:bookmarkStart w:id="61" w:name="_Ethical_Issues"/>
      <w:bookmarkStart w:id="62" w:name="_Toc261522967"/>
      <w:bookmarkStart w:id="63" w:name="_Ref405193692"/>
      <w:bookmarkStart w:id="64" w:name="_Ref405193707"/>
      <w:bookmarkStart w:id="65" w:name="_Ref405193849"/>
      <w:bookmarkStart w:id="66" w:name="_Toc427845279"/>
      <w:bookmarkEnd w:id="61"/>
      <w:r w:rsidRPr="00D24D88">
        <w:rPr>
          <w:rFonts w:ascii="Arial" w:hAnsi="Arial" w:cs="Arial"/>
          <w:sz w:val="22"/>
          <w:szCs w:val="22"/>
        </w:rPr>
        <w:t>We are planning to recruit children whom the attending doctor has identified as at high risk for sepsis. These children undergo a standard set of investigations. This includes taking samples of blood (approximately 3-5ml).</w:t>
      </w:r>
    </w:p>
    <w:p w14:paraId="146DCFAD" w14:textId="77777777" w:rsidR="00F6088C" w:rsidRPr="00D24D88" w:rsidRDefault="00F6088C" w:rsidP="00384815">
      <w:pPr>
        <w:jc w:val="both"/>
        <w:rPr>
          <w:rFonts w:ascii="Arial" w:hAnsi="Arial" w:cs="Arial"/>
          <w:sz w:val="22"/>
          <w:szCs w:val="22"/>
        </w:rPr>
      </w:pPr>
    </w:p>
    <w:p w14:paraId="36B55FC4" w14:textId="206A5C10" w:rsidR="00F6088C" w:rsidRPr="00D24D88" w:rsidRDefault="00F6088C" w:rsidP="00384815">
      <w:pPr>
        <w:jc w:val="both"/>
        <w:rPr>
          <w:rFonts w:ascii="Arial" w:hAnsi="Arial" w:cs="Arial"/>
          <w:sz w:val="22"/>
          <w:szCs w:val="22"/>
        </w:rPr>
      </w:pPr>
      <w:r w:rsidRPr="00D24D88">
        <w:rPr>
          <w:rFonts w:ascii="Arial" w:hAnsi="Arial" w:cs="Arial"/>
          <w:sz w:val="22"/>
          <w:szCs w:val="22"/>
        </w:rPr>
        <w:t xml:space="preserve">All of the children in this study will be under three months of age and will not be able to give assent and we will rely entirely parental/guardian consent. Because the assessment and initial management of suspected sepsis requires a certain degree of </w:t>
      </w:r>
      <w:r w:rsidR="009461E8" w:rsidRPr="00D24D88">
        <w:rPr>
          <w:rFonts w:ascii="Arial" w:hAnsi="Arial" w:cs="Arial"/>
          <w:sz w:val="22"/>
          <w:szCs w:val="22"/>
        </w:rPr>
        <w:t>urgency,</w:t>
      </w:r>
      <w:r w:rsidRPr="00D24D88">
        <w:rPr>
          <w:rFonts w:ascii="Arial" w:hAnsi="Arial" w:cs="Arial"/>
          <w:sz w:val="22"/>
          <w:szCs w:val="22"/>
        </w:rPr>
        <w:t xml:space="preserve"> we will be obtaining consent after samples have been taken (research without prior consent (deferred consent).</w:t>
      </w:r>
    </w:p>
    <w:p w14:paraId="53C4D33F" w14:textId="3CC39845" w:rsidR="00F6088C" w:rsidRPr="00D24D88" w:rsidRDefault="00F6088C" w:rsidP="00384815">
      <w:pPr>
        <w:jc w:val="both"/>
        <w:rPr>
          <w:rFonts w:ascii="Arial" w:hAnsi="Arial" w:cs="Arial"/>
          <w:sz w:val="22"/>
          <w:szCs w:val="22"/>
        </w:rPr>
      </w:pPr>
      <w:r w:rsidRPr="00D24D88">
        <w:rPr>
          <w:rFonts w:ascii="Arial" w:hAnsi="Arial" w:cs="Arial"/>
          <w:sz w:val="22"/>
          <w:szCs w:val="22"/>
        </w:rPr>
        <w:t xml:space="preserve"> </w:t>
      </w:r>
    </w:p>
    <w:p w14:paraId="40E908F4" w14:textId="77777777" w:rsidR="00F6088C" w:rsidRPr="00D24D88" w:rsidRDefault="00F6088C" w:rsidP="00384815">
      <w:pPr>
        <w:pStyle w:val="Heading2"/>
        <w:rPr>
          <w:color w:val="auto"/>
        </w:rPr>
      </w:pPr>
      <w:bookmarkStart w:id="67" w:name="_Toc354221492"/>
      <w:bookmarkStart w:id="68" w:name="_Toc115776030"/>
      <w:bookmarkEnd w:id="62"/>
      <w:bookmarkEnd w:id="63"/>
      <w:bookmarkEnd w:id="64"/>
      <w:bookmarkEnd w:id="65"/>
      <w:bookmarkEnd w:id="66"/>
      <w:r w:rsidRPr="00D24D88">
        <w:rPr>
          <w:color w:val="auto"/>
        </w:rPr>
        <w:t>Sampling Issues</w:t>
      </w:r>
      <w:bookmarkEnd w:id="67"/>
      <w:bookmarkEnd w:id="68"/>
    </w:p>
    <w:p w14:paraId="1CC64F54" w14:textId="5D4233C3" w:rsidR="00F6088C" w:rsidRPr="00D24D88" w:rsidRDefault="00F6088C" w:rsidP="00EF1BD7">
      <w:pPr>
        <w:jc w:val="both"/>
        <w:rPr>
          <w:rFonts w:ascii="Arial" w:hAnsi="Arial" w:cs="Arial"/>
          <w:sz w:val="22"/>
          <w:szCs w:val="22"/>
        </w:rPr>
      </w:pPr>
      <w:r w:rsidRPr="00D24D88">
        <w:rPr>
          <w:rFonts w:ascii="Arial" w:hAnsi="Arial" w:cs="Arial"/>
          <w:sz w:val="22"/>
          <w:szCs w:val="22"/>
        </w:rPr>
        <w:t xml:space="preserve">During phlebotomy we will store 1ml of blood. No child will undergo additional phlebotomy just to collect study specimens. If, as occasionally happens, only a very small sample of blood can be obtained, priority will be given to ensuring routine samples reach the laboratory. </w:t>
      </w:r>
      <w:bookmarkStart w:id="69" w:name="_Toc354221493"/>
    </w:p>
    <w:p w14:paraId="4C3AE405" w14:textId="218F97FB" w:rsidR="00F6088C" w:rsidRPr="00D24D88" w:rsidRDefault="00F6088C" w:rsidP="00384815">
      <w:pPr>
        <w:pStyle w:val="Heading2"/>
        <w:rPr>
          <w:color w:val="auto"/>
        </w:rPr>
      </w:pPr>
      <w:bookmarkStart w:id="70" w:name="_Toc115776031"/>
      <w:r w:rsidRPr="00D24D88">
        <w:rPr>
          <w:color w:val="auto"/>
        </w:rPr>
        <w:t>Consenting Issues</w:t>
      </w:r>
      <w:bookmarkEnd w:id="69"/>
      <w:bookmarkEnd w:id="70"/>
    </w:p>
    <w:p w14:paraId="7B32CD9A" w14:textId="1BB15D21" w:rsidR="00EB78AC" w:rsidRPr="00D24D88" w:rsidRDefault="000E373F" w:rsidP="002375F9">
      <w:pPr>
        <w:spacing w:before="3"/>
        <w:jc w:val="both"/>
        <w:rPr>
          <w:rFonts w:ascii="Arial" w:hAnsi="Arial" w:cs="Arial"/>
          <w:sz w:val="22"/>
          <w:szCs w:val="22"/>
        </w:rPr>
      </w:pPr>
      <w:bookmarkStart w:id="71" w:name="_Toc405214933"/>
      <w:bookmarkStart w:id="72" w:name="_Toc405283708"/>
      <w:bookmarkStart w:id="73" w:name="_Toc405990613"/>
      <w:bookmarkStart w:id="74" w:name="_Toc395786814"/>
      <w:bookmarkStart w:id="75" w:name="_Toc395786815"/>
      <w:bookmarkStart w:id="76" w:name="_Toc388088026"/>
      <w:bookmarkStart w:id="77" w:name="_Toc388193310"/>
      <w:bookmarkStart w:id="78" w:name="_Toc388209412"/>
      <w:bookmarkStart w:id="79" w:name="_Toc388209578"/>
      <w:bookmarkStart w:id="80" w:name="_Toc388088027"/>
      <w:bookmarkStart w:id="81" w:name="_Toc388193311"/>
      <w:bookmarkStart w:id="82" w:name="_Toc388209413"/>
      <w:bookmarkStart w:id="83" w:name="_Toc388209579"/>
      <w:bookmarkStart w:id="84" w:name="_Toc388088029"/>
      <w:bookmarkStart w:id="85" w:name="_Toc388193313"/>
      <w:bookmarkStart w:id="86" w:name="_Toc388209415"/>
      <w:bookmarkStart w:id="87" w:name="_Toc388209581"/>
      <w:bookmarkStart w:id="88" w:name="_Toc388088030"/>
      <w:bookmarkStart w:id="89" w:name="_Toc388193314"/>
      <w:bookmarkStart w:id="90" w:name="_Toc388209416"/>
      <w:bookmarkStart w:id="91" w:name="_Toc388209582"/>
      <w:bookmarkStart w:id="92" w:name="_Toc388088031"/>
      <w:bookmarkStart w:id="93" w:name="_Toc388193315"/>
      <w:bookmarkStart w:id="94" w:name="_Toc388209417"/>
      <w:bookmarkStart w:id="95" w:name="_Toc388209583"/>
      <w:bookmarkStart w:id="96" w:name="_Toc388088032"/>
      <w:bookmarkStart w:id="97" w:name="_Toc388193316"/>
      <w:bookmarkStart w:id="98" w:name="_Toc388209418"/>
      <w:bookmarkStart w:id="99" w:name="_Toc388209584"/>
      <w:bookmarkStart w:id="100" w:name="_Informed_Consent_Process"/>
      <w:bookmarkStart w:id="101" w:name="_Toc405214935"/>
      <w:bookmarkStart w:id="102" w:name="_Toc405283710"/>
      <w:bookmarkStart w:id="103" w:name="_Toc405990615"/>
      <w:bookmarkStart w:id="104" w:name="_Toc405214940"/>
      <w:bookmarkStart w:id="105" w:name="_Toc405283715"/>
      <w:bookmarkStart w:id="106" w:name="_Toc405990620"/>
      <w:bookmarkStart w:id="107" w:name="_Toc405214942"/>
      <w:bookmarkStart w:id="108" w:name="_Toc405283717"/>
      <w:bookmarkStart w:id="109" w:name="_Toc405990622"/>
      <w:bookmarkStart w:id="110" w:name="_Toc405283719"/>
      <w:bookmarkStart w:id="111" w:name="_Toc405990624"/>
      <w:bookmarkStart w:id="112" w:name="_Toc405214944"/>
      <w:bookmarkStart w:id="113" w:name="_Toc405283720"/>
      <w:bookmarkStart w:id="114" w:name="_Toc405990625"/>
      <w:bookmarkStart w:id="115" w:name="_Toc388088035"/>
      <w:bookmarkStart w:id="116" w:name="_Toc388193319"/>
      <w:bookmarkStart w:id="117" w:name="_Toc388209421"/>
      <w:bookmarkStart w:id="118" w:name="_Toc388209587"/>
      <w:bookmarkStart w:id="119" w:name="_Toc388210846"/>
      <w:bookmarkStart w:id="120" w:name="_Toc388088036"/>
      <w:bookmarkStart w:id="121" w:name="_Toc388193320"/>
      <w:bookmarkStart w:id="122" w:name="_Toc388209422"/>
      <w:bookmarkStart w:id="123" w:name="_Toc388209588"/>
      <w:bookmarkStart w:id="124" w:name="_Toc388210847"/>
      <w:bookmarkStart w:id="125" w:name="_Toc388088037"/>
      <w:bookmarkStart w:id="126" w:name="_Toc388193321"/>
      <w:bookmarkStart w:id="127" w:name="_Toc388209423"/>
      <w:bookmarkStart w:id="128" w:name="_Toc388209589"/>
      <w:bookmarkStart w:id="129" w:name="_Toc388210848"/>
      <w:bookmarkStart w:id="130" w:name="_Toc388088038"/>
      <w:bookmarkStart w:id="131" w:name="_Toc388193322"/>
      <w:bookmarkStart w:id="132" w:name="_Toc388209424"/>
      <w:bookmarkStart w:id="133" w:name="_Toc388209590"/>
      <w:bookmarkStart w:id="134" w:name="_Toc388210849"/>
      <w:bookmarkStart w:id="135" w:name="_Toc261522985"/>
      <w:bookmarkStart w:id="136" w:name="_Toc261523245"/>
      <w:bookmarkStart w:id="137" w:name="_Toc261523511"/>
      <w:bookmarkStart w:id="138" w:name="_Toc261522988"/>
      <w:bookmarkStart w:id="139" w:name="_Toc261523248"/>
      <w:bookmarkStart w:id="140" w:name="_Toc261523514"/>
      <w:bookmarkStart w:id="141" w:name="_Toc261522993"/>
      <w:bookmarkStart w:id="142" w:name="_Toc261523253"/>
      <w:bookmarkStart w:id="143" w:name="_Toc261523519"/>
      <w:bookmarkStart w:id="144" w:name="_Toc261522996"/>
      <w:bookmarkStart w:id="145" w:name="_Toc261523256"/>
      <w:bookmarkStart w:id="146" w:name="_Toc261523522"/>
      <w:bookmarkStart w:id="147" w:name="_Toc261522999"/>
      <w:bookmarkStart w:id="148" w:name="_Toc261523259"/>
      <w:bookmarkStart w:id="149" w:name="_Toc261523525"/>
      <w:bookmarkStart w:id="150" w:name="_Toc261523002"/>
      <w:bookmarkStart w:id="151" w:name="_Toc261523262"/>
      <w:bookmarkStart w:id="152" w:name="_Toc261523528"/>
      <w:bookmarkStart w:id="153" w:name="_Toc261523005"/>
      <w:bookmarkStart w:id="154" w:name="_Toc261523265"/>
      <w:bookmarkStart w:id="155" w:name="_Toc261523531"/>
      <w:bookmarkStart w:id="156" w:name="_Toc261523009"/>
      <w:bookmarkStart w:id="157" w:name="_Toc261523269"/>
      <w:bookmarkStart w:id="158" w:name="_Toc261523535"/>
      <w:bookmarkStart w:id="159" w:name="_Toc261523011"/>
      <w:bookmarkStart w:id="160" w:name="_Toc261523271"/>
      <w:bookmarkStart w:id="161" w:name="_Toc261523537"/>
      <w:bookmarkStart w:id="162" w:name="_Toc261523015"/>
      <w:bookmarkStart w:id="163" w:name="_Toc261523275"/>
      <w:bookmarkStart w:id="164" w:name="_Toc261523541"/>
      <w:bookmarkStart w:id="165" w:name="_Toc261523016"/>
      <w:bookmarkStart w:id="166" w:name="_Toc261523276"/>
      <w:bookmarkStart w:id="167" w:name="_Toc261523542"/>
      <w:bookmarkStart w:id="168" w:name="_Toc261523017"/>
      <w:bookmarkStart w:id="169" w:name="_Toc261523277"/>
      <w:bookmarkStart w:id="170" w:name="_Toc261523543"/>
      <w:bookmarkStart w:id="171" w:name="_Toc261523021"/>
      <w:bookmarkStart w:id="172" w:name="_Toc261523281"/>
      <w:bookmarkStart w:id="173" w:name="_Toc261523547"/>
      <w:bookmarkStart w:id="174" w:name="_Toc261523033"/>
      <w:bookmarkStart w:id="175" w:name="_Toc261523293"/>
      <w:bookmarkStart w:id="176" w:name="_Toc261523559"/>
      <w:bookmarkStart w:id="177" w:name="_Toc261523035"/>
      <w:bookmarkStart w:id="178" w:name="_Toc261523295"/>
      <w:bookmarkStart w:id="179" w:name="_Toc261523561"/>
      <w:bookmarkStart w:id="180" w:name="_Toc170889055"/>
      <w:bookmarkStart w:id="181" w:name="_Toc170889363"/>
      <w:bookmarkStart w:id="182" w:name="_Toc170889445"/>
      <w:bookmarkStart w:id="183" w:name="_Toc170889509"/>
      <w:bookmarkStart w:id="184" w:name="_Toc170889573"/>
      <w:bookmarkStart w:id="185" w:name="_Toc170889637"/>
      <w:bookmarkStart w:id="186" w:name="_Toc170889702"/>
      <w:bookmarkStart w:id="187" w:name="_Toc170889574"/>
      <w:bookmarkStart w:id="188" w:name="_Toc170889638"/>
      <w:bookmarkStart w:id="189" w:name="_Toc170889703"/>
      <w:bookmarkStart w:id="190" w:name="_Toc170889575"/>
      <w:bookmarkStart w:id="191" w:name="_Toc261523036"/>
      <w:bookmarkStart w:id="192" w:name="_Toc261523296"/>
      <w:bookmarkStart w:id="193" w:name="_Toc261523562"/>
      <w:bookmarkStart w:id="194" w:name="_Toc170889057"/>
      <w:bookmarkStart w:id="195" w:name="_Toc170889365"/>
      <w:bookmarkStart w:id="196" w:name="_Toc170889447"/>
      <w:bookmarkStart w:id="197" w:name="_Toc170889511"/>
      <w:bookmarkStart w:id="198" w:name="_Toc170889576"/>
      <w:bookmarkStart w:id="199" w:name="_Toc170889640"/>
      <w:bookmarkStart w:id="200" w:name="_Toc170889705"/>
      <w:bookmarkStart w:id="201" w:name="_Toc170889767"/>
      <w:bookmarkStart w:id="202" w:name="_Toc170889829"/>
      <w:bookmarkStart w:id="203" w:name="_Toc170889890"/>
      <w:bookmarkStart w:id="204" w:name="_Toc170889953"/>
      <w:bookmarkStart w:id="205" w:name="_Toc170889058"/>
      <w:bookmarkStart w:id="206" w:name="_Toc170889366"/>
      <w:bookmarkStart w:id="207" w:name="_Toc170889448"/>
      <w:bookmarkStart w:id="208" w:name="_Toc170889512"/>
      <w:bookmarkStart w:id="209" w:name="_Toc170889577"/>
      <w:bookmarkStart w:id="210" w:name="_Toc170889641"/>
      <w:bookmarkStart w:id="211" w:name="_Toc170889706"/>
      <w:bookmarkStart w:id="212" w:name="_Toc170889768"/>
      <w:bookmarkStart w:id="213" w:name="_Toc170889830"/>
      <w:bookmarkStart w:id="214" w:name="_Toc170889891"/>
      <w:bookmarkStart w:id="215" w:name="_Toc170889954"/>
      <w:bookmarkStart w:id="216" w:name="_Toc170889060"/>
      <w:bookmarkStart w:id="217" w:name="_Toc170889368"/>
      <w:bookmarkStart w:id="218" w:name="_Toc170889450"/>
      <w:bookmarkStart w:id="219" w:name="_Toc170889514"/>
      <w:bookmarkStart w:id="220" w:name="_Toc170889579"/>
      <w:bookmarkStart w:id="221" w:name="_Toc170889643"/>
      <w:bookmarkStart w:id="222" w:name="_Toc170889708"/>
      <w:bookmarkStart w:id="223" w:name="_Toc170889770"/>
      <w:bookmarkStart w:id="224" w:name="_Toc170889832"/>
      <w:bookmarkStart w:id="225" w:name="_Toc170889893"/>
      <w:bookmarkStart w:id="226" w:name="_Toc170889956"/>
      <w:bookmarkStart w:id="227" w:name="_Toc170889063"/>
      <w:bookmarkStart w:id="228" w:name="_Toc170889371"/>
      <w:bookmarkStart w:id="229" w:name="_Toc170889453"/>
      <w:bookmarkStart w:id="230" w:name="_Toc170889517"/>
      <w:bookmarkStart w:id="231" w:name="_Toc170889582"/>
      <w:bookmarkStart w:id="232" w:name="_Toc170889646"/>
      <w:bookmarkStart w:id="233" w:name="_Toc170889711"/>
      <w:bookmarkStart w:id="234" w:name="_Toc170889773"/>
      <w:bookmarkStart w:id="235" w:name="_Toc170889835"/>
      <w:bookmarkStart w:id="236" w:name="_Toc170889896"/>
      <w:bookmarkStart w:id="237" w:name="_Toc170889959"/>
      <w:bookmarkStart w:id="238" w:name="_Toc170889064"/>
      <w:bookmarkStart w:id="239" w:name="_Toc170889372"/>
      <w:bookmarkStart w:id="240" w:name="_Toc170889454"/>
      <w:bookmarkStart w:id="241" w:name="_Toc170889518"/>
      <w:bookmarkStart w:id="242" w:name="_Toc170889583"/>
      <w:bookmarkStart w:id="243" w:name="_Toc170889647"/>
      <w:bookmarkStart w:id="244" w:name="_Toc170889712"/>
      <w:bookmarkStart w:id="245" w:name="_Toc170889774"/>
      <w:bookmarkStart w:id="246" w:name="_Toc170889836"/>
      <w:bookmarkStart w:id="247" w:name="_Toc170889897"/>
      <w:bookmarkStart w:id="248" w:name="_Toc170889960"/>
      <w:bookmarkStart w:id="249" w:name="_Toc170889067"/>
      <w:bookmarkStart w:id="250" w:name="_Toc170889375"/>
      <w:bookmarkStart w:id="251" w:name="_Toc170889457"/>
      <w:bookmarkStart w:id="252" w:name="_Toc170889521"/>
      <w:bookmarkStart w:id="253" w:name="_Toc170889586"/>
      <w:bookmarkStart w:id="254" w:name="_Toc170889650"/>
      <w:bookmarkStart w:id="255" w:name="_Toc170889715"/>
      <w:bookmarkStart w:id="256" w:name="_Toc170889777"/>
      <w:bookmarkStart w:id="257" w:name="_Toc170889839"/>
      <w:bookmarkStart w:id="258" w:name="_Toc170889900"/>
      <w:bookmarkStart w:id="259" w:name="_Toc170889963"/>
      <w:bookmarkStart w:id="260" w:name="_Toc170889072"/>
      <w:bookmarkStart w:id="261" w:name="_Toc170889380"/>
      <w:bookmarkStart w:id="262" w:name="_Toc170889462"/>
      <w:bookmarkStart w:id="263" w:name="_Toc170889526"/>
      <w:bookmarkStart w:id="264" w:name="_Toc170889591"/>
      <w:bookmarkStart w:id="265" w:name="_Toc170889655"/>
      <w:bookmarkStart w:id="266" w:name="_Toc170889720"/>
      <w:bookmarkStart w:id="267" w:name="_Toc170889782"/>
      <w:bookmarkStart w:id="268" w:name="_Toc170889844"/>
      <w:bookmarkStart w:id="269" w:name="_Toc170889905"/>
      <w:bookmarkStart w:id="270" w:name="_Toc170889968"/>
      <w:bookmarkStart w:id="271" w:name="_Toc170889073"/>
      <w:bookmarkStart w:id="272" w:name="_Toc170889381"/>
      <w:bookmarkStart w:id="273" w:name="_Toc170889463"/>
      <w:bookmarkStart w:id="274" w:name="_Toc170889527"/>
      <w:bookmarkStart w:id="275" w:name="_Toc170889592"/>
      <w:bookmarkStart w:id="276" w:name="_Toc170889656"/>
      <w:bookmarkStart w:id="277" w:name="_Toc170889721"/>
      <w:bookmarkStart w:id="278" w:name="_Toc170889783"/>
      <w:bookmarkStart w:id="279" w:name="_Toc170889845"/>
      <w:bookmarkStart w:id="280" w:name="_Toc170889906"/>
      <w:bookmarkStart w:id="281" w:name="_Toc170889969"/>
      <w:bookmarkStart w:id="282" w:name="_Toc261523047"/>
      <w:bookmarkStart w:id="283" w:name="_Toc261523307"/>
      <w:bookmarkStart w:id="284" w:name="_Toc261523573"/>
      <w:bookmarkStart w:id="285" w:name="_Toc261523048"/>
      <w:bookmarkStart w:id="286" w:name="_Toc261523308"/>
      <w:bookmarkStart w:id="287" w:name="_Toc261523574"/>
      <w:bookmarkStart w:id="288" w:name="_Toc261523049"/>
      <w:bookmarkStart w:id="289" w:name="_Toc261523309"/>
      <w:bookmarkStart w:id="290" w:name="_Toc261523575"/>
      <w:bookmarkStart w:id="291" w:name="_Toc261523050"/>
      <w:bookmarkStart w:id="292" w:name="_Toc261523310"/>
      <w:bookmarkStart w:id="293" w:name="_Toc261523576"/>
      <w:bookmarkStart w:id="294" w:name="_Toc261523052"/>
      <w:bookmarkStart w:id="295" w:name="_Toc261523312"/>
      <w:bookmarkStart w:id="296" w:name="_Toc261523578"/>
      <w:bookmarkStart w:id="297" w:name="_Toc261523060"/>
      <w:bookmarkStart w:id="298" w:name="_Toc261523320"/>
      <w:bookmarkStart w:id="299" w:name="_Toc261523586"/>
      <w:bookmarkStart w:id="300" w:name="_Toc261523066"/>
      <w:bookmarkStart w:id="301" w:name="_Toc261523326"/>
      <w:bookmarkStart w:id="302" w:name="_Toc261523592"/>
      <w:bookmarkStart w:id="303" w:name="_Toc261523068"/>
      <w:bookmarkStart w:id="304" w:name="_Toc261523328"/>
      <w:bookmarkStart w:id="305" w:name="_Toc261523594"/>
      <w:bookmarkStart w:id="306" w:name="_Toc261523071"/>
      <w:bookmarkStart w:id="307" w:name="_Toc261523331"/>
      <w:bookmarkStart w:id="308" w:name="_Toc261523597"/>
      <w:bookmarkStart w:id="309" w:name="_Toc261523094"/>
      <w:bookmarkStart w:id="310" w:name="_Toc261523354"/>
      <w:bookmarkStart w:id="311" w:name="_Toc261523620"/>
      <w:bookmarkStart w:id="312" w:name="_Toc170889079"/>
      <w:bookmarkStart w:id="313" w:name="_Toc170889387"/>
      <w:bookmarkStart w:id="314" w:name="_Toc170889469"/>
      <w:bookmarkStart w:id="315" w:name="_Toc170889533"/>
      <w:bookmarkStart w:id="316" w:name="_Toc170889598"/>
      <w:bookmarkStart w:id="317" w:name="_Toc170889662"/>
      <w:bookmarkStart w:id="318" w:name="_Toc170889727"/>
      <w:bookmarkStart w:id="319" w:name="_Toc170889789"/>
      <w:bookmarkStart w:id="320" w:name="_Toc170889851"/>
      <w:bookmarkStart w:id="321" w:name="_Toc170889912"/>
      <w:bookmarkStart w:id="322" w:name="_Toc170889975"/>
      <w:bookmarkStart w:id="323" w:name="_Toc261523108"/>
      <w:bookmarkStart w:id="324" w:name="_Toc261523368"/>
      <w:bookmarkStart w:id="325" w:name="_Toc261523634"/>
      <w:bookmarkStart w:id="326" w:name="_Toc261523109"/>
      <w:bookmarkStart w:id="327" w:name="_Toc261523369"/>
      <w:bookmarkStart w:id="328" w:name="_Toc261523635"/>
      <w:bookmarkStart w:id="329" w:name="_Toc26152311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D24D88">
        <w:rPr>
          <w:rFonts w:ascii="Arial" w:hAnsi="Arial" w:cs="Arial"/>
          <w:sz w:val="22"/>
          <w:szCs w:val="22"/>
        </w:rPr>
        <w:t xml:space="preserve">Prospective informed consent cannot be sought for FIDO as potential sepsis is a medical emergency and there is insufficient time to obtained informed consent within the therapeutic window (complete all investigations and initiate life-saving treatment within sixty minutes of attending hospital). The staff priorities are the assessment of the airway, breathing circulation with the establishment of intravenous access and a brief clinical history followed by administering treatments such intravenous antibiotics and fluids </w:t>
      </w:r>
      <w:r w:rsidRPr="00D24D88">
        <w:rPr>
          <w:rFonts w:ascii="Arial" w:hAnsi="Arial" w:cs="Arial"/>
          <w:sz w:val="22"/>
          <w:szCs w:val="22"/>
        </w:rPr>
        <w:fldChar w:fldCharType="begin" w:fldLock="1"/>
      </w:r>
      <w:r w:rsidR="004D12C4" w:rsidRPr="00D24D88">
        <w:rPr>
          <w:rFonts w:ascii="Arial" w:hAnsi="Arial" w:cs="Arial"/>
          <w:sz w:val="22"/>
          <w:szCs w:val="22"/>
        </w:rPr>
        <w:instrText>ADDIN CSL_CITATION {"citationItems":[{"id":"ITEM-1","itemData":{"container-title":"NICE Guidel Online [Internet]","id":"ITEM-1","issue":"July 2016","issued":{"date-parts":[["2020"]]},"title":"National Institute for Health and Care Excellence. Sepsis: recognition, diagnosis and early management. NICE guideline [NG51]","type":"article-journal"},"uris":["http://www.mendeley.com/documents/?uuid=449833de-26db-4a03-99dd-b856f3beafa6"]}],"mendeley":{"formattedCitation":"(11)","plainTextFormattedCitation":"(11)","previouslyFormattedCitation":"(11)"},"properties":{"noteIndex":0},"schema":"https://github.com/citation-style-language/schema/raw/master/csl-citation.json"}</w:instrText>
      </w:r>
      <w:r w:rsidRPr="00D24D88">
        <w:rPr>
          <w:rFonts w:ascii="Arial" w:hAnsi="Arial" w:cs="Arial"/>
          <w:sz w:val="22"/>
          <w:szCs w:val="22"/>
        </w:rPr>
        <w:fldChar w:fldCharType="separate"/>
      </w:r>
      <w:r w:rsidRPr="00D24D88">
        <w:rPr>
          <w:rFonts w:ascii="Arial" w:hAnsi="Arial" w:cs="Arial"/>
          <w:noProof/>
          <w:sz w:val="22"/>
          <w:szCs w:val="22"/>
        </w:rPr>
        <w:t>(11)</w:t>
      </w:r>
      <w:r w:rsidRPr="00D24D88">
        <w:rPr>
          <w:rFonts w:ascii="Arial" w:hAnsi="Arial" w:cs="Arial"/>
          <w:sz w:val="22"/>
          <w:szCs w:val="22"/>
        </w:rPr>
        <w:fldChar w:fldCharType="end"/>
      </w:r>
      <w:r w:rsidRPr="00D24D88">
        <w:rPr>
          <w:rFonts w:ascii="Arial" w:hAnsi="Arial" w:cs="Arial"/>
          <w:sz w:val="22"/>
          <w:szCs w:val="22"/>
        </w:rPr>
        <w:t>. Prior research conducted by the study team have demonstrated that parents do not want to discuss consent during the acute emergency nor do they have the capacity to discuss consent at this time</w:t>
      </w:r>
      <w:r w:rsidR="004D12C4" w:rsidRPr="00D24D88">
        <w:rPr>
          <w:rFonts w:ascii="Arial" w:hAnsi="Arial" w:cs="Arial"/>
          <w:sz w:val="22"/>
          <w:szCs w:val="22"/>
        </w:rPr>
        <w:t xml:space="preserve"> </w:t>
      </w:r>
      <w:r w:rsidR="004D12C4" w:rsidRPr="00D24D88">
        <w:rPr>
          <w:rFonts w:ascii="Arial" w:hAnsi="Arial" w:cs="Arial"/>
          <w:sz w:val="22"/>
          <w:szCs w:val="22"/>
        </w:rPr>
        <w:fldChar w:fldCharType="begin" w:fldLock="1"/>
      </w:r>
      <w:r w:rsidR="009D0F6B" w:rsidRPr="00D24D88">
        <w:rPr>
          <w:rFonts w:ascii="Arial" w:hAnsi="Arial" w:cs="Arial"/>
          <w:sz w:val="22"/>
          <w:szCs w:val="22"/>
        </w:rPr>
        <w:instrText>ADDIN CSL_CITATION {"citationItems":[{"id":"ITEM-1","itemData":{"DOI":"10.1136/archdischild-2019-317117","ISBN":"2019317117","ISSN":"14682044","PMID":"31175126","abstract":"Objective The Petechiae in Children (PiC) study assesses the utility of presenting features and rapid diagnostic tests in the diagnosis of serious bacterial infection in feverish children with non-blanching rashes. An embedded qualitative study explored parents' and clinicians' views on the acceptability of the PiC study, including the use of research without prior consent (RWPC) in studies of diagnostic test accuracy. Design Semistructured qualitative interviews. Analysis was thematic and broadly interpretive, informed by the constant comparative approach. Participants Fifteen parents were interviewed 55 (median) days since their child's hospital attendance (range 13-95). Five clinicians involved in recruitment, and consent were interviewed. Results Parents and clinicians supported RWPC for the PiC study and future emergency paediatric diagnostic test accuracy studies as long as there is no harm to the child and emergency care is not delayed. Parents and clinicians made recommendations around the timing and conduct of a consent discussion, which were in line with RWPC guidance. Parents enrolled in the PiC study preferred a design that included consent discussions with the research team over the alternative of opt-out' consent only. Conclusions This embedded qualitative study demonstrates that RWPC is appropriate for use in paediatric emergency studies of diagnostic test accuracy and that the approach used in PiC was appropriate. Future diagnostic studies involving additional invasive procedures or an opt-out only approach to consent would benefit from exploring parent and clinician views on acceptability at the pretrial stage. Trial registration number NCT03378258","author":[{"dropping-particle":"","family":"Waterfield","given":"Thomas","non-dropping-particle":"","parse-names":false,"suffix":""},{"dropping-particle":"","family":"Lyttle","given":"Mark D.","non-dropping-particle":"","parse-names":false,"suffix":""},{"dropping-particle":"","family":"Shields","given":"Michael","non-dropping-particle":"","parse-names":false,"suffix":""},{"dropping-particle":"","family":"Fairley","given":"Derek","non-dropping-particle":"","parse-names":false,"suffix":""},{"dropping-particle":"","family":"Roland","given":"Damian","non-dropping-particle":"","parse-names":false,"suffix":""},{"dropping-particle":"","family":"McKenna","given":"James","non-dropping-particle":"","parse-names":false,"suffix":""},{"dropping-particle":"","family":"Woolfall","given":"Kerry","non-dropping-particle":"","parse-names":false,"suffix":""}],"container-title":"Archives of Disease in Childhood","id":"ITEM-1","issue":"10","issued":{"date-parts":[["2019"]]},"page":"979-983","title":"Parents' and clinicians' views on conducting paediatric diagnostic test accuracy studies without prior informed consent: Qualitative insight from the Petechiae in Children study (PiC)","type":"article-journal","volume":"104"},"uris":["http://www.mendeley.com/documents/?uuid=9afaa7d3-2646-4faf-ba4b-cb687e77869f"]},{"id":"ITEM-2","itemData":{"DOI":"10.1371/journal.pone.0067352","ISSN":"19326203","PMID":"23844006","abstract":"Ensuring parents make an informed decision about their child's participation in a clinical trial is a challenge for practitioners as a parent's comprehension of a trial may differ from that intended by the practitioners responsible for recruitment. We explored what issues parents consider important when making a decision about participation in a paediatric clinical trial and their comprehension of these issues to inform future recruitment practice. This qualitative interview and observational study examined recruitment in four placebo-controlled, double-blind randomised clinical trials of medicines for children. Audio-recorded trial recruitment discussions between practitioners and parents (N = 41) were matched with semi-structured interviews with parents (N = 41). When making a decision about trial entry parents considered clinical benefit, child safety, practicalities of participation, research for the common good, access to medication and randomisation. Within these prioritised issues parents had specific misunderstandings, which had the potential to influence their decisions. While parents had many questions and concerns about trial participation which influenced their decision-making, they rarely voiced these during discussions about the trials with practitioners. Those involved in the recruitment of children to clinical trials need to be aware of parents' priorities and the sorts of misunderstandings that can arise with parents. Providing trial information that is tailored to what parents consider important in making a decision about a clinical trial may improve recruitment practice and ultimately benefit evidence-based paediatric medicine. © 2013 Woolfall et al.","author":[{"dropping-particle":"","family":"Woolfall","given":"Kerry","non-dropping-particle":"","parse-names":false,"suffix":""},{"dropping-particle":"","family":"Shilling","given":"Valerie","non-dropping-particle":"","parse-names":false,"suffix":""},{"dropping-particle":"","family":"Hickey","given":"Helen","non-dropping-particle":"","parse-names":false,"suffix":""},{"dropping-particle":"","family":"Smyth","given":"Rosalind L.","non-dropping-particle":"","parse-names":false,"suffix":""},{"dropping-particle":"","family":"Sowden","given":"Emma","non-dropping-particle":"","parse-names":false,"suffix":""},{"dropping-particle":"","family":"Williamson","given":"Paula R.","non-dropping-particle":"","parse-names":false,"suffix":""},{"dropping-particle":"","family":"Young","given":"Bridget","non-dropping-particle":"","parse-names":false,"suffix":""}],"container-title":"PLoS ONE","id":"ITEM-2","issue":"7","issued":{"date-parts":[["2013"]]},"title":"Parents' Agendas in Paediatric Clinical Trial Recruitment Are Different from Researchers' and Often Remain Unvoiced: A Qualitative Study","type":"article-journal","volume":"8"},"uris":["http://www.mendeley.com/documents/?uuid=4abfd781-1ee7-41aa-ae6b-e63bcfaba690"]},{"id":"ITEM-3","itemData":{"DOI":"10.1136/bmjopen-2014-005045","ISSN":"20446055","PMID":"24833694","abstract":"Objective: To inform the design of a randomised controlled trial (called EcLiPSE) to improve the treatment of children with convulsive status epilepticus (CSE). EcLiPSE requires the use of a controversial deferred consent process. Design: Qualitative interview and focus group study. Setting: 8 UK support groups for parents of children who have chronic or acute health conditions and experience of paediatric emergency care. Participants: 17 parents, of whom 11 participated in telephone interviews (10 mothers, 1 father) and 6 in a focus group (5 mothers, 1 father). 6 parents (35%) were bereaved and 7 (41%) had children who had experienced seizures, including CSE. Results: Most parents had not heard of deferred consent, yet they supported its use to enable the progress of emergency care research providing a child's safety was not compromised by the research. Parents were reassured by tailored explanation, which focused their attention on aspects of EcLiPSE that addressed their priorities and concerns. These aspects included the safety of the interventions under investigation and how both EcLiPSE interventions are used in routine clinical practice. Parents made recommendations about the appropriate timing of a recruitment discussion, the need to individualise approaches to recruiting bereaved parents and the use of clear written information. Conclusions: Our study provided information to help ensure that a challenging trial was patient centred in its design. We will use our findings to help EcLiPSE practitioners to: discuss potentially threatening trial safety information with parents, use open-ended questions and prompts to identify their priorities and concerns and clarify related aspects of written trial information to assist understanding and decisionmaking.","author":[{"dropping-particle":"","family":"Woolfall","given":"Kerry","non-dropping-particle":"","parse-names":false,"suffix":""},{"dropping-particle":"","family":"Young","given":"Bridget","non-dropping-particle":"","parse-names":false,"suffix":""},{"dropping-particle":"","family":"Frith","given":"Lucy","non-dropping-particle":"","parse-names":false,"suffix":""},{"dropping-particle":"","family":"Appleton","given":"Richard","non-dropping-particle":"","parse-names":false,"suffix":""},{"dropping-particle":"","family":"Iyer","given":"Anand","non-dropping-particle":"","parse-names":false,"suffix":""},{"dropping-particle":"","family":"Messahel","given":"Shrouk","non-dropping-particle":"","parse-names":false,"suffix":""},{"dropping-particle":"","family":"Hickey","given":"Helen","non-dropping-particle":"","parse-names":false,"suffix":""},{"dropping-particle":"","family":"Gamble","given":"Carrol","non-dropping-particle":"","parse-names":false,"suffix":""}],"container-title":"BMJ Open","id":"ITEM-3","issue":"5","issued":{"date-parts":[["2014"]]},"page":"1-11","title":"Doing challenging research studies in a patient-centred way: A qualitative study to inform a randomised controlled trial in the paediatric emergency care setting","type":"article-journal","volume":"4"},"uris":["http://www.mendeley.com/documents/?uuid=9c5028b1-d0bd-47ad-9a05-ab3159dea4be"]},{"id":"ITEM-4","itemData":{"DOI":"10.1136/bmjopen-2015-008522","ISSN":"20446055","PMID":"26384724","abstract":"Objective: Alternatives to prospective informed consent to enable children with life-threatening conditions to be entered into trials of emergency treatments are needed. Across Europe, a process called deferred consent has been developed as an alternative. Little is known about the views and experiences of those with first-hand experience of this controversial consent process. To inform how consent is sought for future paediatric critical care trials, we explored the views and experiences of parents and practitioners involved in the CATheter infections in CHildren (CATCH) trial, which allowed for deferred consent in certain circumstances. Design: Mixed method survey, interview and focus group study. Participants: 275 parents completed a questionnaire; 20 families participated in an interview (18 mothers, 5 fathers). 17 CATCH practitioners participated in one of four focus groups (10 nurses, 3 doctors and 4 clinical trial unit staff ). Setting: 12 UK children's hospitals. Results: Some parents were momentarily shocked or angered to discover that their child had or could have been entered into CATCH without their prior consent. Although these feelings resolved after the reasons why consent needed to be deferred were explained and that the CATCH interventions were already used in clinical care. Prior to seeking deferred consent for the first few times, CATCH practitioners were apprehensive, although their feelings abated with experience of talking to parents about CATCH. Parents reported that their decisions about their child's participation in the trial had been voluntary. However, mistiming the deferred consent discussion had caused distress for some. Practitioners and parents supported the use of deferred consent in CATCH and in future trials of interventions already used in clinical care. Conclusions: Our study provides evidence to support the use of deferred consent in paediatric emergency medicine; it also indicates the crucial importance of practitioner communication and appropriate timing of deferred consent discussions.","author":[{"dropping-particle":"","family":"Woolfall","given":"Kerry","non-dropping-particle":"","parse-names":false,"suffix":""},{"dropping-particle":"","family":"Frith","given":"Lucy","non-dropping-particle":"","parse-names":false,"suffix":""},{"dropping-particle":"","family":"Gamble","given":"Carrol","non-dropping-particle":"","parse-names":false,"suffix":""},{"dropping-particle":"","family":"Gilbert","given":"Ruth","non-dropping-particle":"","parse-names":false,"suffix":""},{"dropping-particle":"","family":"Mok","given":"Quen","non-dropping-particle":"","parse-names":false,"suffix":""},{"dropping-particle":"","family":"Young","given":"Bridget","non-dropping-particle":"","parse-names":false,"suffix":""}],"container-title":"BMJ Open","id":"ITEM-4","issue":"9","issued":{"date-parts":[["2015"]]},"page":"1-14","title":"How parents and practitioners experience research without prior consent (deferred consent) for emergency research involving children with life threatening conditions: A mixed method study","type":"article-journal","volume":"5"},"uris":["http://www.mendeley.com/documents/?uuid=ae194b9b-87df-4ca8-94d0-7b10bf28a731"]}],"mendeley":{"formattedCitation":"(30,34–36)","plainTextFormattedCitation":"(30,34–36)","previouslyFormattedCitation":"(30,34–36)"},"properties":{"noteIndex":0},"schema":"https://github.com/citation-style-language/schema/raw/master/csl-citation.json"}</w:instrText>
      </w:r>
      <w:r w:rsidR="004D12C4" w:rsidRPr="00D24D88">
        <w:rPr>
          <w:rFonts w:ascii="Arial" w:hAnsi="Arial" w:cs="Arial"/>
          <w:sz w:val="22"/>
          <w:szCs w:val="22"/>
        </w:rPr>
        <w:fldChar w:fldCharType="separate"/>
      </w:r>
      <w:r w:rsidR="004D12C4" w:rsidRPr="00D24D88">
        <w:rPr>
          <w:rFonts w:ascii="Arial" w:hAnsi="Arial" w:cs="Arial"/>
          <w:noProof/>
          <w:sz w:val="22"/>
          <w:szCs w:val="22"/>
        </w:rPr>
        <w:t>(30,34–36)</w:t>
      </w:r>
      <w:r w:rsidR="004D12C4" w:rsidRPr="00D24D88">
        <w:rPr>
          <w:rFonts w:ascii="Arial" w:hAnsi="Arial" w:cs="Arial"/>
          <w:sz w:val="22"/>
          <w:szCs w:val="22"/>
        </w:rPr>
        <w:fldChar w:fldCharType="end"/>
      </w:r>
      <w:r w:rsidRPr="00D24D88">
        <w:rPr>
          <w:rFonts w:ascii="Arial" w:hAnsi="Arial" w:cs="Arial"/>
          <w:sz w:val="22"/>
          <w:szCs w:val="22"/>
        </w:rPr>
        <w:t>. For these reasons the consent discussions will take place at the earliest appropriate opportunity (typically within 24 hours). A previous, similarly designed study known as the Petechiae in Children (PiC) [Reference 17/NI/0169] study was performed by the Chief Investigator (Dr Thomas Waterfield)</w:t>
      </w:r>
      <w:r w:rsidR="009D0F6B" w:rsidRPr="00D24D88">
        <w:rPr>
          <w:rFonts w:ascii="Arial" w:hAnsi="Arial" w:cs="Arial"/>
          <w:sz w:val="22"/>
          <w:szCs w:val="22"/>
        </w:rPr>
        <w:fldChar w:fldCharType="begin" w:fldLock="1"/>
      </w:r>
      <w:r w:rsidR="009D0F6B" w:rsidRPr="00D24D88">
        <w:rPr>
          <w:rFonts w:ascii="Arial" w:hAnsi="Arial" w:cs="Arial"/>
          <w:sz w:val="22"/>
          <w:szCs w:val="22"/>
        </w:rPr>
        <w:instrText>ADDIN CSL_CITATION {"citationItems":[{"id":"ITEM-1","itemData":{"DOI":"10.1186/s12887-018-1220-x","ISSN":"14712431","PMID":"30060751","abstract":"Background: Children commonly present to Emergency Departments (ED) with a non-blanching rash in the context of a feverish illness. While most have a self-limiting viral illness, this combination of features potentially represents invasive serious bacterial infection, including meningococcal septicaemia. A paucity of definitive diagnostic testing creates diagnostic uncertainty for clinicians; a safe approach mandates children without invasive disease are often admitted and treated with broad-spectrum antibiotics. Conversely, a cohort of children still experience significant mortality and morbidity due to late diagnosis. Current management is based on evidence which predates (i) the introduction of meningococcal B and C vaccines and (ii) availability of point of care testing (POCT) for procalcitonin (PCT) and Neisseria meningitidis DNA. Methods: This PiC study is a prospective diagnostic accuracy study evaluating (i) rapid POCT for PCT and N. meningitidis DNA and (ii) performance of existing clinical practice guidelines (CPG) for feverish children with non-blanching rash. All children presenting to the ED with a history of fever and non-blanching rash are eligible. Children are managed as normal, with detailed prospective collection of data pertinent to CPGs, and a throat swab and blood used for rapid POCT. The study is running over 2years and aims to recruit 300 children. Primary objective: Report on the diagnostic accuracy of POCT for (i) N. meningitidis DNA and (ii) PCT in the diagnosis of early MD Discussion: The PiC study will provide important information for policy makers regarding the value of POCT and on the utility and cost of emerging diagnostic strategies. The study will also identify which elements of existing CPGs may merit inclusion in any future study to derive clinical decision rules for this population.","author":[{"dropping-particle":"","family":"Waterfield","given":"Thomas","non-dropping-particle":"","parse-names":false,"suffix":""},{"dropping-particle":"","family":"Lyttle","given":"Mark D.","non-dropping-particle":"","parse-names":false,"suffix":""},{"dropping-particle":"","family":"Fairley","given":"Derek","non-dropping-particle":"","parse-names":false,"suffix":""},{"dropping-particle":"","family":"Mckenna","given":"James","non-dropping-particle":"","parse-names":false,"suffix":""},{"dropping-particle":"","family":"Woolfall","given":"Kerry","non-dropping-particle":"","parse-names":false,"suffix":""},{"dropping-particle":"","family":"Lynn","given":"Fiona","non-dropping-particle":"","parse-names":false,"suffix":""},{"dropping-particle":"","family":"Maney","given":"Julie Ann","non-dropping-particle":"","parse-names":false,"suffix":""},{"dropping-particle":"","family":"Roland","given":"Damian","non-dropping-particle":"","parse-names":false,"suffix":""},{"dropping-particle":"","family":"Weir","given":"Aoife","non-dropping-particle":"","parse-names":false,"suffix":""},{"dropping-particle":"","family":"Shields","given":"Michael D.","non-dropping-particle":"","parse-names":false,"suffix":""}],"container-title":"BMC Pediatrics","id":"ITEM-1","issue":"1","issued":{"date-parts":[["2018"]]},"page":"1-9","publisher":"BMC Pediatrics","title":"The \"Petechiae in children\" (PiC) study: Evaluating potential clinical decision rules for the management of feverish children with non-blanching rashes, including the role of point of care testing for Procalcitonin &amp; Neisseria meningitidis DNA - a study p","type":"article-journal","volume":"18"},"uris":["http://www.mendeley.com/documents/?uuid=bc112330-6f6b-4361-80b3-cef280e60c40"]},{"id":"ITEM-2","itemData":{"DOI":"10.1016/S1473-3099(20)30474-6","ISSN":"14744457","PMID":"33186517","abstract":"Background: No previous studies have validated current clinical practice guidelines for the management of non-blanching rashes in children who have received meningococcal B and C vaccinations. The aim of this study was to evaluate the performance of existing clinical practice guidelines in the diagnosis of invasive meningococcal disease in children presenting with a fever and non-blanching rash in the UK. Methods: The Petechiae in Children (PiC) study was a prospective, multicentre cohort study involving children (aged &lt;18 years) presenting to 37 paediatric emergency departments in the UK with a fever (≥38°C) and a new-onset non-blanching rash or features suggestive of meningococcal infection. Children with pre-existing haematological conditions (ie, haematological malignancy, idiopathic thrombocytopenic purpura, or coagulopathy) or an existing diagnosis of Henoch-Schonlein purpura were excluded. Invasive meningococcal disease was confirmed by positive culture or a quantitative PCR test for Neisseria meningitidis from either blood or cerebrospinal fluid samples. The primary outcome was the performance of six tailored clinical practice guidelines from participating centres (London, Nottingham, Newcastle–Birmingham–Liverpool, Glasgow, Chester, and Bristol) and two clinical practice guidelines from the National Institutes for Health and Care Excellence (NICE; CG102 and NG51) in identifying children with invasive meningococcal disease, assessed by the sensitivity and specificity of each clinical practice guideline. This study is registered with ClinicalTrials.gov, NCT03378258. Findings: Between Nov 9, 2017, and June 30, 2019, 1513 patients were screened, of whom 1329 were eligible and were included in the analysis. The median age of patients was 24 months (IQR 12–48). 1137 (86%) of 1329 patients had a blood test and 596 (45%) received parenteral antibiotics. 19 (1%) patients had confirmed meningococcal disease. All eight clinical practice guidelines had a sensitivity of 1·00 (95% CI 0·82–1·00) for identifying meningococcal disease. The specificities of NICE guidelines CG102 (0·01 [95% CI 0·01–0·02]) and NG51 (0·00 [0·00–0·00]) for identifying meningococcal disease were significantly lower than that of tailored clinical practice guidelines (p&lt;0·0001). The best performing clinical practice guidelines for identifying meningococcal disease were the London (specificity 0·36 [0·34–0·39]) and Nottingham (0·34 [0·32–0·37]) clinical practice guidelines. Interpretati…","author":[{"dropping-particle":"","family":"Waterfield","given":"Thomas","non-dropping-particle":"","parse-names":false,"suffix":""},{"dropping-particle":"","family":"Maney","given":"Juli Ann","non-dropping-particle":"","parse-names":false,"suffix":""},{"dropping-particle":"","family":"Fairley","given":"Derek","non-dropping-particle":"","parse-names":false,"suffix":""},{"dropping-particle":"","family":"Lyttle","given":"Mark D.","non-dropping-particle":"","parse-names":false,"suffix":""},{"dropping-particle":"","family":"McKenna","given":"James P.","non-dropping-particle":"","parse-names":false,"suffix":""},{"dropping-particle":"","family":"Roland","given":"Damian","non-dropping-particle":"","parse-names":false,"suffix":""},{"dropping-particle":"","family":"Corr","given":"Michael","non-dropping-particle":"","parse-names":false,"suffix":""},{"dropping-particle":"","family":"McFetridge","given":"Lisa","non-dropping-particle":"","parse-names":false,"suffix":""},{"dropping-particle":"","family":"Mitchell","given":"Hannah","non-dropping-particle":"","parse-names":false,"suffix":""},{"dropping-particle":"","family":"Woolfall","given":"Kerry","non-dropping-particle":"","parse-names":false,"suffix":""},{"dropping-particle":"","family":"Lynn","given":"Fiona","non-dropping-particle":"","parse-names":false,"suffix":""},{"dropping-particle":"","family":"Patenall","given":"Bethany","non-dropping-particle":"","parse-names":false,"suffix":""},{"dropping-particle":"","family":"Shields","given":"Michael D.","non-dropping-particle":"","parse-names":false,"suffix":""},{"dropping-particle":"","family":"Kitching","given":"Amy","non-dropping-particle":"","parse-names":false,"suffix":""},{"dropping-particle":"","family":"Rotheram","given":"Matthew","non-dropping-particle":"","parse-names":false,"suffix":""},{"dropping-particle":"","family":"Robinson","given":"Gisela","non-dropping-particle":"","parse-names":false,"suffix":""},{"dropping-particle":"","family":"Brassey","given":"Paula","non-dropping-particle":"","parse-names":false,"suffix":""},{"dropping-particle":"","family":"Hartshorn","given":"Stuart","non-dropping-particle":"","parse-names":false,"suffix":""},{"dropping-particle":"","family":"Wane","given":"Rachel","non-dropping-particle":"","parse-names":false,"suffix":""},{"dropping-particle":"","family":"Lyttle","given":"Mark","non-dropping-particle":"","parse-names":false,"suffix":""},{"dropping-particle":"","family":"Dangerfield","given":"Jo","non-dropping-particle":"","parse-names":false,"suffix":""},{"dropping-particle":"","family":"Hayes","given":"Michael","non-dropping-particle":"","parse-names":false,"suffix":""},{"dropping-particle":"","family":"McFarlane","given":"Rebecca","non-dropping-particle":"","parse-names":false,"suffix":""},{"dropping-particle":"","family":"Armstrong","given":"Helen","non-dropping-particle":"","parse-names":false,"suffix":""},{"dropping-particle":"","family":"Smith","given":"Sally","non-dropping-particle":"","parse-names":false,"suffix":""},{"dropping-particle":"","family":"VanHeyningen","given":"Carl","non-dropping-particle":"","parse-names":false,"suffix":""},{"dropping-particle":"","family":"Wilson","given":"Esther","non-dropping-particle":"","parse-names":false,"suffix":""},{"dropping-particle":"","family":"Kehler","given":"Lisa","non-dropping-particle":"","parse-names":false,"suffix":""},{"dropping-particle":"","family":"Gough","given":"Christopher","non-dropping-particle":"","parse-names":false,"suffix":""},{"dropping-particle":"","family":"Scott","given":"Fraser","non-dropping-particle":"","parse-names":false,"suffix":""},{"dropping-particle":"","family":"Backhouse","given":"Claire","non-dropping-particle":"","parse-names":false,"suffix":""},{"dropping-particle":"","family":"Gomes","given":"Sylvester","non-dropping-particle":"","parse-names":false,"suffix":""},{"dropping-particle":"","family":"Wood","given":"Darryl","non-dropping-particle":"","parse-names":false,"suffix":""},{"dropping-particle":"","family":"Maney","given":"Julie Ann","non-dropping-particle":"","parse-names":false,"suffix":""},{"dropping-particle":"","family":"Johnson","given":"Graham","non-dropping-particle":"","parse-names":false,"suffix":""},{"dropping-particle":"","family":"Foster","given":"Steven","non-dropping-particle":"","parse-names":false,"suffix":""},{"dropping-particle":"","family":"Bloom","given":"Ben","non-dropping-particle":"","parse-names":false,"suffix":""},{"dropping-particle":"","family":"Lancaster","given":"Andrew","non-dropping-particle":"","parse-names":false,"suffix":""},{"dropping-particle":"","family":"Gray","given":"Sebastian","non-dropping-particle":"","parse-names":false,"suffix":""},{"dropping-particle":"","family":"Ramlakhan","given":"Shammi","non-dropping-particle":"","parse-names":false,"suffix":""},{"dropping-particle":"","family":"Gardner","given":"Sharryn","non-dropping-particle":"","parse-names":false,"suffix":""},{"dropping-particle":"","family":"Floyd","given":"Sharon","non-dropping-particle":"","parse-names":false,"suffix":""},{"dropping-particle":"","family":"Cleaver","given":"Chris","non-dropping-particle":"","parse-names":false,"suffix":""},{"dropping-particle":"","family":"MacFarlane","given":"Susan","non-dropping-particle":"","parse-names":false,"suffix":""},{"dropping-particle":"","family":"Bell","given":"Claire","non-dropping-particle":"","parse-names":false,"suffix":""},{"dropping-particle":"","family":"Nyirenda","given":"Maggie","non-dropping-particle":"","parse-names":false,"suffix":""},{"dropping-particle":"","family":"Bayreuther","given":"Jane","non-dropping-particle":"","parse-names":false,"suffix":""},{"dropping-particle":"","family":"Ijaz","given":"Asim","non-dropping-particle":"","parse-names":false,"suffix":""},{"dropping-particle":"","family":"Rogers","given":"Natalie","non-dropping-particle":"","parse-names":false,"suffix":""},{"dropping-particle":"","family":"Wilson","given":"Sarah","non-dropping-particle":"","parse-names":false,"suffix":""},{"dropping-particle":"","family":"Diment","given":"Sarah","non-dropping-particle":"","parse-names":false,"suffix":""},{"dropping-particle":"","family":"Boulind","given":"Caroline","non-dropping-particle":"","parse-names":false,"suffix":""},{"dropping-particle":"","family":"Allison","given":"Kathryn","non-dropping-particle":"","parse-names":false,"suffix":""},{"dropping-particle":"","family":"McKenna","given":"James","non-dropping-particle":"","parse-names":false,"suffix":""},{"dropping-particle":"","family":"Petenall","given":"Bethany","non-dropping-particle":"","parse-names":false,"suffix":""},{"dropping-particle":"","family":"Shields","given":"Michael","non-dropping-particle":"","parse-names":false,"suffix":""}],"container-title":"The Lancet Infectious Diseases","id":"ITEM-2","issue":"20","issued":{"date-parts":[["2020"]]},"page":"1-9","title":"Validating clinical practice guidelines for the management of children with non-blanching rashes in the UK (PiC): a prospective, multicentre cohort study","type":"article-journal","volume":"3099"},"uris":["http://www.mendeley.com/documents/?uuid=7a4cc9f4-39d3-4644-a278-22aa8eaca2bb"]}],"mendeley":{"formattedCitation":"(29,37)","plainTextFormattedCitation":"(29,37)","previouslyFormattedCitation":"(29,37)"},"properties":{"noteIndex":0},"schema":"https://github.com/citation-style-language/schema/raw/master/csl-citation.json"}</w:instrText>
      </w:r>
      <w:r w:rsidR="009D0F6B" w:rsidRPr="00D24D88">
        <w:rPr>
          <w:rFonts w:ascii="Arial" w:hAnsi="Arial" w:cs="Arial"/>
          <w:sz w:val="22"/>
          <w:szCs w:val="22"/>
        </w:rPr>
        <w:fldChar w:fldCharType="separate"/>
      </w:r>
      <w:r w:rsidR="009D0F6B" w:rsidRPr="00D24D88">
        <w:rPr>
          <w:rFonts w:ascii="Arial" w:hAnsi="Arial" w:cs="Arial"/>
          <w:noProof/>
          <w:sz w:val="22"/>
          <w:szCs w:val="22"/>
        </w:rPr>
        <w:t>(29,37)</w:t>
      </w:r>
      <w:r w:rsidR="009D0F6B" w:rsidRPr="00D24D88">
        <w:rPr>
          <w:rFonts w:ascii="Arial" w:hAnsi="Arial" w:cs="Arial"/>
          <w:sz w:val="22"/>
          <w:szCs w:val="22"/>
        </w:rPr>
        <w:fldChar w:fldCharType="end"/>
      </w:r>
      <w:r w:rsidRPr="00D24D88">
        <w:rPr>
          <w:rFonts w:ascii="Arial" w:hAnsi="Arial" w:cs="Arial"/>
          <w:sz w:val="22"/>
          <w:szCs w:val="22"/>
        </w:rPr>
        <w:t xml:space="preserve">. This study assessed rapid diagnostic tests for the assessment of meningococcal sepsis in children. In the PiC study the approach to deferred consent proposed here was utilised as it has been in other Paediatric Emergency Medicine (PEM) trials </w:t>
      </w:r>
      <w:r w:rsidR="009D0F6B" w:rsidRPr="00D24D88">
        <w:rPr>
          <w:rFonts w:ascii="Arial" w:hAnsi="Arial" w:cs="Arial"/>
          <w:sz w:val="22"/>
          <w:szCs w:val="22"/>
        </w:rPr>
        <w:fldChar w:fldCharType="begin" w:fldLock="1"/>
      </w:r>
      <w:r w:rsidR="009D0F6B" w:rsidRPr="00D24D88">
        <w:rPr>
          <w:rFonts w:ascii="Arial" w:hAnsi="Arial" w:cs="Arial"/>
          <w:sz w:val="22"/>
          <w:szCs w:val="22"/>
        </w:rPr>
        <w:instrText>ADDIN CSL_CITATION {"citationItems":[{"id":"ITEM-1","itemData":{"DOI":"10.1016/S0140-6736(19)30724-X","ISSN":"1474547X","PMID":"31005385","abstract":"Background: Phenytoin is the recommended second-line intravenous anticonvulsant for treatment of paediatric convulsive status epilepticus in the UK; however, some evidence suggests that levetiracetam could be an effective and safer alternative. This trial compared the efficacy and safety of phenytoin and levetiracetam for second-line management of paediatric convulsive status epilepticus. Methods: This open-label, randomised clinical trial was undertaken at 30 UK emergency departments at secondary and tertiary care centres. Participants aged 6 months to under 18 years, with convulsive status epilepticus requiring second-line treatment, were randomly assigned (1:1)using a computer-generated randomisation schedule to receive levetiracetam (40 mg/kg over 5 min)or phenytoin (20 mg/kg over at least 20 min), stratified by centre. The primary outcome was time from randomisation to cessation of convulsive status epilepticus, analysed in the modified intention-to-treat population (excluding those who did not require second-line treatment after randomisation and those who did not provide consent). This trial is registered with ISRCTN, number ISRCTN22567894. Findings: Between July 17, 2015, and April 7, 2018, 1432 patients were assessed for eligibility. After exclusion of ineligible patients, 404 patients were randomly assigned. After exclusion of those who did not require second-line treatment and those who did not consent, 286 randomised participants were treated and had available data: 152 allocated to levetiracetam, and 134 to phenytoin. Convulsive status epilepticus was terminated in 106 (70%)children in the levetiracetam group and in 86 (64%)in the phenytoin group. Median time from randomisation to cessation of convulsive status epilepticus was 35 min (IQR 20 to not assessable)in the levetiracetam group and 45 min (24 to not assessable)in the phenytoin group (hazard ratio 1·20, 95% CI 0·91–1·60; p=0·20). One participant who received levetiracetam followed by phenytoin died as a result of catastrophic cerebral oedema unrelated to either treatment. One participant who received phenytoin had serious adverse reactions related to study treatment (hypotension considered to be immediately life-threatening [a serious adverse reaction]and increased focal seizures and decreased consciousness considered to be medically significant [a suspected unexpected serious adverse reaction]). Interpretation: Although levetiracetam was not significantly superior to phenytoin, the …","author":[{"dropping-particle":"","family":"Lyttle","given":"Mark D.","non-dropping-particle":"","parse-names":false,"suffix":""},{"dropping-particle":"","family":"Rainford","given":"Naomi E.A.","non-dropping-particle":"","parse-names":false,"suffix":""},{"dropping-particle":"","family":"Gamble","given":"Carrol","non-dropping-particle":"","parse-names":false,"suffix":""},{"dropping-particle":"","family":"Messahel","given":"Shrouk","non-dropping-particle":"","parse-names":false,"suffix":""},{"dropping-particle":"","family":"Humphreys","given":"Amy","non-dropping-particle":"","parse-names":false,"suffix":""},{"dropping-particle":"","family":"Hickey","given":"Helen","non-dropping-particle":"","parse-names":false,"suffix":""},{"dropping-particle":"","family":"Woolfall","given":"Kerry","non-dropping-particle":"","parse-names":false,"suffix":""},{"dropping-particle":"","family":"Roper","given":"Louise","non-dropping-particle":"","parse-names":false,"suffix":""},{"dropping-particle":"","family":"Noblet","given":"Joanne","non-dropping-particle":"","parse-names":false,"suffix":""},{"dropping-particle":"","family":"Lee","given":"Elizabeth D.","non-dropping-particle":"","parse-names":false,"suffix":""},{"dropping-particle":"","family":"Potter","given":"Sarah","non-dropping-particle":"","parse-names":false,"suffix":""},{"dropping-particle":"","family":"Tate","given":"Paul","non-dropping-particle":"","parse-names":false,"suffix":""},{"dropping-particle":"","family":"Iyer","given":"Anand","non-dropping-particle":"","parse-names":false,"suffix":""},{"dropping-particle":"","family":"Evans","given":"Vicki","non-dropping-particle":"","parse-names":false,"suffix":""},{"dropping-particle":"","family":"Appleton","given":"Richard E.","non-dropping-particle":"","parse-names":false,"suffix":""},{"dropping-particle":"","family":"Pereira","given":"Matthew","non-dropping-particle":"","parse-names":false,"suffix":""},{"dropping-particle":"","family":"Hardwick","given":"Susie","non-dropping-particle":"","parse-names":false,"suffix":""},{"dropping-particle":"","family":"Greenwood-Bibby","given":"Rachel","non-dropping-particle":"","parse-names":false,"suffix":""},{"dropping-particle":"","family":"Buchanan","given":"Mark","non-dropping-particle":"","parse-names":false,"suffix":""},{"dropping-particle":"","family":"Lewis","given":"Lucy","non-dropping-particle":"","parse-names":false,"suffix":""},{"dropping-particle":"","family":"Hughes","given":"Sharon","non-dropping-particle":"","parse-names":false,"suffix":""},{"dropping-particle":"","family":"Hartshorn","given":"Stuart","non-dropping-particle":"","parse-names":false,"suffix":""},{"dropping-particle":"","family":"Rogers","given":"Louise","non-dropping-particle":"","parse-names":false,"suffix":""},{"dropping-particle":"","family":"Hopkins","given":"Juliet","non-dropping-particle":"","parse-names":false,"suffix":""},{"dropping-particle":"","family":"Fernandez","given":"Daphin","non-dropping-particle":"","parse-names":false,"suffix":""},{"dropping-particle":"","family":"Lavigne-Smith","given":"Holly R.","non-dropping-particle":"","parse-names":false,"suffix":""},{"dropping-particle":"","family":"Moulsdale","given":"Phoebe","non-dropping-particle":"","parse-names":false,"suffix":""},{"dropping-particle":"","family":"Smith","given":"Alice","non-dropping-particle":"","parse-names":false,"suffix":""},{"dropping-particle":"","family":"Bingham","given":"Tracey","non-dropping-particle":"","parse-names":false,"suffix":""},{"dropping-particle":"","family":"Ross","given":"James","non-dropping-particle":"","parse-names":false,"suffix":""},{"dropping-particle":"","family":"Ramsey","given":"Natasha","non-dropping-particle":"","parse-names":false,"suffix":""},{"dropping-particle":"","family":"Hacking","given":"Jo","non-dropping-particle":"","parse-names":false,"suffix":""},{"dropping-particle":"","family":"Mullen","given":"Niall","non-dropping-particle":"","parse-names":false,"suffix":""},{"dropping-particle":"","family":"Corrigan","given":"Paul P.","non-dropping-particle":"","parse-names":false,"suffix":""},{"dropping-particle":"","family":"Prudhoe","given":"Sarah","non-dropping-particle":"","parse-names":false,"suffix":""},{"dropping-particle":"","family":"Faza","given":"Hani","non-dropping-particle":"","parse-names":false,"suffix":""},{"dropping-particle":"","family":"Robinson","given":"Gisela","non-dropping-particle":"","parse-names":false,"suffix":""},{"dropping-particle":"","family":"Sunley","given":"Rachel C.","non-dropping-particle":"","parse-names":false,"suffix":""},{"dropping-particle":"","family":"Smith","given":"Coral J.","non-dropping-particle":"","parse-names":false,"suffix":""},{"dropping-particle":"","family":"Unsworth","given":"Vanessa","non-dropping-particle":"","parse-names":false,"suffix":""},{"dropping-particle":"","family":"Criddle","given":"John","non-dropping-particle":"","parse-names":false,"suffix":""},{"dropping-particle":"","family":"Laque","given":"Martin","non-dropping-particle":"","parse-names":false,"suffix":""},{"dropping-particle":"","family":"Sheedy","given":"Alyce B.","non-dropping-particle":"","parse-names":false,"suffix":""},{"dropping-particle":"","family":"Anderson","given":"Mark","non-dropping-particle":"","parse-names":false,"suffix":""},{"dropping-particle":"","family":"Bell","given":"Kathryn","non-dropping-particle":"","parse-names":false,"suffix":""},{"dropping-particle":"","family":"Devine","given":"Kirsty","non-dropping-particle":"","parse-names":false,"suffix":""},{"dropping-particle":"","family":"Scott","given":"Alex","non-dropping-particle":"","parse-names":false,"suffix":""},{"dropping-particle":"","family":"Kumar","given":"Ramesh","non-dropping-particle":"","parse-names":false,"suffix":""},{"dropping-particle":"","family":"Armstrong","given":"Sonia","non-dropping-particle":"","parse-names":false,"suffix":""},{"dropping-particle":"","family":"Sutherland","given":"Emer","non-dropping-particle":"","parse-names":false,"suffix":""},{"dropping-particle":"","family":"Cantle","given":"Fleur","non-dropping-particle":"","parse-names":false,"suffix":""},{"dropping-particle":"","family":"Helyer","given":"Sinead","non-dropping-particle":"","parse-names":false,"suffix":""},{"dropping-particle":"","family":"Riozzi","given":"Paul","non-dropping-particle":"","parse-names":false,"suffix":""},{"dropping-particle":"","family":"Cotton","given":"Hannah","non-dropping-particle":"","parse-names":false,"suffix":""},{"dropping-particle":"","family":"Downes","given":"Alice J.","non-dropping-particle":"","parse-names":false,"suffix":""},{"dropping-particle":"","family":"Mollard","given":"Helen","non-dropping-particle":"","parse-names":false,"suffix":""},{"dropping-particle":"","family":"Roland","given":"Damian","non-dropping-particle":"","parse-names":false,"suffix":""},{"dropping-particle":"","family":"Hay","given":"Felix","non-dropping-particle":"","parse-names":false,"suffix":""},{"dropping-particle":"","family":"Gough","given":"Christopher","non-dropping-particle":"","parse-names":false,"suffix":""},{"dropping-particle":"","family":"Finucane","given":"Sonya","non-dropping-particle":"","parse-names":false,"suffix":""},{"dropping-particle":"","family":"Bevan","given":"Catherine","non-dropping-particle":"","parse-names":false,"suffix":""},{"dropping-particle":"","family":"Ramsay","given":"Rebecca","non-dropping-particle":"","parse-names":false,"suffix":""},{"dropping-particle":"","family":"Walton","given":"Emily","non-dropping-particle":"","parse-names":false,"suffix":""},{"dropping-particle":"","family":"Maney","given":"Julie Ann","non-dropping-particle":"","parse-names":false,"suffix":""},{"dropping-particle":"","family":"Dalzell","given":"Elizabeth","non-dropping-particle":"","parse-names":false,"suffix":""},{"dropping-particle":"","family":"Millar","given":"Muriel","non-dropping-particle":"","parse-names":false,"suffix":""},{"dropping-particle":"","family":"Howells","given":"Rachel J.","non-dropping-particle":"","parse-names":false,"suffix":""},{"dropping-particle":"","family":"Appelboam","given":"Andy","non-dropping-particle":"","parse-names":false,"suffix":""},{"dropping-particle":"","family":"Mackle","given":"Daisy","non-dropping-particle":"","parse-names":false,"suffix":""},{"dropping-particle":"","family":"Small","given":"Jennie","non-dropping-particle":"","parse-names":false,"suffix":""},{"dropping-particle":"","family":"Neil","given":"Ashleigh","non-dropping-particle":"","parse-names":false,"suffix":""},{"dropping-particle":"","family":"Choudhery","given":"Vince","non-dropping-particle":"","parse-names":false,"suffix":""},{"dropping-particle":"","family":"MacLeod","given":"Stewart","non-dropping-particle":"","parse-names":false,"suffix":""},{"dropping-particle":"","family":"Browning","given":"Jen","non-dropping-particle":"","parse-names":false,"suffix":""},{"dropping-particle":"","family":"O'Neill","given":"Thomas","non-dropping-particle":"","parse-names":false,"suffix":""},{"dropping-particle":"","family":"Grahamslaw","given":"Julia","non-dropping-particle":"","parse-names":false,"suffix":""},{"dropping-particle":"","family":"Parikh","given":"Ami","non-dropping-particle":"","parse-names":false,"suffix":""},{"dropping-particle":"","family":"Skene","given":"Imogen","non-dropping-particle":"","parse-names":false,"suffix":""},{"dropping-particle":"","family":"Thomas","given":"Rhys","non-dropping-particle":"","parse-names":false,"suffix":""},{"dropping-particle":"","family":"Potier de la Morandiere","given":"Katherine","non-dropping-particle":"","parse-names":false,"suffix":""},{"dropping-particle":"","family":"Wilson","given":"Jill L.","non-dropping-particle":"","parse-names":false,"suffix":""},{"dropping-particle":"","family":"Danziger","given":"Donna","non-dropping-particle":"","parse-names":false,"suffix":""},{"dropping-particle":"","family":"Burke","given":"Derek","non-dropping-particle":"","parse-names":false,"suffix":""},{"dropping-particle":"","family":"Ramlakhan","given":"Shammi","non-dropping-particle":"","parse-names":false,"suffix":""},{"dropping-particle":"","family":"Evans","given":"Jayne","non-dropping-particle":"","parse-names":false,"suffix":""},{"dropping-particle":"","family":"Morcombe","given":"Julie","non-dropping-particle":"","parse-names":false,"suffix":""},{"dropping-particle":"","family":"Gormley","given":"Stuart","non-dropping-particle":"","parse-names":false,"suffix":""},{"dropping-particle":"","family":"Barling","given":"Jason M.","non-dropping-particle":"","parse-names":false,"suffix":""},{"dropping-particle":"","family":"Cathie","given":"Katrina","non-dropping-particle":"","parse-names":false,"suffix":""},{"dropping-particle":"","family":"Bayreuther","given":"Jane","non-dropping-particle":"","parse-names":false,"suffix":""},{"dropping-particle":"","family":"Ensom","given":"Ruth","non-dropping-particle":"","parse-names":false,"suffix":""},{"dropping-particle":"","family":"Iqbal","given":"Yasser","non-dropping-particle":"","parse-names":false,"suffix":""},{"dropping-particle":"","family":"Rounding","given":"Sarah","non-dropping-particle":"","parse-names":false,"suffix":""},{"dropping-particle":"","family":"Mulligan","given":"Joanne","non-dropping-particle":"","parse-names":false,"suffix":""},{"dropping-particle":"","family":"Bell","given":"Claire","non-dropping-particle":"","parse-names":false,"suffix":""},{"dropping-particle":"","family":"McLellan","given":"Shona","non-dropping-particle":"","parse-names":false,"suffix":""},{"dropping-particle":"","family":"Leighton","given":"Shona","non-dropping-particle":"","parse-names":false,"suffix":""},{"dropping-particle":"","family":"Sajjanhar","given":"Tina","non-dropping-particle":"","parse-names":false,"suffix":""},{"dropping-particle":"","family":"Nyirenda","given":"Maggie","non-dropping-particle":"","parse-names":false,"suffix":""},{"dropping-particle":"","family":"Crome","given":"Laura","non-dropping-particle":"","parse-names":false,"suffix":""},{"dropping-particle":"","family":"Williamson","given":"Neil","non-dropping-particle":"","parse-names":false,"suffix":""},{"dropping-particle":"","family":"Alcock","given":"Anastasia","non-dropping-particle":"","parse-names":false,"suffix":""},{"dropping-particle":"","family":"Edwards","given":"Sara","non-dropping-particle":"","parse-names":false,"suffix":""},{"dropping-particle":"","family":"Morgan","given":"Jeff","non-dropping-particle":"","parse-names":false,"suffix":""},{"dropping-particle":"","family":"Powell","given":"Colin VE","non-dropping-particle":"","parse-names":false,"suffix":""},{"dropping-particle":"","family":"Ramesh","given":"Chaniyil A.","non-dropping-particle":"","parse-names":false,"suffix":""},{"dropping-particle":"","family":"Kamal-Uddin","given":"Solomon","non-dropping-particle":"","parse-names":false,"suffix":""},{"dropping-particle":"","family":"Linney","given":"Mike","non-dropping-particle":"","parse-names":false,"suffix":""},{"dropping-particle":"","family":"Vamvakiti","given":"Katia","non-dropping-particle":"","parse-names":false,"suffix":""},{"dropping-particle":"","family":"Floyd","given":"Sharon","non-dropping-particle":"","parse-names":false,"suffix":""},{"dropping-particle":"","family":"Hobden","given":"Gill","non-dropping-particle":"","parse-names":false,"suffix":""}],"container-title":"The Lancet","id":"ITEM-1","issue":"10186","issued":{"date-parts":[["2019"]]},"page":"2125-2134","title":"Levetiracetam versus phenytoin for second-line treatment of paediatric convulsive status epilepticus (EcLiPSE): a multicentre, open-label, randomised trial","type":"article-journal","volume":"393"},"uris":["http://www.mendeley.com/documents/?uuid=b53c228a-09ad-4c2b-a1aa-a0c25c7c8917"]},{"id":"ITEM-2","itemData":{"DOI":"10.1136/bmjopen-2017-017602","ISSN":"20446055","PMID":"28729329","abstract":"Introduction Observational evidence suggests physiological benefits and lower mortality with lower chloride solutions; however, 0.9% saline remains the most widely used fluid worldwide. Given uncertainty regarding the association of lower chloride on mortality, it is unlikely that practice will change without direct randomised clinical trial (RCT) evidence. This pilot RCT will investigate the feasibility of a large-scale trial directly comparing low chloride with high chloride fluids in patients with septic shock. Methods and analysis This is a randomised, concealed, blinded parallel-group multicentre pilot trial. We will include adult critically ill patients with septic shock, defined as ongoing hypotension despite 1 L of fluid, or a serum lactate &gt;4 mmol/L, who are within 6 hours of hospital presentation or rapid response team activation. We will exclude patients if they have an aetiology of shock other than sepsis, if they have acute burn injury, elevated intracranial pressure, intent to withdraw life support or previous enrolment in this or a competing trial. Following informed consent, patients will be randomised to a low chloride fluid strategy or a high chloride fluid strategy for the duration of their ICU stay or until 30 days postrandomisation. Clinicians, patients, families and research staff will be blinded. The primary outcome for this trial will be feasibility, assessed by consent rate, recruitment success and protocol adherence. Patient-important clinical outcomes include mortality, receipt of renal replacement therapy, intensive care unit and hospital lengths of stay and surrogate outcomes of incidence of acidosis, hyperkalaemia and acute kidney injury. Ethics and dissemination This pilot trial will test the feasibility of conducting the main trial, which will examine the effect of high versus low chloride fluids in patients with septic shock on patient-important outcomes. Trial registration number NCT02748382, registered 8 April 2016. Protocol date 1 July 2016.","author":[{"dropping-particle":"","family":"Rochwerg","given":"Bram","non-dropping-particle":"","parse-names":false,"suffix":""},{"dropping-particle":"","family":"Millen","given":"Tina","non-dropping-particle":"","parse-names":false,"suffix":""},{"dropping-particle":"","family":"Austin","given":"Peggy","non-dropping-particle":"","parse-names":false,"suffix":""},{"dropping-particle":"","family":"Zeller","given":"Michelle","non-dropping-particle":"","parse-names":false,"suffix":""},{"dropping-particle":"","family":"D'Aragon","given":"Frédérick","non-dropping-particle":"","parse-names":false,"suffix":""},{"dropping-particle":"","family":"Jaeschke","given":"Roman","non-dropping-particle":"","parse-names":false,"suffix":""},{"dropping-particle":"","family":"Masse","given":"Marie Hélène","non-dropping-particle":"","parse-names":false,"suffix":""},{"dropping-particle":"","family":"Mehta","given":"Sangeeta","non-dropping-particle":"","parse-names":false,"suffix":""},{"dropping-particle":"","family":"Lamontagne","given":"Francois","non-dropping-particle":"","parse-names":false,"suffix":""},{"dropping-particle":"","family":"Meade","given":"Maureen","non-dropping-particle":"","parse-names":false,"suffix":""},{"dropping-particle":"","family":"Guyatt","given":"Gordon","non-dropping-particle":"","parse-names":false,"suffix":""},{"dropping-particle":"","family":"Cook","given":"Deborah J.","non-dropping-particle":"","parse-names":false,"suffix":""}],"container-title":"BMJ Open","id":"ITEM-2","issue":"7","issued":{"date-parts":[["2017"]]},"page":"1-5","title":"Fluids in Sepsis and Septic Shock (FISSH): Protocol for a pilot randomised controlled trial","type":"article-journal","volume":"7"},"uris":["http://www.mendeley.com/documents/?uuid=e9ecc34d-6946-4902-b8a2-e4410f7e6009"]}],"mendeley":{"formattedCitation":"(31,38)","plainTextFormattedCitation":"(31,38)","previouslyFormattedCitation":"(31,38)"},"properties":{"noteIndex":0},"schema":"https://github.com/citation-style-language/schema/raw/master/csl-citation.json"}</w:instrText>
      </w:r>
      <w:r w:rsidR="009D0F6B" w:rsidRPr="00D24D88">
        <w:rPr>
          <w:rFonts w:ascii="Arial" w:hAnsi="Arial" w:cs="Arial"/>
          <w:sz w:val="22"/>
          <w:szCs w:val="22"/>
        </w:rPr>
        <w:fldChar w:fldCharType="separate"/>
      </w:r>
      <w:r w:rsidR="009D0F6B" w:rsidRPr="00D24D88">
        <w:rPr>
          <w:rFonts w:ascii="Arial" w:hAnsi="Arial" w:cs="Arial"/>
          <w:noProof/>
          <w:sz w:val="22"/>
          <w:szCs w:val="22"/>
        </w:rPr>
        <w:t>(31,38)</w:t>
      </w:r>
      <w:r w:rsidR="009D0F6B" w:rsidRPr="00D24D88">
        <w:rPr>
          <w:rFonts w:ascii="Arial" w:hAnsi="Arial" w:cs="Arial"/>
          <w:sz w:val="22"/>
          <w:szCs w:val="22"/>
        </w:rPr>
        <w:fldChar w:fldCharType="end"/>
      </w:r>
      <w:r w:rsidRPr="00D24D88">
        <w:rPr>
          <w:rFonts w:ascii="Arial" w:hAnsi="Arial" w:cs="Arial"/>
          <w:sz w:val="22"/>
          <w:szCs w:val="22"/>
        </w:rPr>
        <w:t xml:space="preserve">. This included the inclusion of data and residual blood samples from individuals who do not return written consent forms </w:t>
      </w:r>
      <w:r w:rsidR="009D0F6B" w:rsidRPr="00D24D88">
        <w:rPr>
          <w:rFonts w:ascii="Arial" w:hAnsi="Arial" w:cs="Arial"/>
          <w:sz w:val="22"/>
          <w:szCs w:val="22"/>
        </w:rPr>
        <w:fldChar w:fldCharType="begin" w:fldLock="1"/>
      </w:r>
      <w:r w:rsidR="009D0F6B" w:rsidRPr="00D24D88">
        <w:rPr>
          <w:rFonts w:ascii="Arial" w:hAnsi="Arial" w:cs="Arial"/>
          <w:sz w:val="22"/>
          <w:szCs w:val="22"/>
        </w:rPr>
        <w:instrText>ADDIN CSL_CITATION {"citationItems":[{"id":"ITEM-1","itemData":{"DOI":"10.1016/S1473-3099(20)30474-6","ISSN":"14744457","PMID":"33186517","abstract":"Background: No previous studies have validated current clinical practice guidelines for the management of non-blanching rashes in children who have received meningococcal B and C vaccinations. The aim of this study was to evaluate the performance of existing clinical practice guidelines in the diagnosis of invasive meningococcal disease in children presenting with a fever and non-blanching rash in the UK. Methods: The Petechiae in Children (PiC) study was a prospective, multicentre cohort study involving children (aged &lt;18 years) presenting to 37 paediatric emergency departments in the UK with a fever (≥38°C) and a new-onset non-blanching rash or features suggestive of meningococcal infection. Children with pre-existing haematological conditions (ie, haematological malignancy, idiopathic thrombocytopenic purpura, or coagulopathy) or an existing diagnosis of Henoch-Schonlein purpura were excluded. Invasive meningococcal disease was confirmed by positive culture or a quantitative PCR test for Neisseria meningitidis from either blood or cerebrospinal fluid samples. The primary outcome was the performance of six tailored clinical practice guidelines from participating centres (London, Nottingham, Newcastle–Birmingham–Liverpool, Glasgow, Chester, and Bristol) and two clinical practice guidelines from the National Institutes for Health and Care Excellence (NICE; CG102 and NG51) in identifying children with invasive meningococcal disease, assessed by the sensitivity and specificity of each clinical practice guideline. This study is registered with ClinicalTrials.gov, NCT03378258. Findings: Between Nov 9, 2017, and June 30, 2019, 1513 patients were screened, of whom 1329 were eligible and were included in the analysis. The median age of patients was 24 months (IQR 12–48). 1137 (86%) of 1329 patients had a blood test and 596 (45%) received parenteral antibiotics. 19 (1%) patients had confirmed meningococcal disease. All eight clinical practice guidelines had a sensitivity of 1·00 (95% CI 0·82–1·00) for identifying meningococcal disease. The specificities of NICE guidelines CG102 (0·01 [95% CI 0·01–0·02]) and NG51 (0·00 [0·00–0·00]) for identifying meningococcal disease were significantly lower than that of tailored clinical practice guidelines (p&lt;0·0001). The best performing clinical practice guidelines for identifying meningococcal disease were the London (specificity 0·36 [0·34–0·39]) and Nottingham (0·34 [0·32–0·37]) clinical practice guidelines. Interpretati…","author":[{"dropping-particle":"","family":"Waterfield","given":"Thomas","non-dropping-particle":"","parse-names":false,"suffix":""},{"dropping-particle":"","family":"Maney","given":"Juli Ann","non-dropping-particle":"","parse-names":false,"suffix":""},{"dropping-particle":"","family":"Fairley","given":"Derek","non-dropping-particle":"","parse-names":false,"suffix":""},{"dropping-particle":"","family":"Lyttle","given":"Mark D.","non-dropping-particle":"","parse-names":false,"suffix":""},{"dropping-particle":"","family":"McKenna","given":"James P.","non-dropping-particle":"","parse-names":false,"suffix":""},{"dropping-particle":"","family":"Roland","given":"Damian","non-dropping-particle":"","parse-names":false,"suffix":""},{"dropping-particle":"","family":"Corr","given":"Michael","non-dropping-particle":"","parse-names":false,"suffix":""},{"dropping-particle":"","family":"McFetridge","given":"Lisa","non-dropping-particle":"","parse-names":false,"suffix":""},{"dropping-particle":"","family":"Mitchell","given":"Hannah","non-dropping-particle":"","parse-names":false,"suffix":""},{"dropping-particle":"","family":"Woolfall","given":"Kerry","non-dropping-particle":"","parse-names":false,"suffix":""},{"dropping-particle":"","family":"Lynn","given":"Fiona","non-dropping-particle":"","parse-names":false,"suffix":""},{"dropping-particle":"","family":"Patenall","given":"Bethany","non-dropping-particle":"","parse-names":false,"suffix":""},{"dropping-particle":"","family":"Shields","given":"Michael D.","non-dropping-particle":"","parse-names":false,"suffix":""},{"dropping-particle":"","family":"Kitching","given":"Amy","non-dropping-particle":"","parse-names":false,"suffix":""},{"dropping-particle":"","family":"Rotheram","given":"Matthew","non-dropping-particle":"","parse-names":false,"suffix":""},{"dropping-particle":"","family":"Robinson","given":"Gisela","non-dropping-particle":"","parse-names":false,"suffix":""},{"dropping-particle":"","family":"Brassey","given":"Paula","non-dropping-particle":"","parse-names":false,"suffix":""},{"dropping-particle":"","family":"Hartshorn","given":"Stuart","non-dropping-particle":"","parse-names":false,"suffix":""},{"dropping-particle":"","family":"Wane","given":"Rachel","non-dropping-particle":"","parse-names":false,"suffix":""},{"dropping-particle":"","family":"Lyttle","given":"Mark","non-dropping-particle":"","parse-names":false,"suffix":""},{"dropping-particle":"","family":"Dangerfield","given":"Jo","non-dropping-particle":"","parse-names":false,"suffix":""},{"dropping-particle":"","family":"Hayes","given":"Michael","non-dropping-particle":"","parse-names":false,"suffix":""},{"dropping-particle":"","family":"McFarlane","given":"Rebecca","non-dropping-particle":"","parse-names":false,"suffix":""},{"dropping-particle":"","family":"Armstrong","given":"Helen","non-dropping-particle":"","parse-names":false,"suffix":""},{"dropping-particle":"","family":"Smith","given":"Sally","non-dropping-particle":"","parse-names":false,"suffix":""},{"dropping-particle":"","family":"VanHeyningen","given":"Carl","non-dropping-particle":"","parse-names":false,"suffix":""},{"dropping-particle":"","family":"Wilson","given":"Esther","non-dropping-particle":"","parse-names":false,"suffix":""},{"dropping-particle":"","family":"Kehler","given":"Lisa","non-dropping-particle":"","parse-names":false,"suffix":""},{"dropping-particle":"","family":"Gough","given":"Christopher","non-dropping-particle":"","parse-names":false,"suffix":""},{"dropping-particle":"","family":"Scott","given":"Fraser","non-dropping-particle":"","parse-names":false,"suffix":""},{"dropping-particle":"","family":"Backhouse","given":"Claire","non-dropping-particle":"","parse-names":false,"suffix":""},{"dropping-particle":"","family":"Gomes","given":"Sylvester","non-dropping-particle":"","parse-names":false,"suffix":""},{"dropping-particle":"","family":"Wood","given":"Darryl","non-dropping-particle":"","parse-names":false,"suffix":""},{"dropping-particle":"","family":"Maney","given":"Julie Ann","non-dropping-particle":"","parse-names":false,"suffix":""},{"dropping-particle":"","family":"Johnson","given":"Graham","non-dropping-particle":"","parse-names":false,"suffix":""},{"dropping-particle":"","family":"Foster","given":"Steven","non-dropping-particle":"","parse-names":false,"suffix":""},{"dropping-particle":"","family":"Bloom","given":"Ben","non-dropping-particle":"","parse-names":false,"suffix":""},{"dropping-particle":"","family":"Lancaster","given":"Andrew","non-dropping-particle":"","parse-names":false,"suffix":""},{"dropping-particle":"","family":"Gray","given":"Sebastian","non-dropping-particle":"","parse-names":false,"suffix":""},{"dropping-particle":"","family":"Ramlakhan","given":"Shammi","non-dropping-particle":"","parse-names":false,"suffix":""},{"dropping-particle":"","family":"Gardner","given":"Sharryn","non-dropping-particle":"","parse-names":false,"suffix":""},{"dropping-particle":"","family":"Floyd","given":"Sharon","non-dropping-particle":"","parse-names":false,"suffix":""},{"dropping-particle":"","family":"Cleaver","given":"Chris","non-dropping-particle":"","parse-names":false,"suffix":""},{"dropping-particle":"","family":"MacFarlane","given":"Susan","non-dropping-particle":"","parse-names":false,"suffix":""},{"dropping-particle":"","family":"Bell","given":"Claire","non-dropping-particle":"","parse-names":false,"suffix":""},{"dropping-particle":"","family":"Nyirenda","given":"Maggie","non-dropping-particle":"","parse-names":false,"suffix":""},{"dropping-particle":"","family":"Bayreuther","given":"Jane","non-dropping-particle":"","parse-names":false,"suffix":""},{"dropping-particle":"","family":"Ijaz","given":"Asim","non-dropping-particle":"","parse-names":false,"suffix":""},{"dropping-particle":"","family":"Rogers","given":"Natalie","non-dropping-particle":"","parse-names":false,"suffix":""},{"dropping-particle":"","family":"Wilson","given":"Sarah","non-dropping-particle":"","parse-names":false,"suffix":""},{"dropping-particle":"","family":"Diment","given":"Sarah","non-dropping-particle":"","parse-names":false,"suffix":""},{"dropping-particle":"","family":"Boulind","given":"Caroline","non-dropping-particle":"","parse-names":false,"suffix":""},{"dropping-particle":"","family":"Allison","given":"Kathryn","non-dropping-particle":"","parse-names":false,"suffix":""},{"dropping-particle":"","family":"McKenna","given":"James","non-dropping-particle":"","parse-names":false,"suffix":""},{"dropping-particle":"","family":"Petenall","given":"Bethany","non-dropping-particle":"","parse-names":false,"suffix":""},{"dropping-particle":"","family":"Shields","given":"Michael","non-dropping-particle":"","parse-names":false,"suffix":""}],"container-title":"The Lancet Infectious Diseases","id":"ITEM-1","issue":"20","issued":{"date-parts":[["2020"]]},"page":"1-9","title":"Validating clinical practice guidelines for the management of children with non-blanching rashes in the UK (PiC): a prospective, multicentre cohort study","type":"article-journal","volume":"3099"},"uris":["http://www.mendeley.com/documents/?uuid=7a4cc9f4-39d3-4644-a278-22aa8eaca2bb"]},{"id":"ITEM-2","itemData":{"DOI":"10.1016/S0140-6736(19)30724-X","ISSN":"1474547X","PMID":"31005385","abstract":"Background: Phenytoin is the recommended second-line intravenous anticonvulsant for treatment of paediatric convulsive status epilepticus in the UK; however, some evidence suggests that levetiracetam could be an effective and safer alternative. This trial compared the efficacy and safety of phenytoin and levetiracetam for second-line management of paediatric convulsive status epilepticus. Methods: This open-label, randomised clinical trial was undertaken at 30 UK emergency departments at secondary and tertiary care centres. Participants aged 6 months to under 18 years, with convulsive status epilepticus requiring second-line treatment, were randomly assigned (1:1)using a computer-generated randomisation schedule to receive levetiracetam (40 mg/kg over 5 min)or phenytoin (20 mg/kg over at least 20 min), stratified by centre. The primary outcome was time from randomisation to cessation of convulsive status epilepticus, analysed in the modified intention-to-treat population (excluding those who did not require second-line treatment after randomisation and those who did not provide consent). This trial is registered with ISRCTN, number ISRCTN22567894. Findings: Between July 17, 2015, and April 7, 2018, 1432 patients were assessed for eligibility. After exclusion of ineligible patients, 404 patients were randomly assigned. After exclusion of those who did not require second-line treatment and those who did not consent, 286 randomised participants were treated and had available data: 152 allocated to levetiracetam, and 134 to phenytoin. Convulsive status epilepticus was terminated in 106 (70%)children in the levetiracetam group and in 86 (64%)in the phenytoin group. Median time from randomisation to cessation of convulsive status epilepticus was 35 min (IQR 20 to not assessable)in the levetiracetam group and 45 min (24 to not assessable)in the phenytoin group (hazard ratio 1·20, 95% CI 0·91–1·60; p=0·20). One participant who received levetiracetam followed by phenytoin died as a result of catastrophic cerebral oedema unrelated to either treatment. One participant who received phenytoin had serious adverse reactions related to study treatment (hypotension considered to be immediately life-threatening [a serious adverse reaction]and increased focal seizures and decreased consciousness considered to be medically significant [a suspected unexpected serious adverse reaction]). Interpretation: Although levetiracetam was not significantly superior to phenytoin, the …","author":[{"dropping-particle":"","family":"Lyttle","given":"Mark D.","non-dropping-particle":"","parse-names":false,"suffix":""},{"dropping-particle":"","family":"Rainford","given":"Naomi E.A.","non-dropping-particle":"","parse-names":false,"suffix":""},{"dropping-particle":"","family":"Gamble","given":"Carrol","non-dropping-particle":"","parse-names":false,"suffix":""},{"dropping-particle":"","family":"Messahel","given":"Shrouk","non-dropping-particle":"","parse-names":false,"suffix":""},{"dropping-particle":"","family":"Humphreys","given":"Amy","non-dropping-particle":"","parse-names":false,"suffix":""},{"dropping-particle":"","family":"Hickey","given":"Helen","non-dropping-particle":"","parse-names":false,"suffix":""},{"dropping-particle":"","family":"Woolfall","given":"Kerry","non-dropping-particle":"","parse-names":false,"suffix":""},{"dropping-particle":"","family":"Roper","given":"Louise","non-dropping-particle":"","parse-names":false,"suffix":""},{"dropping-particle":"","family":"Noblet","given":"Joanne","non-dropping-particle":"","parse-names":false,"suffix":""},{"dropping-particle":"","family":"Lee","given":"Elizabeth D.","non-dropping-particle":"","parse-names":false,"suffix":""},{"dropping-particle":"","family":"Potter","given":"Sarah","non-dropping-particle":"","parse-names":false,"suffix":""},{"dropping-particle":"","family":"Tate","given":"Paul","non-dropping-particle":"","parse-names":false,"suffix":""},{"dropping-particle":"","family":"Iyer","given":"Anand","non-dropping-particle":"","parse-names":false,"suffix":""},{"dropping-particle":"","family":"Evans","given":"Vicki","non-dropping-particle":"","parse-names":false,"suffix":""},{"dropping-particle":"","family":"Appleton","given":"Richard E.","non-dropping-particle":"","parse-names":false,"suffix":""},{"dropping-particle":"","family":"Pereira","given":"Matthew","non-dropping-particle":"","parse-names":false,"suffix":""},{"dropping-particle":"","family":"Hardwick","given":"Susie","non-dropping-particle":"","parse-names":false,"suffix":""},{"dropping-particle":"","family":"Greenwood-Bibby","given":"Rachel","non-dropping-particle":"","parse-names":false,"suffix":""},{"dropping-particle":"","family":"Buchanan","given":"Mark","non-dropping-particle":"","parse-names":false,"suffix":""},{"dropping-particle":"","family":"Lewis","given":"Lucy","non-dropping-particle":"","parse-names":false,"suffix":""},{"dropping-particle":"","family":"Hughes","given":"Sharon","non-dropping-particle":"","parse-names":false,"suffix":""},{"dropping-particle":"","family":"Hartshorn","given":"Stuart","non-dropping-particle":"","parse-names":false,"suffix":""},{"dropping-particle":"","family":"Rogers","given":"Louise","non-dropping-particle":"","parse-names":false,"suffix":""},{"dropping-particle":"","family":"Hopkins","given":"Juliet","non-dropping-particle":"","parse-names":false,"suffix":""},{"dropping-particle":"","family":"Fernandez","given":"Daphin","non-dropping-particle":"","parse-names":false,"suffix":""},{"dropping-particle":"","family":"Lavigne-Smith","given":"Holly R.","non-dropping-particle":"","parse-names":false,"suffix":""},{"dropping-particle":"","family":"Moulsdale","given":"Phoebe","non-dropping-particle":"","parse-names":false,"suffix":""},{"dropping-particle":"","family":"Smith","given":"Alice","non-dropping-particle":"","parse-names":false,"suffix":""},{"dropping-particle":"","family":"Bingham","given":"Tracey","non-dropping-particle":"","parse-names":false,"suffix":""},{"dropping-particle":"","family":"Ross","given":"James","non-dropping-particle":"","parse-names":false,"suffix":""},{"dropping-particle":"","family":"Ramsey","given":"Natasha","non-dropping-particle":"","parse-names":false,"suffix":""},{"dropping-particle":"","family":"Hacking","given":"Jo","non-dropping-particle":"","parse-names":false,"suffix":""},{"dropping-particle":"","family":"Mullen","given":"Niall","non-dropping-particle":"","parse-names":false,"suffix":""},{"dropping-particle":"","family":"Corrigan","given":"Paul P.","non-dropping-particle":"","parse-names":false,"suffix":""},{"dropping-particle":"","family":"Prudhoe","given":"Sarah","non-dropping-particle":"","parse-names":false,"suffix":""},{"dropping-particle":"","family":"Faza","given":"Hani","non-dropping-particle":"","parse-names":false,"suffix":""},{"dropping-particle":"","family":"Robinson","given":"Gisela","non-dropping-particle":"","parse-names":false,"suffix":""},{"dropping-particle":"","family":"Sunley","given":"Rachel C.","non-dropping-particle":"","parse-names":false,"suffix":""},{"dropping-particle":"","family":"Smith","given":"Coral J.","non-dropping-particle":"","parse-names":false,"suffix":""},{"dropping-particle":"","family":"Unsworth","given":"Vanessa","non-dropping-particle":"","parse-names":false,"suffix":""},{"dropping-particle":"","family":"Criddle","given":"John","non-dropping-particle":"","parse-names":false,"suffix":""},{"dropping-particle":"","family":"Laque","given":"Martin","non-dropping-particle":"","parse-names":false,"suffix":""},{"dropping-particle":"","family":"Sheedy","given":"Alyce B.","non-dropping-particle":"","parse-names":false,"suffix":""},{"dropping-particle":"","family":"Anderson","given":"Mark","non-dropping-particle":"","parse-names":false,"suffix":""},{"dropping-particle":"","family":"Bell","given":"Kathryn","non-dropping-particle":"","parse-names":false,"suffix":""},{"dropping-particle":"","family":"Devine","given":"Kirsty","non-dropping-particle":"","parse-names":false,"suffix":""},{"dropping-particle":"","family":"Scott","given":"Alex","non-dropping-particle":"","parse-names":false,"suffix":""},{"dropping-particle":"","family":"Kumar","given":"Ramesh","non-dropping-particle":"","parse-names":false,"suffix":""},{"dropping-particle":"","family":"Armstrong","given":"Sonia","non-dropping-particle":"","parse-names":false,"suffix":""},{"dropping-particle":"","family":"Sutherland","given":"Emer","non-dropping-particle":"","parse-names":false,"suffix":""},{"dropping-particle":"","family":"Cantle","given":"Fleur","non-dropping-particle":"","parse-names":false,"suffix":""},{"dropping-particle":"","family":"Helyer","given":"Sinead","non-dropping-particle":"","parse-names":false,"suffix":""},{"dropping-particle":"","family":"Riozzi","given":"Paul","non-dropping-particle":"","parse-names":false,"suffix":""},{"dropping-particle":"","family":"Cotton","given":"Hannah","non-dropping-particle":"","parse-names":false,"suffix":""},{"dropping-particle":"","family":"Downes","given":"Alice J.","non-dropping-particle":"","parse-names":false,"suffix":""},{"dropping-particle":"","family":"Mollard","given":"Helen","non-dropping-particle":"","parse-names":false,"suffix":""},{"dropping-particle":"","family":"Roland","given":"Damian","non-dropping-particle":"","parse-names":false,"suffix":""},{"dropping-particle":"","family":"Hay","given":"Felix","non-dropping-particle":"","parse-names":false,"suffix":""},{"dropping-particle":"","family":"Gough","given":"Christopher","non-dropping-particle":"","parse-names":false,"suffix":""},{"dropping-particle":"","family":"Finucane","given":"Sonya","non-dropping-particle":"","parse-names":false,"suffix":""},{"dropping-particle":"","family":"Bevan","given":"Catherine","non-dropping-particle":"","parse-names":false,"suffix":""},{"dropping-particle":"","family":"Ramsay","given":"Rebecca","non-dropping-particle":"","parse-names":false,"suffix":""},{"dropping-particle":"","family":"Walton","given":"Emily","non-dropping-particle":"","parse-names":false,"suffix":""},{"dropping-particle":"","family":"Maney","given":"Julie Ann","non-dropping-particle":"","parse-names":false,"suffix":""},{"dropping-particle":"","family":"Dalzell","given":"Elizabeth","non-dropping-particle":"","parse-names":false,"suffix":""},{"dropping-particle":"","family":"Millar","given":"Muriel","non-dropping-particle":"","parse-names":false,"suffix":""},{"dropping-particle":"","family":"Howells","given":"Rachel J.","non-dropping-particle":"","parse-names":false,"suffix":""},{"dropping-particle":"","family":"Appelboam","given":"Andy","non-dropping-particle":"","parse-names":false,"suffix":""},{"dropping-particle":"","family":"Mackle","given":"Daisy","non-dropping-particle":"","parse-names":false,"suffix":""},{"dropping-particle":"","family":"Small","given":"Jennie","non-dropping-particle":"","parse-names":false,"suffix":""},{"dropping-particle":"","family":"Neil","given":"Ashleigh","non-dropping-particle":"","parse-names":false,"suffix":""},{"dropping-particle":"","family":"Choudhery","given":"Vince","non-dropping-particle":"","parse-names":false,"suffix":""},{"dropping-particle":"","family":"MacLeod","given":"Stewart","non-dropping-particle":"","parse-names":false,"suffix":""},{"dropping-particle":"","family":"Browning","given":"Jen","non-dropping-particle":"","parse-names":false,"suffix":""},{"dropping-particle":"","family":"O'Neill","given":"Thomas","non-dropping-particle":"","parse-names":false,"suffix":""},{"dropping-particle":"","family":"Grahamslaw","given":"Julia","non-dropping-particle":"","parse-names":false,"suffix":""},{"dropping-particle":"","family":"Parikh","given":"Ami","non-dropping-particle":"","parse-names":false,"suffix":""},{"dropping-particle":"","family":"Skene","given":"Imogen","non-dropping-particle":"","parse-names":false,"suffix":""},{"dropping-particle":"","family":"Thomas","given":"Rhys","non-dropping-particle":"","parse-names":false,"suffix":""},{"dropping-particle":"","family":"Potier de la Morandiere","given":"Katherine","non-dropping-particle":"","parse-names":false,"suffix":""},{"dropping-particle":"","family":"Wilson","given":"Jill L.","non-dropping-particle":"","parse-names":false,"suffix":""},{"dropping-particle":"","family":"Danziger","given":"Donna","non-dropping-particle":"","parse-names":false,"suffix":""},{"dropping-particle":"","family":"Burke","given":"Derek","non-dropping-particle":"","parse-names":false,"suffix":""},{"dropping-particle":"","family":"Ramlakhan","given":"Shammi","non-dropping-particle":"","parse-names":false,"suffix":""},{"dropping-particle":"","family":"Evans","given":"Jayne","non-dropping-particle":"","parse-names":false,"suffix":""},{"dropping-particle":"","family":"Morcombe","given":"Julie","non-dropping-particle":"","parse-names":false,"suffix":""},{"dropping-particle":"","family":"Gormley","given":"Stuart","non-dropping-particle":"","parse-names":false,"suffix":""},{"dropping-particle":"","family":"Barling","given":"Jason M.","non-dropping-particle":"","parse-names":false,"suffix":""},{"dropping-particle":"","family":"Cathie","given":"Katrina","non-dropping-particle":"","parse-names":false,"suffix":""},{"dropping-particle":"","family":"Bayreuther","given":"Jane","non-dropping-particle":"","parse-names":false,"suffix":""},{"dropping-particle":"","family":"Ensom","given":"Ruth","non-dropping-particle":"","parse-names":false,"suffix":""},{"dropping-particle":"","family":"Iqbal","given":"Yasser","non-dropping-particle":"","parse-names":false,"suffix":""},{"dropping-particle":"","family":"Rounding","given":"Sarah","non-dropping-particle":"","parse-names":false,"suffix":""},{"dropping-particle":"","family":"Mulligan","given":"Joanne","non-dropping-particle":"","parse-names":false,"suffix":""},{"dropping-particle":"","family":"Bell","given":"Claire","non-dropping-particle":"","parse-names":false,"suffix":""},{"dropping-particle":"","family":"McLellan","given":"Shona","non-dropping-particle":"","parse-names":false,"suffix":""},{"dropping-particle":"","family":"Leighton","given":"Shona","non-dropping-particle":"","parse-names":false,"suffix":""},{"dropping-particle":"","family":"Sajjanhar","given":"Tina","non-dropping-particle":"","parse-names":false,"suffix":""},{"dropping-particle":"","family":"Nyirenda","given":"Maggie","non-dropping-particle":"","parse-names":false,"suffix":""},{"dropping-particle":"","family":"Crome","given":"Laura","non-dropping-particle":"","parse-names":false,"suffix":""},{"dropping-particle":"","family":"Williamson","given":"Neil","non-dropping-particle":"","parse-names":false,"suffix":""},{"dropping-particle":"","family":"Alcock","given":"Anastasia","non-dropping-particle":"","parse-names":false,"suffix":""},{"dropping-particle":"","family":"Edwards","given":"Sara","non-dropping-particle":"","parse-names":false,"suffix":""},{"dropping-particle":"","family":"Morgan","given":"Jeff","non-dropping-particle":"","parse-names":false,"suffix":""},{"dropping-particle":"","family":"Powell","given":"Colin VE","non-dropping-particle":"","parse-names":false,"suffix":""},{"dropping-particle":"","family":"Ramesh","given":"Chaniyil A.","non-dropping-particle":"","parse-names":false,"suffix":""},{"dropping-particle":"","family":"Kamal-Uddin","given":"Solomon","non-dropping-particle":"","parse-names":false,"suffix":""},{"dropping-particle":"","family":"Linney","given":"Mike","non-dropping-particle":"","parse-names":false,"suffix":""},{"dropping-particle":"","family":"Vamvakiti","given":"Katia","non-dropping-particle":"","parse-names":false,"suffix":""},{"dropping-particle":"","family":"Floyd","given":"Sharon","non-dropping-particle":"","parse-names":false,"suffix":""},{"dropping-particle":"","family":"Hobden","given":"Gill","non-dropping-particle":"","parse-names":false,"suffix":""}],"container-title":"The Lancet","id":"ITEM-2","issue":"10186","issued":{"date-parts":[["2019"]]},"page":"2125-2134","title":"Levetiracetam versus phenytoin for second-line treatment of paediatric convulsive status epilepticus (EcLiPSE): a multicentre, open-label, randomised trial","type":"article-journal","volume":"393"},"uris":["http://www.mendeley.com/documents/?uuid=b53c228a-09ad-4c2b-a1aa-a0c25c7c8917"]},{"id":"ITEM-3","itemData":{"DOI":"10.1136/bmjopen-2017-017602","ISSN":"20446055","PMID":"28729329","abstract":"Introduction Observational evidence suggests physiological benefits and lower mortality with lower chloride solutions; however, 0.9% saline remains the most widely used fluid worldwide. Given uncertainty regarding the association of lower chloride on mortality, it is unlikely that practice will change without direct randomised clinical trial (RCT) evidence. This pilot RCT will investigate the feasibility of a large-scale trial directly comparing low chloride with high chloride fluids in patients with septic shock. Methods and analysis This is a randomised, concealed, blinded parallel-group multicentre pilot trial. We will include adult critically ill patients with septic shock, defined as ongoing hypotension despite 1 L of fluid, or a serum lactate &gt;4 mmol/L, who are within 6 hours of hospital presentation or rapid response team activation. We will exclude patients if they have an aetiology of shock other than sepsis, if they have acute burn injury, elevated intracranial pressure, intent to withdraw life support or previous enrolment in this or a competing trial. Following informed consent, patients will be randomised to a low chloride fluid strategy or a high chloride fluid strategy for the duration of their ICU stay or until 30 days postrandomisation. Clinicians, patients, families and research staff will be blinded. The primary outcome for this trial will be feasibility, assessed by consent rate, recruitment success and protocol adherence. Patient-important clinical outcomes include mortality, receipt of renal replacement therapy, intensive care unit and hospital lengths of stay and surrogate outcomes of incidence of acidosis, hyperkalaemia and acute kidney injury. Ethics and dissemination This pilot trial will test the feasibility of conducting the main trial, which will examine the effect of high versus low chloride fluids in patients with septic shock on patient-important outcomes. Trial registration number NCT02748382, registered 8 April 2016. Protocol date 1 July 2016.","author":[{"dropping-particle":"","family":"Rochwerg","given":"Bram","non-dropping-particle":"","parse-names":false,"suffix":""},{"dropping-particle":"","family":"Millen","given":"Tina","non-dropping-particle":"","parse-names":false,"suffix":""},{"dropping-particle":"","family":"Austin","given":"Peggy","non-dropping-particle":"","parse-names":false,"suffix":""},{"dropping-particle":"","family":"Zeller","given":"Michelle","non-dropping-particle":"","parse-names":false,"suffix":""},{"dropping-particle":"","family":"D'Aragon","given":"Frédérick","non-dropping-particle":"","parse-names":false,"suffix":""},{"dropping-particle":"","family":"Jaeschke","given":"Roman","non-dropping-particle":"","parse-names":false,"suffix":""},{"dropping-particle":"","family":"Masse","given":"Marie Hélène","non-dropping-particle":"","parse-names":false,"suffix":""},{"dropping-particle":"","family":"Mehta","given":"Sangeeta","non-dropping-particle":"","parse-names":false,"suffix":""},{"dropping-particle":"","family":"Lamontagne","given":"Francois","non-dropping-particle":"","parse-names":false,"suffix":""},{"dropping-particle":"","family":"Meade","given":"Maureen","non-dropping-particle":"","parse-names":false,"suffix":""},{"dropping-particle":"","family":"Guyatt","given":"Gordon","non-dropping-particle":"","parse-names":false,"suffix":""},{"dropping-particle":"","family":"Cook","given":"Deborah J.","non-dropping-particle":"","parse-names":false,"suffix":""}],"container-title":"BMJ Open","id":"ITEM-3","issue":"7","issued":{"date-parts":[["2017"]]},"page":"1-5","title":"Fluids in Sepsis and Septic Shock (FISSH): Protocol for a pilot randomised controlled trial","type":"article-journal","volume":"7"},"uris":["http://www.mendeley.com/documents/?uuid=e9ecc34d-6946-4902-b8a2-e4410f7e6009"]}],"mendeley":{"formattedCitation":"(29,31,38)","plainTextFormattedCitation":"(29,31,38)","previouslyFormattedCitation":"(29,31,38)"},"properties":{"noteIndex":0},"schema":"https://github.com/citation-style-language/schema/raw/master/csl-citation.json"}</w:instrText>
      </w:r>
      <w:r w:rsidR="009D0F6B" w:rsidRPr="00D24D88">
        <w:rPr>
          <w:rFonts w:ascii="Arial" w:hAnsi="Arial" w:cs="Arial"/>
          <w:sz w:val="22"/>
          <w:szCs w:val="22"/>
        </w:rPr>
        <w:fldChar w:fldCharType="separate"/>
      </w:r>
      <w:r w:rsidR="009D0F6B" w:rsidRPr="00D24D88">
        <w:rPr>
          <w:rFonts w:ascii="Arial" w:hAnsi="Arial" w:cs="Arial"/>
          <w:noProof/>
          <w:sz w:val="22"/>
          <w:szCs w:val="22"/>
        </w:rPr>
        <w:t>(29,31,38)</w:t>
      </w:r>
      <w:r w:rsidR="009D0F6B" w:rsidRPr="00D24D88">
        <w:rPr>
          <w:rFonts w:ascii="Arial" w:hAnsi="Arial" w:cs="Arial"/>
          <w:sz w:val="22"/>
          <w:szCs w:val="22"/>
        </w:rPr>
        <w:fldChar w:fldCharType="end"/>
      </w:r>
      <w:r w:rsidRPr="00D24D88">
        <w:rPr>
          <w:rFonts w:ascii="Arial" w:hAnsi="Arial" w:cs="Arial"/>
          <w:sz w:val="22"/>
          <w:szCs w:val="22"/>
        </w:rPr>
        <w:t xml:space="preserve"> as  long as three attempts had been made to contact the parent/guardian by phone and that two letters had been sent to the listed address at least one month part. Embedded qualitative research conducted during the PiC study demonstrated this was acceptable on the condition that the child did not undergo any additional procedures i.e. phlebotomy</w:t>
      </w:r>
      <w:r w:rsidR="009D0F6B" w:rsidRPr="00D24D88">
        <w:rPr>
          <w:rFonts w:ascii="Arial" w:hAnsi="Arial" w:cs="Arial"/>
          <w:sz w:val="22"/>
          <w:szCs w:val="22"/>
        </w:rPr>
        <w:t xml:space="preserve"> </w:t>
      </w:r>
      <w:r w:rsidR="009D0F6B" w:rsidRPr="00D24D88">
        <w:rPr>
          <w:rFonts w:ascii="Arial" w:hAnsi="Arial" w:cs="Arial"/>
          <w:sz w:val="22"/>
          <w:szCs w:val="22"/>
        </w:rPr>
        <w:fldChar w:fldCharType="begin" w:fldLock="1"/>
      </w:r>
      <w:r w:rsidR="009D0F6B" w:rsidRPr="00D24D88">
        <w:rPr>
          <w:rFonts w:ascii="Arial" w:hAnsi="Arial" w:cs="Arial"/>
          <w:sz w:val="22"/>
          <w:szCs w:val="22"/>
        </w:rPr>
        <w:instrText>ADDIN CSL_CITATION {"citationItems":[{"id":"ITEM-1","itemData":{"DOI":"10.1136/archdischild-2019-317117","ISBN":"2019317117","ISSN":"14682044","PMID":"31175126","abstract":"Objective The Petechiae in Children (PiC) study assesses the utility of presenting features and rapid diagnostic tests in the diagnosis of serious bacterial infection in feverish children with non-blanching rashes. An embedded qualitative study explored parents' and clinicians' views on the acceptability of the PiC study, including the use of research without prior consent (RWPC) in studies of diagnostic test accuracy. Design Semistructured qualitative interviews. Analysis was thematic and broadly interpretive, informed by the constant comparative approach. Participants Fifteen parents were interviewed 55 (median) days since their child's hospital attendance (range 13-95). Five clinicians involved in recruitment, and consent were interviewed. Results Parents and clinicians supported RWPC for the PiC study and future emergency paediatric diagnostic test accuracy studies as long as there is no harm to the child and emergency care is not delayed. Parents and clinicians made recommendations around the timing and conduct of a consent discussion, which were in line with RWPC guidance. Parents enrolled in the PiC study preferred a design that included consent discussions with the research team over the alternative of opt-out' consent only. Conclusions This embedded qualitative study demonstrates that RWPC is appropriate for use in paediatric emergency studies of diagnostic test accuracy and that the approach used in PiC was appropriate. Future diagnostic studies involving additional invasive procedures or an opt-out only approach to consent would benefit from exploring parent and clinician views on acceptability at the pretrial stage. Trial registration number NCT03378258","author":[{"dropping-particle":"","family":"Waterfield","given":"Thomas","non-dropping-particle":"","parse-names":false,"suffix":""},{"dropping-particle":"","family":"Lyttle","given":"Mark D.","non-dropping-particle":"","parse-names":false,"suffix":""},{"dropping-particle":"","family":"Shields","given":"Michael","non-dropping-particle":"","parse-names":false,"suffix":""},{"dropping-particle":"","family":"Fairley","given":"Derek","non-dropping-particle":"","parse-names":false,"suffix":""},{"dropping-particle":"","family":"Roland","given":"Damian","non-dropping-particle":"","parse-names":false,"suffix":""},{"dropping-particle":"","family":"McKenna","given":"James","non-dropping-particle":"","parse-names":false,"suffix":""},{"dropping-particle":"","family":"Woolfall","given":"Kerry","non-dropping-particle":"","parse-names":false,"suffix":""}],"container-title":"Archives of Disease in Childhood","id":"ITEM-1","issue":"10","issued":{"date-parts":[["2019"]]},"page":"979-983","title":"Parents' and clinicians' views on conducting paediatric diagnostic test accuracy studies without prior informed consent: Qualitative insight from the Petechiae in Children study (PiC)","type":"article-journal","volume":"104"},"uris":["http://www.mendeley.com/documents/?uuid=9afaa7d3-2646-4faf-ba4b-cb687e77869f"]}],"mendeley":{"formattedCitation":"(30)","plainTextFormattedCitation":"(30)"},"properties":{"noteIndex":0},"schema":"https://github.com/citation-style-language/schema/raw/master/csl-citation.json"}</w:instrText>
      </w:r>
      <w:r w:rsidR="009D0F6B" w:rsidRPr="00D24D88">
        <w:rPr>
          <w:rFonts w:ascii="Arial" w:hAnsi="Arial" w:cs="Arial"/>
          <w:sz w:val="22"/>
          <w:szCs w:val="22"/>
        </w:rPr>
        <w:fldChar w:fldCharType="separate"/>
      </w:r>
      <w:r w:rsidR="009D0F6B" w:rsidRPr="00D24D88">
        <w:rPr>
          <w:rFonts w:ascii="Arial" w:hAnsi="Arial" w:cs="Arial"/>
          <w:noProof/>
          <w:sz w:val="22"/>
          <w:szCs w:val="22"/>
        </w:rPr>
        <w:t>(30)</w:t>
      </w:r>
      <w:r w:rsidR="009D0F6B" w:rsidRPr="00D24D88">
        <w:rPr>
          <w:rFonts w:ascii="Arial" w:hAnsi="Arial" w:cs="Arial"/>
          <w:sz w:val="22"/>
          <w:szCs w:val="22"/>
        </w:rPr>
        <w:fldChar w:fldCharType="end"/>
      </w:r>
      <w:r w:rsidRPr="00D24D88">
        <w:rPr>
          <w:rFonts w:ascii="Arial" w:hAnsi="Arial" w:cs="Arial"/>
          <w:sz w:val="22"/>
          <w:szCs w:val="22"/>
        </w:rPr>
        <w:t>. In the FIDO study no child will undergo any additional procedures beyond those required for their clinical care and samples will not be stored for future use beyond the study unless explicitly consented for in writing.</w:t>
      </w:r>
    </w:p>
    <w:p w14:paraId="6E3572BA" w14:textId="77777777" w:rsidR="000E373F" w:rsidRPr="00D24D88" w:rsidRDefault="000E373F" w:rsidP="002375F9">
      <w:pPr>
        <w:spacing w:before="3"/>
        <w:jc w:val="both"/>
        <w:rPr>
          <w:bCs/>
          <w:szCs w:val="28"/>
        </w:rPr>
      </w:pPr>
    </w:p>
    <w:p w14:paraId="5E0D4756" w14:textId="6E6A83B6" w:rsidR="00DD14A5" w:rsidRPr="00D24D88" w:rsidRDefault="002375F9" w:rsidP="00384815">
      <w:pPr>
        <w:pStyle w:val="Heading2"/>
        <w:rPr>
          <w:color w:val="auto"/>
          <w:lang w:val="en-IE"/>
        </w:rPr>
      </w:pPr>
      <w:bookmarkStart w:id="330" w:name="_Toc115776032"/>
      <w:bookmarkStart w:id="331" w:name="_Hlk77336342"/>
      <w:r w:rsidRPr="00D24D88">
        <w:rPr>
          <w:color w:val="auto"/>
          <w:lang w:val="en-IE"/>
        </w:rPr>
        <w:t>Ethical Approval</w:t>
      </w:r>
      <w:bookmarkEnd w:id="330"/>
    </w:p>
    <w:bookmarkEnd w:id="331"/>
    <w:p w14:paraId="259987DD" w14:textId="11AB6736" w:rsidR="002375F9" w:rsidRPr="00D24D88" w:rsidRDefault="00E1501A" w:rsidP="00C54478">
      <w:pPr>
        <w:spacing w:before="3"/>
        <w:rPr>
          <w:rFonts w:ascii="Arial" w:hAnsi="Arial" w:cs="Arial"/>
          <w:bCs/>
          <w:sz w:val="22"/>
          <w:szCs w:val="22"/>
          <w:lang w:val="en-IE"/>
        </w:rPr>
      </w:pPr>
      <w:r w:rsidRPr="00D24D88">
        <w:rPr>
          <w:rFonts w:ascii="Arial" w:hAnsi="Arial" w:cs="Arial"/>
          <w:bCs/>
          <w:sz w:val="22"/>
          <w:szCs w:val="22"/>
          <w:lang w:val="en-IE"/>
        </w:rPr>
        <w:t>This study will be submitted for ethical approval to</w:t>
      </w:r>
      <w:r w:rsidR="00C54478" w:rsidRPr="00D24D88">
        <w:rPr>
          <w:rFonts w:ascii="Arial" w:hAnsi="Arial" w:cs="Arial"/>
          <w:bCs/>
          <w:sz w:val="22"/>
          <w:szCs w:val="22"/>
          <w:lang w:val="en-IE"/>
        </w:rPr>
        <w:t xml:space="preserve"> t</w:t>
      </w:r>
      <w:r w:rsidRPr="00D24D88">
        <w:rPr>
          <w:rFonts w:ascii="Arial" w:hAnsi="Arial" w:cs="Arial"/>
          <w:bCs/>
          <w:sz w:val="22"/>
          <w:szCs w:val="22"/>
          <w:lang w:val="en-IE"/>
        </w:rPr>
        <w:t xml:space="preserve">he </w:t>
      </w:r>
      <w:r w:rsidR="0078762A" w:rsidRPr="00D24D88">
        <w:rPr>
          <w:rFonts w:ascii="Arial" w:hAnsi="Arial" w:cs="Arial"/>
          <w:bCs/>
          <w:sz w:val="22"/>
          <w:szCs w:val="22"/>
          <w:lang w:val="en-IE"/>
        </w:rPr>
        <w:t xml:space="preserve">NHS/HSC Research Ethics Committee </w:t>
      </w:r>
      <w:r w:rsidR="00C54478" w:rsidRPr="00D24D88">
        <w:rPr>
          <w:rFonts w:ascii="Arial" w:hAnsi="Arial" w:cs="Arial"/>
          <w:bCs/>
          <w:sz w:val="22"/>
          <w:szCs w:val="22"/>
          <w:lang w:val="en-IE"/>
        </w:rPr>
        <w:t>(REC)</w:t>
      </w:r>
      <w:r w:rsidR="00B17C8F" w:rsidRPr="00D24D88">
        <w:rPr>
          <w:rFonts w:ascii="Arial" w:hAnsi="Arial" w:cs="Arial"/>
          <w:bCs/>
          <w:sz w:val="22"/>
          <w:szCs w:val="22"/>
          <w:lang w:val="en-IE"/>
        </w:rPr>
        <w:t>.</w:t>
      </w:r>
    </w:p>
    <w:p w14:paraId="5E7AAE8E" w14:textId="46117ED7" w:rsidR="002375F9" w:rsidRPr="00D24D88" w:rsidRDefault="002375F9" w:rsidP="002375F9">
      <w:pPr>
        <w:pStyle w:val="Heading1"/>
        <w:rPr>
          <w:color w:val="auto"/>
          <w:lang w:val="en-IE"/>
        </w:rPr>
      </w:pPr>
      <w:bookmarkStart w:id="332" w:name="_Toc115776033"/>
      <w:r w:rsidRPr="00D24D88">
        <w:rPr>
          <w:color w:val="auto"/>
          <w:lang w:val="en-IE"/>
        </w:rPr>
        <w:t>Registration</w:t>
      </w:r>
      <w:bookmarkEnd w:id="332"/>
    </w:p>
    <w:p w14:paraId="65A14EE4" w14:textId="0E4CE2AD" w:rsidR="00C54478" w:rsidRPr="00D24D88" w:rsidRDefault="00C54478" w:rsidP="00C54478">
      <w:pPr>
        <w:spacing w:before="3"/>
        <w:rPr>
          <w:bCs/>
          <w:szCs w:val="28"/>
          <w:lang w:val="en-IE"/>
        </w:rPr>
      </w:pPr>
      <w:r w:rsidRPr="00D24D88">
        <w:rPr>
          <w:rFonts w:ascii="Arial" w:hAnsi="Arial" w:cs="Arial"/>
          <w:bCs/>
          <w:sz w:val="22"/>
          <w:szCs w:val="22"/>
          <w:lang w:val="en-IE"/>
        </w:rPr>
        <w:t xml:space="preserve">The FIDO study will be registered at the </w:t>
      </w:r>
      <w:hyperlink r:id="rId60" w:history="1">
        <w:r w:rsidRPr="00D24D88">
          <w:rPr>
            <w:rStyle w:val="Hyperlink"/>
            <w:rFonts w:ascii="Arial" w:hAnsi="Arial" w:cs="Arial"/>
            <w:bCs/>
            <w:sz w:val="22"/>
            <w:szCs w:val="22"/>
            <w:lang w:val="en-IE"/>
          </w:rPr>
          <w:t>https://www.clinicaltrials.gov</w:t>
        </w:r>
      </w:hyperlink>
      <w:r w:rsidRPr="00D24D88">
        <w:rPr>
          <w:rFonts w:ascii="Arial" w:hAnsi="Arial" w:cs="Arial"/>
          <w:bCs/>
          <w:sz w:val="22"/>
          <w:szCs w:val="22"/>
          <w:lang w:val="en-IE"/>
        </w:rPr>
        <w:t xml:space="preserve"> onc</w:t>
      </w:r>
      <w:r w:rsidR="00D54AD6" w:rsidRPr="00D24D88">
        <w:rPr>
          <w:rFonts w:ascii="Arial" w:hAnsi="Arial" w:cs="Arial"/>
          <w:bCs/>
          <w:sz w:val="22"/>
          <w:szCs w:val="22"/>
          <w:lang w:val="en-IE"/>
        </w:rPr>
        <w:t>e approval for PERUKI attained</w:t>
      </w:r>
      <w:r w:rsidR="00D54AD6" w:rsidRPr="00D24D88">
        <w:rPr>
          <w:bCs/>
          <w:szCs w:val="28"/>
          <w:lang w:val="en-IE"/>
        </w:rPr>
        <w:t>.</w:t>
      </w:r>
    </w:p>
    <w:p w14:paraId="463DE19B" w14:textId="593F369C" w:rsidR="00C54478" w:rsidRPr="00D24D88" w:rsidRDefault="00C54478" w:rsidP="002375F9">
      <w:pPr>
        <w:pStyle w:val="Heading1"/>
        <w:rPr>
          <w:color w:val="auto"/>
          <w:lang w:val="en-IE"/>
        </w:rPr>
      </w:pPr>
      <w:bookmarkStart w:id="333" w:name="_Toc115776034"/>
      <w:r w:rsidRPr="00D24D88">
        <w:rPr>
          <w:color w:val="auto"/>
          <w:lang w:val="en-IE"/>
        </w:rPr>
        <w:lastRenderedPageBreak/>
        <w:t>Dissemination</w:t>
      </w:r>
      <w:bookmarkEnd w:id="333"/>
    </w:p>
    <w:p w14:paraId="691EE8B1" w14:textId="54B00042" w:rsidR="00C54478" w:rsidRPr="00D24D88" w:rsidRDefault="00C54478" w:rsidP="002375F9">
      <w:pPr>
        <w:spacing w:before="3"/>
        <w:jc w:val="both"/>
        <w:rPr>
          <w:rFonts w:ascii="Arial" w:hAnsi="Arial" w:cs="Arial"/>
          <w:bCs/>
          <w:sz w:val="22"/>
          <w:szCs w:val="22"/>
          <w:lang w:val="en-IE"/>
        </w:rPr>
      </w:pPr>
      <w:r w:rsidRPr="00D24D88">
        <w:rPr>
          <w:rFonts w:ascii="Arial" w:hAnsi="Arial" w:cs="Arial"/>
          <w:bCs/>
          <w:sz w:val="22"/>
          <w:szCs w:val="22"/>
          <w:lang w:val="en-IE"/>
        </w:rPr>
        <w:t xml:space="preserve">It is our intention that this data will be presented at internal and external educational/ academic meetings and in a publication in high impact medical journals. In all presentations and publications only non-identifiable, pooled results will be presented. We hope the information will inform practice in </w:t>
      </w:r>
      <w:r w:rsidR="004D6C6D" w:rsidRPr="00D24D88">
        <w:rPr>
          <w:rFonts w:ascii="Arial" w:hAnsi="Arial" w:cs="Arial"/>
          <w:bCs/>
          <w:sz w:val="22"/>
          <w:szCs w:val="22"/>
          <w:lang w:val="en-IE"/>
        </w:rPr>
        <w:t xml:space="preserve">and guideline development. </w:t>
      </w:r>
    </w:p>
    <w:p w14:paraId="742DCA09" w14:textId="0BAD408F" w:rsidR="00E1501A" w:rsidRPr="00D24D88" w:rsidRDefault="004D6C6D" w:rsidP="002375F9">
      <w:pPr>
        <w:pStyle w:val="Heading1"/>
        <w:rPr>
          <w:color w:val="auto"/>
          <w:lang w:val="en-IE"/>
        </w:rPr>
      </w:pPr>
      <w:bookmarkStart w:id="334" w:name="_Toc115776035"/>
      <w:bookmarkStart w:id="335" w:name="_Hlk77337204"/>
      <w:r w:rsidRPr="00D24D88">
        <w:rPr>
          <w:color w:val="auto"/>
          <w:lang w:val="en-IE"/>
        </w:rPr>
        <w:t>Funding</w:t>
      </w:r>
      <w:bookmarkEnd w:id="334"/>
    </w:p>
    <w:bookmarkEnd w:id="335"/>
    <w:p w14:paraId="6C458AA2" w14:textId="29BADDF2" w:rsidR="004D6C6D" w:rsidRPr="00D24D88" w:rsidRDefault="00D54AD6" w:rsidP="004D6C6D">
      <w:pPr>
        <w:spacing w:before="3"/>
        <w:rPr>
          <w:bCs/>
          <w:szCs w:val="28"/>
          <w:lang w:val="en-IE"/>
        </w:rPr>
      </w:pPr>
      <w:r w:rsidRPr="00D24D88">
        <w:rPr>
          <w:bCs/>
          <w:szCs w:val="28"/>
          <w:lang w:val="en-IE"/>
        </w:rPr>
        <w:t xml:space="preserve">The </w:t>
      </w:r>
      <w:r w:rsidR="004D6C6D" w:rsidRPr="00D24D88">
        <w:rPr>
          <w:bCs/>
          <w:szCs w:val="28"/>
          <w:lang w:val="en-IE"/>
        </w:rPr>
        <w:t>FIDO study is funded by Royal College o</w:t>
      </w:r>
      <w:r w:rsidRPr="00D24D88">
        <w:rPr>
          <w:bCs/>
          <w:szCs w:val="28"/>
          <w:lang w:val="en-IE"/>
        </w:rPr>
        <w:t xml:space="preserve">f Emergency Doctoral Fellowship. </w:t>
      </w:r>
      <w:r w:rsidR="004D6C6D" w:rsidRPr="00D24D88">
        <w:rPr>
          <w:bCs/>
          <w:szCs w:val="28"/>
          <w:lang w:val="en-IE"/>
        </w:rPr>
        <w:t xml:space="preserve">The funders played no part in the conception or design of this protocol. </w:t>
      </w:r>
    </w:p>
    <w:p w14:paraId="00E14C15" w14:textId="5E3079D3" w:rsidR="00EF1BD7" w:rsidRPr="00D24D88" w:rsidRDefault="00EF1BD7" w:rsidP="004D6C6D">
      <w:pPr>
        <w:spacing w:before="3"/>
        <w:rPr>
          <w:bCs/>
          <w:szCs w:val="28"/>
          <w:lang w:val="en-IE"/>
        </w:rPr>
      </w:pPr>
    </w:p>
    <w:p w14:paraId="04BE7657" w14:textId="19CE88A7" w:rsidR="00EF1BD7" w:rsidRPr="00D24D88" w:rsidRDefault="00EF1BD7" w:rsidP="004D6C6D">
      <w:pPr>
        <w:spacing w:before="3"/>
        <w:rPr>
          <w:bCs/>
          <w:szCs w:val="28"/>
          <w:lang w:val="en-IE"/>
        </w:rPr>
      </w:pPr>
    </w:p>
    <w:p w14:paraId="235D261E" w14:textId="478C1042" w:rsidR="00EF1BD7" w:rsidRPr="00D24D88" w:rsidRDefault="00EF1BD7" w:rsidP="004D6C6D">
      <w:pPr>
        <w:spacing w:before="3"/>
        <w:rPr>
          <w:bCs/>
          <w:szCs w:val="28"/>
          <w:lang w:val="en-IE"/>
        </w:rPr>
      </w:pPr>
    </w:p>
    <w:p w14:paraId="63589921" w14:textId="58F76911" w:rsidR="00EF1BD7" w:rsidRPr="00D24D88" w:rsidRDefault="00EF1BD7" w:rsidP="004D6C6D">
      <w:pPr>
        <w:spacing w:before="3"/>
        <w:rPr>
          <w:bCs/>
          <w:szCs w:val="28"/>
          <w:lang w:val="en-IE"/>
        </w:rPr>
      </w:pPr>
    </w:p>
    <w:p w14:paraId="2686A877" w14:textId="16F9974D" w:rsidR="00EF1BD7" w:rsidRPr="00D24D88" w:rsidRDefault="00EF1BD7" w:rsidP="004D6C6D">
      <w:pPr>
        <w:spacing w:before="3"/>
        <w:rPr>
          <w:bCs/>
          <w:szCs w:val="28"/>
          <w:lang w:val="en-IE"/>
        </w:rPr>
      </w:pPr>
    </w:p>
    <w:p w14:paraId="002E360D" w14:textId="07DC325F" w:rsidR="00EF1BD7" w:rsidRPr="00D24D88" w:rsidRDefault="00EF1BD7" w:rsidP="004D6C6D">
      <w:pPr>
        <w:spacing w:before="3"/>
        <w:rPr>
          <w:bCs/>
          <w:szCs w:val="28"/>
          <w:lang w:val="en-IE"/>
        </w:rPr>
      </w:pPr>
    </w:p>
    <w:p w14:paraId="258508FB" w14:textId="7BB65C50" w:rsidR="00EF1BD7" w:rsidRPr="00D24D88" w:rsidRDefault="00EF1BD7" w:rsidP="004D6C6D">
      <w:pPr>
        <w:spacing w:before="3"/>
        <w:rPr>
          <w:bCs/>
          <w:szCs w:val="28"/>
          <w:lang w:val="en-IE"/>
        </w:rPr>
      </w:pPr>
    </w:p>
    <w:p w14:paraId="1E006389" w14:textId="0FF74162" w:rsidR="00EF1BD7" w:rsidRPr="00D24D88" w:rsidRDefault="00EF1BD7" w:rsidP="004D6C6D">
      <w:pPr>
        <w:spacing w:before="3"/>
        <w:rPr>
          <w:bCs/>
          <w:szCs w:val="28"/>
          <w:lang w:val="en-IE"/>
        </w:rPr>
      </w:pPr>
    </w:p>
    <w:p w14:paraId="1B941270" w14:textId="1A941141" w:rsidR="00EF1BD7" w:rsidRPr="00D24D88" w:rsidRDefault="00EF1BD7" w:rsidP="004D6C6D">
      <w:pPr>
        <w:spacing w:before="3"/>
        <w:rPr>
          <w:bCs/>
          <w:szCs w:val="28"/>
          <w:lang w:val="en-IE"/>
        </w:rPr>
      </w:pPr>
    </w:p>
    <w:p w14:paraId="3D66B7CA" w14:textId="28A59DAC" w:rsidR="00EF1BD7" w:rsidRPr="00D24D88" w:rsidRDefault="00EF1BD7" w:rsidP="004D6C6D">
      <w:pPr>
        <w:spacing w:before="3"/>
        <w:rPr>
          <w:bCs/>
          <w:szCs w:val="28"/>
          <w:lang w:val="en-IE"/>
        </w:rPr>
      </w:pPr>
    </w:p>
    <w:p w14:paraId="749E886D" w14:textId="529A1914" w:rsidR="00EF1BD7" w:rsidRPr="00D24D88" w:rsidRDefault="00EF1BD7" w:rsidP="004D6C6D">
      <w:pPr>
        <w:spacing w:before="3"/>
        <w:rPr>
          <w:bCs/>
          <w:szCs w:val="28"/>
          <w:lang w:val="en-IE"/>
        </w:rPr>
      </w:pPr>
    </w:p>
    <w:p w14:paraId="7CC0E45C" w14:textId="0F05A44C" w:rsidR="007064C9" w:rsidRPr="00D24D88" w:rsidRDefault="007064C9" w:rsidP="004D6C6D">
      <w:pPr>
        <w:spacing w:before="3"/>
        <w:rPr>
          <w:bCs/>
          <w:szCs w:val="28"/>
          <w:lang w:val="en-IE"/>
        </w:rPr>
      </w:pPr>
    </w:p>
    <w:p w14:paraId="667CA949" w14:textId="57773FC4" w:rsidR="007064C9" w:rsidRPr="00D24D88" w:rsidRDefault="007064C9" w:rsidP="004D6C6D">
      <w:pPr>
        <w:spacing w:before="3"/>
        <w:rPr>
          <w:bCs/>
          <w:szCs w:val="28"/>
          <w:lang w:val="en-IE"/>
        </w:rPr>
      </w:pPr>
    </w:p>
    <w:p w14:paraId="14D631C6" w14:textId="78403E29" w:rsidR="007064C9" w:rsidRPr="00D24D88" w:rsidRDefault="007064C9" w:rsidP="004D6C6D">
      <w:pPr>
        <w:spacing w:before="3"/>
        <w:rPr>
          <w:bCs/>
          <w:szCs w:val="28"/>
          <w:lang w:val="en-IE"/>
        </w:rPr>
      </w:pPr>
    </w:p>
    <w:p w14:paraId="539DA4CD" w14:textId="61C83AB1" w:rsidR="007064C9" w:rsidRPr="00D24D88" w:rsidRDefault="007064C9" w:rsidP="004D6C6D">
      <w:pPr>
        <w:spacing w:before="3"/>
        <w:rPr>
          <w:bCs/>
          <w:szCs w:val="28"/>
          <w:lang w:val="en-IE"/>
        </w:rPr>
      </w:pPr>
    </w:p>
    <w:p w14:paraId="5980798E" w14:textId="30C433F3" w:rsidR="007064C9" w:rsidRPr="00D24D88" w:rsidRDefault="007064C9" w:rsidP="004D6C6D">
      <w:pPr>
        <w:spacing w:before="3"/>
        <w:rPr>
          <w:bCs/>
          <w:szCs w:val="28"/>
          <w:lang w:val="en-IE"/>
        </w:rPr>
      </w:pPr>
    </w:p>
    <w:p w14:paraId="7209B250" w14:textId="790A9A60" w:rsidR="007064C9" w:rsidRPr="00D24D88" w:rsidRDefault="007064C9" w:rsidP="004D6C6D">
      <w:pPr>
        <w:spacing w:before="3"/>
        <w:rPr>
          <w:bCs/>
          <w:szCs w:val="28"/>
          <w:lang w:val="en-IE"/>
        </w:rPr>
      </w:pPr>
    </w:p>
    <w:p w14:paraId="26D143B2" w14:textId="451ED004" w:rsidR="007064C9" w:rsidRPr="00D24D88" w:rsidRDefault="007064C9" w:rsidP="004D6C6D">
      <w:pPr>
        <w:spacing w:before="3"/>
        <w:rPr>
          <w:bCs/>
          <w:szCs w:val="28"/>
          <w:lang w:val="en-IE"/>
        </w:rPr>
      </w:pPr>
    </w:p>
    <w:p w14:paraId="4A1F06D0" w14:textId="23553FD7" w:rsidR="007064C9" w:rsidRPr="00D24D88" w:rsidRDefault="007064C9" w:rsidP="004D6C6D">
      <w:pPr>
        <w:spacing w:before="3"/>
        <w:rPr>
          <w:bCs/>
          <w:szCs w:val="28"/>
          <w:lang w:val="en-IE"/>
        </w:rPr>
      </w:pPr>
    </w:p>
    <w:p w14:paraId="187EF2A0" w14:textId="592E9D98" w:rsidR="007064C9" w:rsidRPr="00D24D88" w:rsidRDefault="007064C9" w:rsidP="004D6C6D">
      <w:pPr>
        <w:spacing w:before="3"/>
        <w:rPr>
          <w:bCs/>
          <w:szCs w:val="28"/>
          <w:lang w:val="en-IE"/>
        </w:rPr>
      </w:pPr>
    </w:p>
    <w:p w14:paraId="6C60B645" w14:textId="553D5E0A" w:rsidR="007064C9" w:rsidRPr="00D24D88" w:rsidRDefault="007064C9" w:rsidP="004D6C6D">
      <w:pPr>
        <w:spacing w:before="3"/>
        <w:rPr>
          <w:bCs/>
          <w:szCs w:val="28"/>
          <w:lang w:val="en-IE"/>
        </w:rPr>
      </w:pPr>
    </w:p>
    <w:p w14:paraId="2E4D91E8" w14:textId="70E336D0" w:rsidR="007064C9" w:rsidRPr="00D24D88" w:rsidRDefault="007064C9" w:rsidP="004D6C6D">
      <w:pPr>
        <w:spacing w:before="3"/>
        <w:rPr>
          <w:bCs/>
          <w:szCs w:val="28"/>
          <w:lang w:val="en-IE"/>
        </w:rPr>
      </w:pPr>
    </w:p>
    <w:p w14:paraId="57BAB8FB" w14:textId="315752EC" w:rsidR="007064C9" w:rsidRPr="00D24D88" w:rsidRDefault="007064C9" w:rsidP="004D6C6D">
      <w:pPr>
        <w:spacing w:before="3"/>
        <w:rPr>
          <w:bCs/>
          <w:szCs w:val="28"/>
          <w:lang w:val="en-IE"/>
        </w:rPr>
      </w:pPr>
    </w:p>
    <w:p w14:paraId="7E14E420" w14:textId="028088E7" w:rsidR="007064C9" w:rsidRPr="00D24D88" w:rsidRDefault="007064C9" w:rsidP="004D6C6D">
      <w:pPr>
        <w:spacing w:before="3"/>
        <w:rPr>
          <w:bCs/>
          <w:szCs w:val="28"/>
          <w:lang w:val="en-IE"/>
        </w:rPr>
      </w:pPr>
    </w:p>
    <w:p w14:paraId="1810C157" w14:textId="55D5DBA8" w:rsidR="007064C9" w:rsidRPr="00D24D88" w:rsidRDefault="007064C9" w:rsidP="004D6C6D">
      <w:pPr>
        <w:spacing w:before="3"/>
        <w:rPr>
          <w:bCs/>
          <w:szCs w:val="28"/>
          <w:lang w:val="en-IE"/>
        </w:rPr>
      </w:pPr>
    </w:p>
    <w:p w14:paraId="08589D97" w14:textId="4AA2705D" w:rsidR="007064C9" w:rsidRPr="00D24D88" w:rsidRDefault="007064C9" w:rsidP="004D6C6D">
      <w:pPr>
        <w:spacing w:before="3"/>
        <w:rPr>
          <w:bCs/>
          <w:szCs w:val="28"/>
          <w:lang w:val="en-IE"/>
        </w:rPr>
      </w:pPr>
    </w:p>
    <w:p w14:paraId="54BD76B3" w14:textId="037FA5D8" w:rsidR="007064C9" w:rsidRPr="00D24D88" w:rsidRDefault="007064C9" w:rsidP="004D6C6D">
      <w:pPr>
        <w:spacing w:before="3"/>
        <w:rPr>
          <w:bCs/>
          <w:szCs w:val="28"/>
          <w:lang w:val="en-IE"/>
        </w:rPr>
      </w:pPr>
    </w:p>
    <w:p w14:paraId="530A09C3" w14:textId="432563D1" w:rsidR="007064C9" w:rsidRPr="00D24D88" w:rsidRDefault="007064C9" w:rsidP="004D6C6D">
      <w:pPr>
        <w:spacing w:before="3"/>
        <w:rPr>
          <w:bCs/>
          <w:szCs w:val="28"/>
          <w:lang w:val="en-IE"/>
        </w:rPr>
      </w:pPr>
    </w:p>
    <w:p w14:paraId="0C732AEF" w14:textId="77777777" w:rsidR="007064C9" w:rsidRPr="00D24D88" w:rsidRDefault="007064C9" w:rsidP="004D6C6D">
      <w:pPr>
        <w:spacing w:before="3"/>
        <w:rPr>
          <w:bCs/>
          <w:szCs w:val="28"/>
          <w:lang w:val="en-IE"/>
        </w:rPr>
      </w:pPr>
    </w:p>
    <w:p w14:paraId="6297301D" w14:textId="5D1DB914" w:rsidR="00EF1BD7" w:rsidRPr="00D24D88" w:rsidRDefault="00EF1BD7" w:rsidP="004D6C6D">
      <w:pPr>
        <w:spacing w:before="3"/>
        <w:rPr>
          <w:bCs/>
          <w:szCs w:val="28"/>
          <w:lang w:val="en-IE"/>
        </w:rPr>
      </w:pPr>
    </w:p>
    <w:p w14:paraId="585212D3" w14:textId="77777777" w:rsidR="00EF1BD7" w:rsidRPr="00D24D88" w:rsidRDefault="00EF1BD7" w:rsidP="004D6C6D">
      <w:pPr>
        <w:spacing w:before="3"/>
        <w:rPr>
          <w:bCs/>
          <w:szCs w:val="28"/>
          <w:lang w:val="en-IE"/>
        </w:rPr>
      </w:pPr>
    </w:p>
    <w:p w14:paraId="04F8CABC" w14:textId="2D1867E0" w:rsidR="004D6C6D" w:rsidRPr="00D24D88" w:rsidRDefault="004D6C6D" w:rsidP="00D54AD6">
      <w:pPr>
        <w:pStyle w:val="Heading1"/>
        <w:rPr>
          <w:color w:val="auto"/>
          <w:lang w:val="en-IE"/>
        </w:rPr>
      </w:pPr>
      <w:bookmarkStart w:id="336" w:name="_Toc115776036"/>
      <w:r w:rsidRPr="00D24D88">
        <w:rPr>
          <w:color w:val="auto"/>
          <w:lang w:val="en-IE"/>
        </w:rPr>
        <w:lastRenderedPageBreak/>
        <w:t>Reference</w:t>
      </w:r>
      <w:r w:rsidR="00D54AD6" w:rsidRPr="00D24D88">
        <w:rPr>
          <w:color w:val="auto"/>
          <w:lang w:val="en-IE"/>
        </w:rPr>
        <w:t>s</w:t>
      </w:r>
      <w:bookmarkEnd w:id="336"/>
    </w:p>
    <w:p w14:paraId="7622166A" w14:textId="102DFF6A" w:rsidR="009D0F6B" w:rsidRPr="00D24D88" w:rsidRDefault="004D6C6D" w:rsidP="009D0F6B">
      <w:pPr>
        <w:widowControl w:val="0"/>
        <w:autoSpaceDE w:val="0"/>
        <w:autoSpaceDN w:val="0"/>
        <w:adjustRightInd w:val="0"/>
        <w:ind w:left="640" w:hanging="640"/>
        <w:rPr>
          <w:rFonts w:ascii="Calibri" w:hAnsi="Calibri" w:cs="Calibri"/>
          <w:noProof/>
          <w:sz w:val="22"/>
        </w:rPr>
      </w:pPr>
      <w:r w:rsidRPr="00D24D88">
        <w:rPr>
          <w:b/>
          <w:sz w:val="22"/>
          <w:lang w:val="en-IE"/>
        </w:rPr>
        <w:fldChar w:fldCharType="begin" w:fldLock="1"/>
      </w:r>
      <w:r w:rsidRPr="00D24D88">
        <w:rPr>
          <w:b/>
          <w:sz w:val="22"/>
          <w:lang w:val="en-IE"/>
        </w:rPr>
        <w:instrText xml:space="preserve">ADDIN Mendeley Bibliography CSL_BIBLIOGRAPHY </w:instrText>
      </w:r>
      <w:r w:rsidRPr="00D24D88">
        <w:rPr>
          <w:b/>
          <w:sz w:val="22"/>
          <w:lang w:val="en-IE"/>
        </w:rPr>
        <w:fldChar w:fldCharType="separate"/>
      </w:r>
      <w:r w:rsidR="009D0F6B" w:rsidRPr="00D24D88">
        <w:rPr>
          <w:rFonts w:ascii="Calibri" w:hAnsi="Calibri" w:cs="Calibri"/>
          <w:noProof/>
          <w:sz w:val="22"/>
        </w:rPr>
        <w:t xml:space="preserve">1. </w:t>
      </w:r>
      <w:r w:rsidR="009D0F6B" w:rsidRPr="00D24D88">
        <w:rPr>
          <w:rFonts w:ascii="Calibri" w:hAnsi="Calibri" w:cs="Calibri"/>
          <w:noProof/>
          <w:sz w:val="22"/>
        </w:rPr>
        <w:tab/>
        <w:t xml:space="preserve">Woll C, Neuman MI, Aronson PL. Management of the Febrile Young Infant. Pediatr Emerg Care. 2017;33(11):748–53. </w:t>
      </w:r>
    </w:p>
    <w:p w14:paraId="14C2C690"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 </w:t>
      </w:r>
      <w:r w:rsidRPr="00D24D88">
        <w:rPr>
          <w:rFonts w:ascii="Calibri" w:hAnsi="Calibri" w:cs="Calibri"/>
          <w:noProof/>
          <w:sz w:val="22"/>
        </w:rPr>
        <w:tab/>
        <w:t xml:space="preserve">Watt K, Waddle E, Jhaveri R. Changing epidemiology of serious bacterial infections in febrile infants without localizing signs. PLoS One. 2010;5(8):1–7. </w:t>
      </w:r>
    </w:p>
    <w:p w14:paraId="0F484514"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 </w:t>
      </w:r>
      <w:r w:rsidRPr="00D24D88">
        <w:rPr>
          <w:rFonts w:ascii="Calibri" w:hAnsi="Calibri" w:cs="Calibri"/>
          <w:noProof/>
          <w:sz w:val="22"/>
        </w:rPr>
        <w:tab/>
        <w:t xml:space="preserve">Kuppermann N, Dayan PS, Levine DA, Vitale M, Tzimenatos L, Tunik MG, et al. A Clinical Prediction Rule to Identify Febrile Infants 60 Days and Younger at Low Risk for Serious Bacterial Infections. JAMA Pediatr. 2019;173(4):342–51. </w:t>
      </w:r>
    </w:p>
    <w:p w14:paraId="628EBDAC"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4. </w:t>
      </w:r>
      <w:r w:rsidRPr="00D24D88">
        <w:rPr>
          <w:rFonts w:ascii="Calibri" w:hAnsi="Calibri" w:cs="Calibri"/>
          <w:noProof/>
          <w:sz w:val="22"/>
        </w:rPr>
        <w:tab/>
        <w:t xml:space="preserve">Gomez B, Mintegi S, Bressan S, Da Dalt L, Gervaix A, Lacroix L. Validation of the “step-by-step” approach in the management of young febrile infants. Pediatrics. 2016;138(2). </w:t>
      </w:r>
    </w:p>
    <w:p w14:paraId="190F4C2C"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5. </w:t>
      </w:r>
      <w:r w:rsidRPr="00D24D88">
        <w:rPr>
          <w:rFonts w:ascii="Calibri" w:hAnsi="Calibri" w:cs="Calibri"/>
          <w:noProof/>
          <w:sz w:val="22"/>
        </w:rPr>
        <w:tab/>
        <w:t xml:space="preserve">Waterfield T, Lyttle MD, Munday C, Foster S, McNulty M, Plat R, et al. Validating clinical practice guidelines for the management of febrile infants in the United Kingdom and Ireland. Arch Dis Child. 2021;1–20. </w:t>
      </w:r>
    </w:p>
    <w:p w14:paraId="7AEA01E8"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6. </w:t>
      </w:r>
      <w:r w:rsidRPr="00D24D88">
        <w:rPr>
          <w:rFonts w:ascii="Calibri" w:hAnsi="Calibri" w:cs="Calibri"/>
          <w:noProof/>
          <w:sz w:val="22"/>
        </w:rPr>
        <w:tab/>
        <w:t xml:space="preserve">Baker MD, Avner JR, Bell LM. Failure of infant observation scales in detecting serious illness in febrile, 4- to 8-week-old infants. Pediatrics. 1990;85(6):1040–3. </w:t>
      </w:r>
    </w:p>
    <w:p w14:paraId="7E581DE2"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7. </w:t>
      </w:r>
      <w:r w:rsidRPr="00D24D88">
        <w:rPr>
          <w:rFonts w:ascii="Calibri" w:hAnsi="Calibri" w:cs="Calibri"/>
          <w:noProof/>
          <w:sz w:val="22"/>
        </w:rPr>
        <w:tab/>
        <w:t xml:space="preserve">McCarthy PL, Lembo RM, Fink HD, Baron MA, Cicchetti D V. Observation, history, and physical examination in diagnosis of serious illnesses in febrile children ≤24 months. J Pediatr. 1987;110(1):26–30. </w:t>
      </w:r>
    </w:p>
    <w:p w14:paraId="157F6A01"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8. </w:t>
      </w:r>
      <w:r w:rsidRPr="00D24D88">
        <w:rPr>
          <w:rFonts w:ascii="Calibri" w:hAnsi="Calibri" w:cs="Calibri"/>
          <w:noProof/>
          <w:sz w:val="22"/>
        </w:rPr>
        <w:tab/>
        <w:t xml:space="preserve">Nigrovic LE, Mahajan P V., Blumberg SM, Browne LR, Linakis JG, Ruddy RM, et al. The yale observation scale score and the risk of serious bacterial infections in febrile infants. Pediatrics. 2017;140(1):1–8. </w:t>
      </w:r>
    </w:p>
    <w:p w14:paraId="5412686D"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9. </w:t>
      </w:r>
      <w:r w:rsidRPr="00D24D88">
        <w:rPr>
          <w:rFonts w:ascii="Calibri" w:hAnsi="Calibri" w:cs="Calibri"/>
          <w:noProof/>
          <w:sz w:val="22"/>
        </w:rPr>
        <w:tab/>
        <w:t xml:space="preserve">Díaz MG, García RP, Gamero DB, González-Tomé MI, Romero PC, Ferrer MM, et al. Lack of Accuracy of Biomarkers and Physical Examination to Detect Bacterial Infection in Febrile Infants. Pediatr Emerg Care. 2016;32(10):664–8. </w:t>
      </w:r>
    </w:p>
    <w:p w14:paraId="613D030D"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10. </w:t>
      </w:r>
      <w:r w:rsidRPr="00D24D88">
        <w:rPr>
          <w:rFonts w:ascii="Calibri" w:hAnsi="Calibri" w:cs="Calibri"/>
          <w:noProof/>
          <w:sz w:val="22"/>
        </w:rPr>
        <w:tab/>
        <w:t>National Institute for Health and Care Excellence. Fever in under 5s: assessment and initial management NICE guideline [NG143]. NICE Guidel Online [Internet]. 2019;(November 2019):1.1.6. Available from: https://www.nice.org.uk/guidance/ng143/chapter/Recommendations</w:t>
      </w:r>
    </w:p>
    <w:p w14:paraId="7CAAE14F"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11. </w:t>
      </w:r>
      <w:r w:rsidRPr="00D24D88">
        <w:rPr>
          <w:rFonts w:ascii="Calibri" w:hAnsi="Calibri" w:cs="Calibri"/>
          <w:noProof/>
          <w:sz w:val="22"/>
        </w:rPr>
        <w:tab/>
        <w:t>National Institute for Health and Care Excellence. Sepsis: recognition, diagnosis and early management. NICE guideline [NG51]. NICE Guid Online [Internet] [Internet]. 2020;(July 2016). Available from: https://www.nice.org.uk/guidance/ng51/resources/sepsis-recognition-diagnosis-and-early-management-pdf-1837508256709</w:t>
      </w:r>
    </w:p>
    <w:p w14:paraId="4292A0DD"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12. </w:t>
      </w:r>
      <w:r w:rsidRPr="00D24D88">
        <w:rPr>
          <w:rFonts w:ascii="Calibri" w:hAnsi="Calibri" w:cs="Calibri"/>
          <w:noProof/>
          <w:sz w:val="22"/>
        </w:rPr>
        <w:tab/>
        <w:t>Sanjay Patel, Robert Cunney A, Demirjian, Conor Doherty, Helen Green, Mathew Mathai, Paddy McMaster A, Munro, Stéphane Paulus, Andrew Taylor DR. Paediatric Common Infections Pathways: Improving antimicrobial stewardship and promoting ambulation for children presenting with common infections to hospitals in the UK and Ireland. https://bsac.org.uk/ [Internet]. 2020;(October). Available from: https://www.bsac.org.uk/wp-content/uploads/2020/10/PaediatricPathways_ConsultationCopy.pdf</w:t>
      </w:r>
    </w:p>
    <w:p w14:paraId="0E322038"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13. </w:t>
      </w:r>
      <w:r w:rsidRPr="00D24D88">
        <w:rPr>
          <w:rFonts w:ascii="Calibri" w:hAnsi="Calibri" w:cs="Calibri"/>
          <w:noProof/>
          <w:sz w:val="22"/>
        </w:rPr>
        <w:tab/>
        <w:t xml:space="preserve">Baker M.D, Bell L.M AJ. Outpatient Managment Without Antibiotics Of Fever in Selected Infants. N Engl J Med. 1993;329(20):1442–8. </w:t>
      </w:r>
    </w:p>
    <w:p w14:paraId="340AC755"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14. </w:t>
      </w:r>
      <w:r w:rsidRPr="00D24D88">
        <w:rPr>
          <w:rFonts w:ascii="Calibri" w:hAnsi="Calibri" w:cs="Calibri"/>
          <w:noProof/>
          <w:sz w:val="22"/>
        </w:rPr>
        <w:tab/>
        <w:t xml:space="preserve">Jaskiewicz JA, McCarthy CA, Richardson AC, White KC, Fisher DJ, Dagan R, et al. Febrile infants at low risk for serious bacterial infection - An appraisal of the Rochester criteria and implications for management. Pediatrics. 1994;94(3):390–9. </w:t>
      </w:r>
    </w:p>
    <w:p w14:paraId="1C8DCA31"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15. </w:t>
      </w:r>
      <w:r w:rsidRPr="00D24D88">
        <w:rPr>
          <w:rFonts w:ascii="Calibri" w:hAnsi="Calibri" w:cs="Calibri"/>
          <w:noProof/>
          <w:sz w:val="22"/>
        </w:rPr>
        <w:tab/>
        <w:t xml:space="preserve">Dagan R, Sofer S, Phillip M, Shachak E. Ambulatory care of febrile infants younger than 2 months of age classified as being at low risk for having serious bacterial infections. J Pediatr. 1988;112(3):355–60. </w:t>
      </w:r>
    </w:p>
    <w:p w14:paraId="06928A21"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lastRenderedPageBreak/>
        <w:t xml:space="preserve">16. </w:t>
      </w:r>
      <w:r w:rsidRPr="00D24D88">
        <w:rPr>
          <w:rFonts w:ascii="Calibri" w:hAnsi="Calibri" w:cs="Calibri"/>
          <w:noProof/>
          <w:sz w:val="22"/>
        </w:rPr>
        <w:tab/>
        <w:t xml:space="preserve">Baskin MN, O’Rourke EJ, Fleisher GR. Outpatient treatment of febrile infants 28 to 89 days of age with intramuscular administration of ceftriaxone. J Pediatr. 1992;120(1):22–7. </w:t>
      </w:r>
    </w:p>
    <w:p w14:paraId="3EC9BCAD"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17. </w:t>
      </w:r>
      <w:r w:rsidRPr="00D24D88">
        <w:rPr>
          <w:rFonts w:ascii="Calibri" w:hAnsi="Calibri" w:cs="Calibri"/>
          <w:noProof/>
          <w:sz w:val="22"/>
        </w:rPr>
        <w:tab/>
        <w:t xml:space="preserve">Pantell RH, Roberts KB, Adams WG, Dreyer BP, Kuppermann N, O’Leary ST, et al. Evaluation and Management of Well-Appearing Febrile Infants 8 to 60 Days Old. Pediatrics. 2021;148(2):e2021052228. </w:t>
      </w:r>
    </w:p>
    <w:p w14:paraId="5C580486"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18. </w:t>
      </w:r>
      <w:r w:rsidRPr="00D24D88">
        <w:rPr>
          <w:rFonts w:ascii="Calibri" w:hAnsi="Calibri" w:cs="Calibri"/>
          <w:noProof/>
          <w:sz w:val="22"/>
        </w:rPr>
        <w:tab/>
        <w:t>Gangoiti I, Fernandez CL, Gallego M, Gomez B, Benito J, Mintegi S. Markers for invasive bacterial infections in previously healthy children. Am J Emerg Med [Internet]. 2021;48:83–6. Available from: https://doi.org/10.1016/j.ajem.2021.04.018</w:t>
      </w:r>
    </w:p>
    <w:p w14:paraId="37B2740E"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19. </w:t>
      </w:r>
      <w:r w:rsidRPr="00D24D88">
        <w:rPr>
          <w:rFonts w:ascii="Calibri" w:hAnsi="Calibri" w:cs="Calibri"/>
          <w:noProof/>
          <w:sz w:val="22"/>
        </w:rPr>
        <w:tab/>
        <w:t xml:space="preserve">Gomez B, Diaz H, Carro A, Benito J, Mintegi S. Performance of blood biomarkers to rule out invasive bacterial infection in febrile infants under 21 days old. Arch Dis Child. 2019;104(6):547–51. </w:t>
      </w:r>
    </w:p>
    <w:p w14:paraId="541AFBBA"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20. </w:t>
      </w:r>
      <w:r w:rsidRPr="00D24D88">
        <w:rPr>
          <w:rFonts w:ascii="Calibri" w:hAnsi="Calibri" w:cs="Calibri"/>
          <w:noProof/>
          <w:sz w:val="22"/>
        </w:rPr>
        <w:tab/>
        <w:t xml:space="preserve">Waterfield T, Maney JA, Hanna M, Fairley D, Shields MD. Point-of-care testing for procalcitonin in identifying bacterial infections in young infants: A diagnostic accuracy study. BMC Pediatr. 2018;18(1):1–6. </w:t>
      </w:r>
    </w:p>
    <w:p w14:paraId="2A37E2B7"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21. </w:t>
      </w:r>
      <w:r w:rsidRPr="00D24D88">
        <w:rPr>
          <w:rFonts w:ascii="Calibri" w:hAnsi="Calibri" w:cs="Calibri"/>
          <w:noProof/>
          <w:sz w:val="22"/>
        </w:rPr>
        <w:tab/>
        <w:t xml:space="preserve">Gomez B, Bressan S, Mintegi S, Da Dalt L, Blazquez D, Olaciregui I, et al. Diagnostic value of procalcitonin in well-appearing young febrile infants. Pediatrics. 2012;130(5):815–22. </w:t>
      </w:r>
    </w:p>
    <w:p w14:paraId="3D015FA5"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22. </w:t>
      </w:r>
      <w:r w:rsidRPr="00D24D88">
        <w:rPr>
          <w:rFonts w:ascii="Calibri" w:hAnsi="Calibri" w:cs="Calibri"/>
          <w:noProof/>
          <w:sz w:val="22"/>
        </w:rPr>
        <w:tab/>
        <w:t>Rogers AJ, Kuppermann N, Anders J, Roosevelt G, Hoyle JD, Ruddy RM, et al. Practice Variation in the Evaluation and Disposition of Febrile Infants ≤60 Days of Age. J Emerg Med [Internet]. 2019;56(6):583–91. Available from: https://doi.org/10.1016/j.jemermed.2019.03.003</w:t>
      </w:r>
    </w:p>
    <w:p w14:paraId="78BF1C9F"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23. </w:t>
      </w:r>
      <w:r w:rsidRPr="00D24D88">
        <w:rPr>
          <w:rFonts w:ascii="Calibri" w:hAnsi="Calibri" w:cs="Calibri"/>
          <w:noProof/>
          <w:sz w:val="22"/>
        </w:rPr>
        <w:tab/>
        <w:t xml:space="preserve">Jain S, Cheng J, Alpern ER, Thurm C, Schroeder L, Black K, et al. Management of febrile neonates in US pediatric emergency departments. Pediatrics. 2014;133(2):187–95. </w:t>
      </w:r>
    </w:p>
    <w:p w14:paraId="56B9FE3D"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24. </w:t>
      </w:r>
      <w:r w:rsidRPr="00D24D88">
        <w:rPr>
          <w:rFonts w:ascii="Calibri" w:hAnsi="Calibri" w:cs="Calibri"/>
          <w:noProof/>
          <w:sz w:val="22"/>
        </w:rPr>
        <w:tab/>
        <w:t xml:space="preserve">Aronson PL, Thurm C, Alpern ER, Alessandrini EA, Williams DJ, Shah SS, et al. Variation in care of the febrile young infant,90 days in us pediatric emergency departments. Pediatrics. 2014;134(4):667–77. </w:t>
      </w:r>
    </w:p>
    <w:p w14:paraId="385B5B61"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25. </w:t>
      </w:r>
      <w:r w:rsidRPr="00D24D88">
        <w:rPr>
          <w:rFonts w:ascii="Calibri" w:hAnsi="Calibri" w:cs="Calibri"/>
          <w:noProof/>
          <w:sz w:val="22"/>
        </w:rPr>
        <w:tab/>
        <w:t xml:space="preserve">Collins GS, Reitsma JB, Altman DG, Moons KGM. Transparent reporting of a multivariable prediction model for individual prognosis or diagnosis (TRIPOD): The TRIPOD Statement. BMC Med. 2015;13(1):1–10. </w:t>
      </w:r>
    </w:p>
    <w:p w14:paraId="23CD5D53"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26. </w:t>
      </w:r>
      <w:r w:rsidRPr="00D24D88">
        <w:rPr>
          <w:rFonts w:ascii="Calibri" w:hAnsi="Calibri" w:cs="Calibri"/>
          <w:noProof/>
          <w:sz w:val="22"/>
        </w:rPr>
        <w:tab/>
        <w:t xml:space="preserve">Andreazza AC, Laksono I, Fernandes BS, Toben C, Riederer P, Kennedy SH, et al. HHS Public Access. 2020;20(5):340–51. </w:t>
      </w:r>
    </w:p>
    <w:p w14:paraId="1881FEC3"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27. </w:t>
      </w:r>
      <w:r w:rsidRPr="00D24D88">
        <w:rPr>
          <w:rFonts w:ascii="Calibri" w:hAnsi="Calibri" w:cs="Calibri"/>
          <w:noProof/>
          <w:sz w:val="22"/>
        </w:rPr>
        <w:tab/>
        <w:t xml:space="preserve">Harris PA, Taylor R, Thielke R, Payne J, Gonzalez N, Conde JG. Research electronic data capture (REDCap)-A metadata-driven methodology and workflow process for providing translational research informatics support. J Biomed Inform. 2009;42(2):377–81. </w:t>
      </w:r>
    </w:p>
    <w:p w14:paraId="4E174EDD"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28. </w:t>
      </w:r>
      <w:r w:rsidRPr="00D24D88">
        <w:rPr>
          <w:rFonts w:ascii="Calibri" w:hAnsi="Calibri" w:cs="Calibri"/>
          <w:noProof/>
          <w:sz w:val="22"/>
        </w:rPr>
        <w:tab/>
        <w:t xml:space="preserve">Harris PA, Taylor R, Minor BL, Elliott V, Fernandez M, O’Neal L, et al. The REDCap consortium: Building an international community of software platform partners. J Biomed Inform. 2019;95(April). </w:t>
      </w:r>
    </w:p>
    <w:p w14:paraId="6F394DD2"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29. </w:t>
      </w:r>
      <w:r w:rsidRPr="00D24D88">
        <w:rPr>
          <w:rFonts w:ascii="Calibri" w:hAnsi="Calibri" w:cs="Calibri"/>
          <w:noProof/>
          <w:sz w:val="22"/>
        </w:rPr>
        <w:tab/>
        <w:t xml:space="preserve">Waterfield T, Maney JA, Fairley D, Lyttle MD, McKenna JP, Roland D, et al. Validating clinical practice guidelines for the management of children with non-blanching rashes in the UK (PiC): a prospective, multicentre cohort study. Lancet Infect Dis. 2020;3099(20):1–9. </w:t>
      </w:r>
    </w:p>
    <w:p w14:paraId="046B73D1"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30. </w:t>
      </w:r>
      <w:r w:rsidRPr="00D24D88">
        <w:rPr>
          <w:rFonts w:ascii="Calibri" w:hAnsi="Calibri" w:cs="Calibri"/>
          <w:noProof/>
          <w:sz w:val="22"/>
        </w:rPr>
        <w:tab/>
        <w:t xml:space="preserve">Waterfield T, Lyttle MD, Shields M, Fairley D, Roland D, McKenna J, et al. Parents’ and clinicians’ views on conducting paediatric diagnostic test accuracy studies without prior informed consent: Qualitative insight from the Petechiae in Children study (PiC). Arch Dis Child. 2019;104(10):979–83. </w:t>
      </w:r>
    </w:p>
    <w:p w14:paraId="2946DC96"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31. </w:t>
      </w:r>
      <w:r w:rsidRPr="00D24D88">
        <w:rPr>
          <w:rFonts w:ascii="Calibri" w:hAnsi="Calibri" w:cs="Calibri"/>
          <w:noProof/>
          <w:sz w:val="22"/>
        </w:rPr>
        <w:tab/>
        <w:t xml:space="preserve">Lyttle MD, Rainford NEA, Gamble C, Messahel S, Humphreys A, Hickey H, et al. Levetiracetam versus phenytoin for second-line treatment of paediatric convulsive status epilepticus (EcLiPSE): a multicentre, open-label, randomised trial. Lancet. 2019;393(10186):2125–34. </w:t>
      </w:r>
    </w:p>
    <w:p w14:paraId="1E894128"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32. </w:t>
      </w:r>
      <w:r w:rsidRPr="00D24D88">
        <w:rPr>
          <w:rFonts w:ascii="Calibri" w:hAnsi="Calibri" w:cs="Calibri"/>
          <w:noProof/>
          <w:sz w:val="22"/>
        </w:rPr>
        <w:tab/>
        <w:t xml:space="preserve">CONNECT advisory group. Research without prior consent (deferred consent) in trials </w:t>
      </w:r>
      <w:r w:rsidRPr="00D24D88">
        <w:rPr>
          <w:rFonts w:ascii="Calibri" w:hAnsi="Calibri" w:cs="Calibri"/>
          <w:noProof/>
          <w:sz w:val="22"/>
        </w:rPr>
        <w:lastRenderedPageBreak/>
        <w:t xml:space="preserve">investigating the emergency treatment of critically ill children: CONNECT study guidance Version 2 updated July 2015 http://www.liv.ac.uk/psychology-health-and-society/research/connect/. 2015;(July). </w:t>
      </w:r>
    </w:p>
    <w:p w14:paraId="12956D22"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33. </w:t>
      </w:r>
      <w:r w:rsidRPr="00D24D88">
        <w:rPr>
          <w:rFonts w:ascii="Calibri" w:hAnsi="Calibri" w:cs="Calibri"/>
          <w:noProof/>
          <w:sz w:val="22"/>
        </w:rPr>
        <w:tab/>
        <w:t xml:space="preserve">NHS Reference Costs 2017–18. Approved Costing Guidance Department of Health. Dep Heal London, UK. 2018; </w:t>
      </w:r>
    </w:p>
    <w:p w14:paraId="09885D6A"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34. </w:t>
      </w:r>
      <w:r w:rsidRPr="00D24D88">
        <w:rPr>
          <w:rFonts w:ascii="Calibri" w:hAnsi="Calibri" w:cs="Calibri"/>
          <w:noProof/>
          <w:sz w:val="22"/>
        </w:rPr>
        <w:tab/>
        <w:t xml:space="preserve">Woolfall K, Shilling V, Hickey H, Smyth RL, Sowden E, Williamson PR, et al. Parents’ Agendas in Paediatric Clinical Trial Recruitment Are Different from Researchers’ and Often Remain Unvoiced: A Qualitative Study. PLoS One. 2013;8(7). </w:t>
      </w:r>
    </w:p>
    <w:p w14:paraId="4F74577D"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35. </w:t>
      </w:r>
      <w:r w:rsidRPr="00D24D88">
        <w:rPr>
          <w:rFonts w:ascii="Calibri" w:hAnsi="Calibri" w:cs="Calibri"/>
          <w:noProof/>
          <w:sz w:val="22"/>
        </w:rPr>
        <w:tab/>
        <w:t xml:space="preserve">Woolfall K, Young B, Frith L, Appleton R, Iyer A, Messahel S, et al. Doing challenging research studies in a patient-centred way: A qualitative study to inform a randomised controlled trial in the paediatric emergency care setting. BMJ Open. 2014;4(5):1–11. </w:t>
      </w:r>
    </w:p>
    <w:p w14:paraId="3D4D4827"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36. </w:t>
      </w:r>
      <w:r w:rsidRPr="00D24D88">
        <w:rPr>
          <w:rFonts w:ascii="Calibri" w:hAnsi="Calibri" w:cs="Calibri"/>
          <w:noProof/>
          <w:sz w:val="22"/>
        </w:rPr>
        <w:tab/>
        <w:t xml:space="preserve">Woolfall K, Frith L, Gamble C, Gilbert R, Mok Q, Young B. How parents and practitioners experience research without prior consent (deferred consent) for emergency research involving children with life threatening conditions: A mixed method study. BMJ Open. 2015;5(9):1–14. </w:t>
      </w:r>
    </w:p>
    <w:p w14:paraId="58D5CFAA"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37. </w:t>
      </w:r>
      <w:r w:rsidRPr="00D24D88">
        <w:rPr>
          <w:rFonts w:ascii="Calibri" w:hAnsi="Calibri" w:cs="Calibri"/>
          <w:noProof/>
          <w:sz w:val="22"/>
        </w:rPr>
        <w:tab/>
        <w:t xml:space="preserve">Waterfield T, Lyttle MD, Fairley D, Mckenna J, Woolfall K, Lynn F, et al. The “Petechiae in children” (PiC) study: Evaluating potential clinical decision rules for the management of feverish children with non-blanching rashes, including the role of point of care testing for Procalcitonin &amp; Neisseria meningitidis DNA - a study p. BMC Pediatr. 2018;18(1):1–9. </w:t>
      </w:r>
    </w:p>
    <w:p w14:paraId="1D8CA23F" w14:textId="77777777" w:rsidR="009D0F6B" w:rsidRPr="00D24D88" w:rsidRDefault="009D0F6B" w:rsidP="009D0F6B">
      <w:pPr>
        <w:widowControl w:val="0"/>
        <w:autoSpaceDE w:val="0"/>
        <w:autoSpaceDN w:val="0"/>
        <w:adjustRightInd w:val="0"/>
        <w:ind w:left="640" w:hanging="640"/>
        <w:rPr>
          <w:rFonts w:ascii="Calibri" w:hAnsi="Calibri" w:cs="Calibri"/>
          <w:noProof/>
          <w:sz w:val="22"/>
        </w:rPr>
      </w:pPr>
      <w:r w:rsidRPr="00D24D88">
        <w:rPr>
          <w:rFonts w:ascii="Calibri" w:hAnsi="Calibri" w:cs="Calibri"/>
          <w:noProof/>
          <w:sz w:val="22"/>
        </w:rPr>
        <w:t xml:space="preserve">38. </w:t>
      </w:r>
      <w:r w:rsidRPr="00D24D88">
        <w:rPr>
          <w:rFonts w:ascii="Calibri" w:hAnsi="Calibri" w:cs="Calibri"/>
          <w:noProof/>
          <w:sz w:val="22"/>
        </w:rPr>
        <w:tab/>
        <w:t xml:space="preserve">Rochwerg B, Millen T, Austin P, Zeller M, D’Aragon F, Jaeschke R, et al. Fluids in Sepsis and Septic Shock (FISSH): Protocol for a pilot randomised controlled trial. BMJ Open. 2017;7(7):1–5. </w:t>
      </w:r>
    </w:p>
    <w:p w14:paraId="7340EE3B" w14:textId="73249E2F" w:rsidR="004D6C6D" w:rsidRPr="00EF1BD7" w:rsidRDefault="004D6C6D" w:rsidP="004D6C6D">
      <w:pPr>
        <w:spacing w:before="3"/>
        <w:rPr>
          <w:b/>
          <w:sz w:val="22"/>
          <w:lang w:val="en-IE"/>
        </w:rPr>
      </w:pPr>
      <w:r w:rsidRPr="00D24D88">
        <w:rPr>
          <w:b/>
          <w:sz w:val="22"/>
          <w:lang w:val="en-IE"/>
        </w:rPr>
        <w:fldChar w:fldCharType="end"/>
      </w:r>
    </w:p>
    <w:sectPr w:rsidR="004D6C6D" w:rsidRPr="00EF1BD7" w:rsidSect="007E1BA8">
      <w:head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27C7" w14:textId="77777777" w:rsidR="00773C24" w:rsidRDefault="00773C24" w:rsidP="004F293D">
      <w:r>
        <w:separator/>
      </w:r>
    </w:p>
  </w:endnote>
  <w:endnote w:type="continuationSeparator" w:id="0">
    <w:p w14:paraId="1D9B5D32" w14:textId="77777777" w:rsidR="00773C24" w:rsidRDefault="00773C24" w:rsidP="004F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6159" w14:textId="77777777" w:rsidR="00A70CBD" w:rsidRDefault="00A70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566527"/>
      <w:docPartObj>
        <w:docPartGallery w:val="Page Numbers (Bottom of Page)"/>
        <w:docPartUnique/>
      </w:docPartObj>
    </w:sdtPr>
    <w:sdtContent>
      <w:sdt>
        <w:sdtPr>
          <w:id w:val="1728636285"/>
          <w:docPartObj>
            <w:docPartGallery w:val="Page Numbers (Top of Page)"/>
            <w:docPartUnique/>
          </w:docPartObj>
        </w:sdtPr>
        <w:sdtContent>
          <w:p w14:paraId="4B831DF6" w14:textId="40ED3627" w:rsidR="00937B4C" w:rsidRDefault="00937B4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3A49376" w14:textId="2CA83196" w:rsidR="00937B4C" w:rsidRDefault="00937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90F2" w14:textId="77777777" w:rsidR="00A70CBD" w:rsidRDefault="00A7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8F30" w14:textId="77777777" w:rsidR="00773C24" w:rsidRDefault="00773C24" w:rsidP="004F293D">
      <w:r>
        <w:separator/>
      </w:r>
    </w:p>
  </w:footnote>
  <w:footnote w:type="continuationSeparator" w:id="0">
    <w:p w14:paraId="26A6E91A" w14:textId="77777777" w:rsidR="00773C24" w:rsidRDefault="00773C24" w:rsidP="004F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310D" w14:textId="77777777" w:rsidR="00A70CBD" w:rsidRDefault="00A70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2AB" w14:textId="77777777" w:rsidR="00A70CBD" w:rsidRDefault="00A70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0C06" w14:textId="77777777" w:rsidR="00A70CBD" w:rsidRDefault="00A70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771C" w14:textId="04E2B1BF" w:rsidR="00773D5A" w:rsidRDefault="00384815" w:rsidP="00773D5A">
    <w:pPr>
      <w:pStyle w:val="Header"/>
    </w:pPr>
    <w:r>
      <w:t xml:space="preserve">Version: </w:t>
    </w:r>
    <w:r w:rsidR="00937B4C">
      <w:t>3</w:t>
    </w:r>
  </w:p>
  <w:p w14:paraId="20A9E814" w14:textId="555FEB8F" w:rsidR="00773D5A" w:rsidRPr="00773D5A" w:rsidRDefault="00A70CBD" w:rsidP="00773D5A">
    <w:pPr>
      <w:pStyle w:val="Header"/>
      <w:rPr>
        <w:bCs/>
      </w:rPr>
    </w:pPr>
    <w:r>
      <w:rPr>
        <w:bCs/>
      </w:rPr>
      <w:t>14</w:t>
    </w:r>
    <w:r w:rsidR="00773D5A" w:rsidRPr="00011157">
      <w:rPr>
        <w:bCs/>
      </w:rPr>
      <w:t>/</w:t>
    </w:r>
    <w:r w:rsidR="00937B4C" w:rsidRPr="00011157">
      <w:rPr>
        <w:bCs/>
      </w:rPr>
      <w:t>1</w:t>
    </w:r>
    <w:r w:rsidR="00ED2AAE">
      <w:rPr>
        <w:bCs/>
      </w:rPr>
      <w:t>1</w:t>
    </w:r>
    <w:r w:rsidR="00773D5A" w:rsidRPr="00011157">
      <w:rPr>
        <w:bCs/>
      </w:rPr>
      <w:t>/2022</w:t>
    </w:r>
  </w:p>
  <w:p w14:paraId="3563E7D9" w14:textId="03D9F6E1" w:rsidR="00384815" w:rsidRDefault="00384815">
    <w:pPr>
      <w:pStyle w:val="Header"/>
    </w:pPr>
    <w:r>
      <w:t xml:space="preserve">IRAS: </w:t>
    </w:r>
    <w:sdt>
      <w:sdtPr>
        <w:rPr>
          <w:rStyle w:val="Style3"/>
          <w:b/>
        </w:rPr>
        <w:alias w:val="Enter IRAS Project ID"/>
        <w:tag w:val="Enter IRAS Project ID"/>
        <w:id w:val="1001475434"/>
        <w:placeholder>
          <w:docPart w:val="76EB4B71BED24B9785966E6284F0E07F"/>
        </w:placeholder>
      </w:sdtPr>
      <w:sdtContent>
        <w:r w:rsidR="00A544F6">
          <w:rPr>
            <w:rStyle w:val="Style3"/>
            <w:color w:val="000000"/>
            <w:sz w:val="20"/>
            <w:szCs w:val="20"/>
            <w:shd w:val="clear" w:color="auto" w:fill="FFFFFF"/>
          </w:rPr>
          <w:t>278080</w:t>
        </w:r>
      </w:sdtContent>
    </w:sdt>
  </w:p>
  <w:p w14:paraId="150E50CA" w14:textId="77777777" w:rsidR="00384815" w:rsidRDefault="00384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6A8"/>
    <w:multiLevelType w:val="hybridMultilevel"/>
    <w:tmpl w:val="F78C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27C49"/>
    <w:multiLevelType w:val="hybridMultilevel"/>
    <w:tmpl w:val="8D72B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FA07B2"/>
    <w:multiLevelType w:val="hybridMultilevel"/>
    <w:tmpl w:val="B51472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55E9C"/>
    <w:multiLevelType w:val="hybridMultilevel"/>
    <w:tmpl w:val="8E5E1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02733D"/>
    <w:multiLevelType w:val="hybridMultilevel"/>
    <w:tmpl w:val="88FEF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4E4139"/>
    <w:multiLevelType w:val="hybridMultilevel"/>
    <w:tmpl w:val="CD14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F53FE"/>
    <w:multiLevelType w:val="hybridMultilevel"/>
    <w:tmpl w:val="E354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23956"/>
    <w:multiLevelType w:val="hybridMultilevel"/>
    <w:tmpl w:val="504AB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C507E1"/>
    <w:multiLevelType w:val="hybridMultilevel"/>
    <w:tmpl w:val="CF9E8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72949130">
    <w:abstractNumId w:val="7"/>
  </w:num>
  <w:num w:numId="2" w16cid:durableId="586424151">
    <w:abstractNumId w:val="4"/>
  </w:num>
  <w:num w:numId="3" w16cid:durableId="218324147">
    <w:abstractNumId w:val="8"/>
  </w:num>
  <w:num w:numId="4" w16cid:durableId="1620213545">
    <w:abstractNumId w:val="1"/>
  </w:num>
  <w:num w:numId="5" w16cid:durableId="437214732">
    <w:abstractNumId w:val="5"/>
  </w:num>
  <w:num w:numId="6" w16cid:durableId="688529363">
    <w:abstractNumId w:val="6"/>
  </w:num>
  <w:num w:numId="7" w16cid:durableId="998508767">
    <w:abstractNumId w:val="3"/>
  </w:num>
  <w:num w:numId="8" w16cid:durableId="1181892967">
    <w:abstractNumId w:val="0"/>
  </w:num>
  <w:num w:numId="9" w16cid:durableId="826703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28"/>
    <w:rsid w:val="00003417"/>
    <w:rsid w:val="00005916"/>
    <w:rsid w:val="00011157"/>
    <w:rsid w:val="00013424"/>
    <w:rsid w:val="000175A0"/>
    <w:rsid w:val="00020210"/>
    <w:rsid w:val="0004019E"/>
    <w:rsid w:val="00046763"/>
    <w:rsid w:val="00051665"/>
    <w:rsid w:val="0006322D"/>
    <w:rsid w:val="000632EE"/>
    <w:rsid w:val="0007115F"/>
    <w:rsid w:val="00071E3A"/>
    <w:rsid w:val="00072BF7"/>
    <w:rsid w:val="00090BF6"/>
    <w:rsid w:val="000942D9"/>
    <w:rsid w:val="000952C1"/>
    <w:rsid w:val="000A04D2"/>
    <w:rsid w:val="000A5CF1"/>
    <w:rsid w:val="000A7EA9"/>
    <w:rsid w:val="000B0A38"/>
    <w:rsid w:val="000E1A51"/>
    <w:rsid w:val="000E373F"/>
    <w:rsid w:val="000F6476"/>
    <w:rsid w:val="001140DE"/>
    <w:rsid w:val="00116027"/>
    <w:rsid w:val="00147F54"/>
    <w:rsid w:val="00155647"/>
    <w:rsid w:val="00161D20"/>
    <w:rsid w:val="00181360"/>
    <w:rsid w:val="00190073"/>
    <w:rsid w:val="00193110"/>
    <w:rsid w:val="001A1F35"/>
    <w:rsid w:val="001A6C93"/>
    <w:rsid w:val="001B6966"/>
    <w:rsid w:val="001D359D"/>
    <w:rsid w:val="001D5F06"/>
    <w:rsid w:val="001F0B54"/>
    <w:rsid w:val="002162A5"/>
    <w:rsid w:val="00221328"/>
    <w:rsid w:val="00223191"/>
    <w:rsid w:val="002269EB"/>
    <w:rsid w:val="00227C49"/>
    <w:rsid w:val="002313B0"/>
    <w:rsid w:val="00234241"/>
    <w:rsid w:val="002375F9"/>
    <w:rsid w:val="002449E8"/>
    <w:rsid w:val="00253316"/>
    <w:rsid w:val="00275AB7"/>
    <w:rsid w:val="00285E29"/>
    <w:rsid w:val="0029511E"/>
    <w:rsid w:val="00296E20"/>
    <w:rsid w:val="002B556A"/>
    <w:rsid w:val="002C4F3A"/>
    <w:rsid w:val="002E7657"/>
    <w:rsid w:val="002F6931"/>
    <w:rsid w:val="00301BBB"/>
    <w:rsid w:val="0030585C"/>
    <w:rsid w:val="003116D9"/>
    <w:rsid w:val="003126CF"/>
    <w:rsid w:val="0031270B"/>
    <w:rsid w:val="00315189"/>
    <w:rsid w:val="00322128"/>
    <w:rsid w:val="00324FE2"/>
    <w:rsid w:val="00327D29"/>
    <w:rsid w:val="00370250"/>
    <w:rsid w:val="003750C2"/>
    <w:rsid w:val="003766AC"/>
    <w:rsid w:val="00382470"/>
    <w:rsid w:val="00384815"/>
    <w:rsid w:val="003A212E"/>
    <w:rsid w:val="003B3A1F"/>
    <w:rsid w:val="003B5CED"/>
    <w:rsid w:val="003C3A33"/>
    <w:rsid w:val="003C5BDB"/>
    <w:rsid w:val="003E4BF3"/>
    <w:rsid w:val="00402CF5"/>
    <w:rsid w:val="00425FD6"/>
    <w:rsid w:val="00440569"/>
    <w:rsid w:val="00440D9A"/>
    <w:rsid w:val="00441DFC"/>
    <w:rsid w:val="00471FD2"/>
    <w:rsid w:val="004738A8"/>
    <w:rsid w:val="0048309D"/>
    <w:rsid w:val="00486139"/>
    <w:rsid w:val="00493454"/>
    <w:rsid w:val="004B52DD"/>
    <w:rsid w:val="004C240F"/>
    <w:rsid w:val="004D12C4"/>
    <w:rsid w:val="004D6C6D"/>
    <w:rsid w:val="004F293D"/>
    <w:rsid w:val="004F6CE6"/>
    <w:rsid w:val="00507E13"/>
    <w:rsid w:val="0051267F"/>
    <w:rsid w:val="0051560E"/>
    <w:rsid w:val="00536122"/>
    <w:rsid w:val="00542E49"/>
    <w:rsid w:val="005535AF"/>
    <w:rsid w:val="00554EBF"/>
    <w:rsid w:val="00561921"/>
    <w:rsid w:val="00562031"/>
    <w:rsid w:val="005632F8"/>
    <w:rsid w:val="00570EC7"/>
    <w:rsid w:val="00572C45"/>
    <w:rsid w:val="00574190"/>
    <w:rsid w:val="00581734"/>
    <w:rsid w:val="0058315E"/>
    <w:rsid w:val="005A1309"/>
    <w:rsid w:val="005B77E9"/>
    <w:rsid w:val="005C2F8A"/>
    <w:rsid w:val="005C4ED3"/>
    <w:rsid w:val="006001AE"/>
    <w:rsid w:val="00602A65"/>
    <w:rsid w:val="00604550"/>
    <w:rsid w:val="00610047"/>
    <w:rsid w:val="006263C1"/>
    <w:rsid w:val="006300B2"/>
    <w:rsid w:val="00630ED9"/>
    <w:rsid w:val="0065389D"/>
    <w:rsid w:val="00654DCF"/>
    <w:rsid w:val="00662C82"/>
    <w:rsid w:val="006677F8"/>
    <w:rsid w:val="0067243D"/>
    <w:rsid w:val="00673CC7"/>
    <w:rsid w:val="0067757C"/>
    <w:rsid w:val="006878D7"/>
    <w:rsid w:val="006A0C5C"/>
    <w:rsid w:val="006C0ACD"/>
    <w:rsid w:val="006E5663"/>
    <w:rsid w:val="006E69C5"/>
    <w:rsid w:val="006F4826"/>
    <w:rsid w:val="00700098"/>
    <w:rsid w:val="00705C28"/>
    <w:rsid w:val="007064C9"/>
    <w:rsid w:val="007149F7"/>
    <w:rsid w:val="00721C12"/>
    <w:rsid w:val="007346A0"/>
    <w:rsid w:val="00735F1C"/>
    <w:rsid w:val="007563DB"/>
    <w:rsid w:val="00761186"/>
    <w:rsid w:val="00762E9D"/>
    <w:rsid w:val="0076755E"/>
    <w:rsid w:val="0076792C"/>
    <w:rsid w:val="00773C24"/>
    <w:rsid w:val="00773D5A"/>
    <w:rsid w:val="0078762A"/>
    <w:rsid w:val="00790AE1"/>
    <w:rsid w:val="007A47BE"/>
    <w:rsid w:val="007A487F"/>
    <w:rsid w:val="007B25DC"/>
    <w:rsid w:val="007D3A82"/>
    <w:rsid w:val="007E079A"/>
    <w:rsid w:val="007E1BA8"/>
    <w:rsid w:val="007E4A15"/>
    <w:rsid w:val="007F00BE"/>
    <w:rsid w:val="007F756A"/>
    <w:rsid w:val="0080159C"/>
    <w:rsid w:val="00806A7B"/>
    <w:rsid w:val="00810385"/>
    <w:rsid w:val="00825B6F"/>
    <w:rsid w:val="00834694"/>
    <w:rsid w:val="008441E3"/>
    <w:rsid w:val="00844E45"/>
    <w:rsid w:val="0085268A"/>
    <w:rsid w:val="0086341E"/>
    <w:rsid w:val="00864262"/>
    <w:rsid w:val="00872DE5"/>
    <w:rsid w:val="00883C90"/>
    <w:rsid w:val="008858E0"/>
    <w:rsid w:val="00886A7A"/>
    <w:rsid w:val="008930D8"/>
    <w:rsid w:val="00897C04"/>
    <w:rsid w:val="008A362E"/>
    <w:rsid w:val="008A5A24"/>
    <w:rsid w:val="008C7E3A"/>
    <w:rsid w:val="008D1DD7"/>
    <w:rsid w:val="008F392E"/>
    <w:rsid w:val="009052CD"/>
    <w:rsid w:val="0091192D"/>
    <w:rsid w:val="00913B95"/>
    <w:rsid w:val="0091560C"/>
    <w:rsid w:val="009166DC"/>
    <w:rsid w:val="009258EE"/>
    <w:rsid w:val="00936E12"/>
    <w:rsid w:val="00937B4C"/>
    <w:rsid w:val="00944769"/>
    <w:rsid w:val="009461E8"/>
    <w:rsid w:val="00955299"/>
    <w:rsid w:val="00986EA5"/>
    <w:rsid w:val="00996A08"/>
    <w:rsid w:val="009B3E8E"/>
    <w:rsid w:val="009D0F6B"/>
    <w:rsid w:val="009E0DC2"/>
    <w:rsid w:val="009E35A1"/>
    <w:rsid w:val="009F6B8D"/>
    <w:rsid w:val="00A30111"/>
    <w:rsid w:val="00A31721"/>
    <w:rsid w:val="00A32794"/>
    <w:rsid w:val="00A544F6"/>
    <w:rsid w:val="00A64C8F"/>
    <w:rsid w:val="00A65954"/>
    <w:rsid w:val="00A670B9"/>
    <w:rsid w:val="00A70CBD"/>
    <w:rsid w:val="00A86BCD"/>
    <w:rsid w:val="00A876FF"/>
    <w:rsid w:val="00AA0335"/>
    <w:rsid w:val="00AD2354"/>
    <w:rsid w:val="00AD7FCC"/>
    <w:rsid w:val="00AF60F3"/>
    <w:rsid w:val="00B00B35"/>
    <w:rsid w:val="00B00F64"/>
    <w:rsid w:val="00B15AA7"/>
    <w:rsid w:val="00B17C8F"/>
    <w:rsid w:val="00B22032"/>
    <w:rsid w:val="00B24D37"/>
    <w:rsid w:val="00B84B13"/>
    <w:rsid w:val="00BA17C0"/>
    <w:rsid w:val="00BA5F2B"/>
    <w:rsid w:val="00BC6B3B"/>
    <w:rsid w:val="00BD1BD1"/>
    <w:rsid w:val="00BF1235"/>
    <w:rsid w:val="00C30F75"/>
    <w:rsid w:val="00C540FD"/>
    <w:rsid w:val="00C54478"/>
    <w:rsid w:val="00C60D2D"/>
    <w:rsid w:val="00C67A7B"/>
    <w:rsid w:val="00C75BBE"/>
    <w:rsid w:val="00C86F38"/>
    <w:rsid w:val="00C91269"/>
    <w:rsid w:val="00C9129C"/>
    <w:rsid w:val="00CA1AB2"/>
    <w:rsid w:val="00CD5E0B"/>
    <w:rsid w:val="00CF3AA5"/>
    <w:rsid w:val="00D161D4"/>
    <w:rsid w:val="00D17DCA"/>
    <w:rsid w:val="00D24D88"/>
    <w:rsid w:val="00D43181"/>
    <w:rsid w:val="00D54AD6"/>
    <w:rsid w:val="00D73F36"/>
    <w:rsid w:val="00D819FE"/>
    <w:rsid w:val="00D8422A"/>
    <w:rsid w:val="00D9559F"/>
    <w:rsid w:val="00DA276B"/>
    <w:rsid w:val="00DB71D9"/>
    <w:rsid w:val="00DC5EEC"/>
    <w:rsid w:val="00DD14A5"/>
    <w:rsid w:val="00DE57C3"/>
    <w:rsid w:val="00E0005A"/>
    <w:rsid w:val="00E0041D"/>
    <w:rsid w:val="00E03937"/>
    <w:rsid w:val="00E04FBC"/>
    <w:rsid w:val="00E14606"/>
    <w:rsid w:val="00E1501A"/>
    <w:rsid w:val="00E23C13"/>
    <w:rsid w:val="00E258BE"/>
    <w:rsid w:val="00E26D00"/>
    <w:rsid w:val="00E26EFC"/>
    <w:rsid w:val="00E30F2A"/>
    <w:rsid w:val="00E3112F"/>
    <w:rsid w:val="00E3240A"/>
    <w:rsid w:val="00E33657"/>
    <w:rsid w:val="00E50266"/>
    <w:rsid w:val="00E93365"/>
    <w:rsid w:val="00E960B0"/>
    <w:rsid w:val="00EA68C6"/>
    <w:rsid w:val="00EB0B8D"/>
    <w:rsid w:val="00EB78AC"/>
    <w:rsid w:val="00EC2B65"/>
    <w:rsid w:val="00ED2AAE"/>
    <w:rsid w:val="00EF178E"/>
    <w:rsid w:val="00EF1BD7"/>
    <w:rsid w:val="00F00B8C"/>
    <w:rsid w:val="00F0130D"/>
    <w:rsid w:val="00F0563C"/>
    <w:rsid w:val="00F21C49"/>
    <w:rsid w:val="00F259D7"/>
    <w:rsid w:val="00F3188C"/>
    <w:rsid w:val="00F603B9"/>
    <w:rsid w:val="00F6088C"/>
    <w:rsid w:val="00F63603"/>
    <w:rsid w:val="00F76419"/>
    <w:rsid w:val="00F77ACA"/>
    <w:rsid w:val="00F804CD"/>
    <w:rsid w:val="00F81800"/>
    <w:rsid w:val="00FA42AE"/>
    <w:rsid w:val="00FB0402"/>
    <w:rsid w:val="00FB71D2"/>
    <w:rsid w:val="00FC499F"/>
    <w:rsid w:val="00FC51B4"/>
    <w:rsid w:val="00FD2AD2"/>
    <w:rsid w:val="00FD6343"/>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BEDC6"/>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6D"/>
  </w:style>
  <w:style w:type="paragraph" w:styleId="Heading1">
    <w:name w:val="heading 1"/>
    <w:basedOn w:val="Normal"/>
    <w:next w:val="Normal"/>
    <w:link w:val="Heading1Char"/>
    <w:uiPriority w:val="9"/>
    <w:qFormat/>
    <w:rsid w:val="00554E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56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007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775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8D"/>
    <w:pPr>
      <w:ind w:left="720"/>
      <w:contextualSpacing/>
    </w:pPr>
  </w:style>
  <w:style w:type="paragraph" w:styleId="NormalWeb">
    <w:name w:val="Normal (Web)"/>
    <w:basedOn w:val="Normal"/>
    <w:uiPriority w:val="99"/>
    <w:semiHidden/>
    <w:unhideWhenUsed/>
    <w:rsid w:val="00275AB7"/>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275AB7"/>
    <w:rPr>
      <w:b/>
      <w:bCs/>
    </w:rPr>
  </w:style>
  <w:style w:type="table" w:styleId="TableGrid">
    <w:name w:val="Table Grid"/>
    <w:basedOn w:val="TableNormal"/>
    <w:uiPriority w:val="39"/>
    <w:rsid w:val="00DD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A670B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styleId="Hyperlink">
    <w:name w:val="Hyperlink"/>
    <w:basedOn w:val="DefaultParagraphFont"/>
    <w:uiPriority w:val="99"/>
    <w:unhideWhenUsed/>
    <w:rsid w:val="00C54478"/>
    <w:rPr>
      <w:color w:val="0563C1" w:themeColor="hyperlink"/>
      <w:u w:val="single"/>
    </w:rPr>
  </w:style>
  <w:style w:type="character" w:customStyle="1" w:styleId="UnresolvedMention1">
    <w:name w:val="Unresolved Mention1"/>
    <w:basedOn w:val="DefaultParagraphFont"/>
    <w:uiPriority w:val="99"/>
    <w:semiHidden/>
    <w:unhideWhenUsed/>
    <w:rsid w:val="00C54478"/>
    <w:rPr>
      <w:color w:val="605E5C"/>
      <w:shd w:val="clear" w:color="auto" w:fill="E1DFDD"/>
    </w:rPr>
  </w:style>
  <w:style w:type="paragraph" w:customStyle="1" w:styleId="Default">
    <w:name w:val="Default"/>
    <w:rsid w:val="005632F8"/>
    <w:pPr>
      <w:autoSpaceDE w:val="0"/>
      <w:autoSpaceDN w:val="0"/>
      <w:adjustRightInd w:val="0"/>
    </w:pPr>
    <w:rPr>
      <w:rFonts w:ascii="Calibri" w:hAnsi="Calibri" w:cs="Calibri"/>
      <w:color w:val="000000"/>
      <w:lang w:val="en-IE"/>
    </w:rPr>
  </w:style>
  <w:style w:type="paragraph" w:styleId="Header">
    <w:name w:val="header"/>
    <w:basedOn w:val="Normal"/>
    <w:link w:val="HeaderChar"/>
    <w:uiPriority w:val="99"/>
    <w:unhideWhenUsed/>
    <w:rsid w:val="004F293D"/>
    <w:pPr>
      <w:tabs>
        <w:tab w:val="center" w:pos="4513"/>
        <w:tab w:val="right" w:pos="9026"/>
      </w:tabs>
    </w:pPr>
  </w:style>
  <w:style w:type="character" w:customStyle="1" w:styleId="HeaderChar">
    <w:name w:val="Header Char"/>
    <w:basedOn w:val="DefaultParagraphFont"/>
    <w:link w:val="Header"/>
    <w:uiPriority w:val="99"/>
    <w:rsid w:val="004F293D"/>
  </w:style>
  <w:style w:type="paragraph" w:styleId="Footer">
    <w:name w:val="footer"/>
    <w:basedOn w:val="Normal"/>
    <w:link w:val="FooterChar"/>
    <w:uiPriority w:val="99"/>
    <w:unhideWhenUsed/>
    <w:rsid w:val="004F293D"/>
    <w:pPr>
      <w:tabs>
        <w:tab w:val="center" w:pos="4513"/>
        <w:tab w:val="right" w:pos="9026"/>
      </w:tabs>
    </w:pPr>
  </w:style>
  <w:style w:type="character" w:customStyle="1" w:styleId="FooterChar">
    <w:name w:val="Footer Char"/>
    <w:basedOn w:val="DefaultParagraphFont"/>
    <w:link w:val="Footer"/>
    <w:uiPriority w:val="99"/>
    <w:rsid w:val="004F293D"/>
  </w:style>
  <w:style w:type="paragraph" w:styleId="BodyText">
    <w:name w:val="Body Text"/>
    <w:basedOn w:val="Normal"/>
    <w:link w:val="BodyTextChar"/>
    <w:uiPriority w:val="1"/>
    <w:qFormat/>
    <w:rsid w:val="004F293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4F293D"/>
    <w:rPr>
      <w:rFonts w:ascii="Arial" w:eastAsia="Arial" w:hAnsi="Arial" w:cs="Arial"/>
      <w:sz w:val="22"/>
      <w:szCs w:val="22"/>
    </w:rPr>
  </w:style>
  <w:style w:type="character" w:styleId="CommentReference">
    <w:name w:val="annotation reference"/>
    <w:basedOn w:val="DefaultParagraphFont"/>
    <w:uiPriority w:val="99"/>
    <w:semiHidden/>
    <w:unhideWhenUsed/>
    <w:rsid w:val="004F293D"/>
    <w:rPr>
      <w:sz w:val="16"/>
      <w:szCs w:val="16"/>
    </w:rPr>
  </w:style>
  <w:style w:type="paragraph" w:styleId="CommentText">
    <w:name w:val="annotation text"/>
    <w:basedOn w:val="Normal"/>
    <w:link w:val="CommentTextChar"/>
    <w:uiPriority w:val="99"/>
    <w:semiHidden/>
    <w:unhideWhenUsed/>
    <w:rsid w:val="004F293D"/>
    <w:rPr>
      <w:sz w:val="20"/>
      <w:szCs w:val="20"/>
    </w:rPr>
  </w:style>
  <w:style w:type="character" w:customStyle="1" w:styleId="CommentTextChar">
    <w:name w:val="Comment Text Char"/>
    <w:basedOn w:val="DefaultParagraphFont"/>
    <w:link w:val="CommentText"/>
    <w:uiPriority w:val="99"/>
    <w:semiHidden/>
    <w:rsid w:val="004F293D"/>
    <w:rPr>
      <w:sz w:val="20"/>
      <w:szCs w:val="20"/>
    </w:rPr>
  </w:style>
  <w:style w:type="paragraph" w:styleId="CommentSubject">
    <w:name w:val="annotation subject"/>
    <w:basedOn w:val="CommentText"/>
    <w:next w:val="CommentText"/>
    <w:link w:val="CommentSubjectChar"/>
    <w:uiPriority w:val="99"/>
    <w:semiHidden/>
    <w:unhideWhenUsed/>
    <w:rsid w:val="004F293D"/>
    <w:rPr>
      <w:b/>
      <w:bCs/>
    </w:rPr>
  </w:style>
  <w:style w:type="character" w:customStyle="1" w:styleId="CommentSubjectChar">
    <w:name w:val="Comment Subject Char"/>
    <w:basedOn w:val="CommentTextChar"/>
    <w:link w:val="CommentSubject"/>
    <w:uiPriority w:val="99"/>
    <w:semiHidden/>
    <w:rsid w:val="004F293D"/>
    <w:rPr>
      <w:b/>
      <w:bCs/>
      <w:sz w:val="20"/>
      <w:szCs w:val="20"/>
    </w:rPr>
  </w:style>
  <w:style w:type="paragraph" w:styleId="Revision">
    <w:name w:val="Revision"/>
    <w:hidden/>
    <w:uiPriority w:val="99"/>
    <w:semiHidden/>
    <w:rsid w:val="004F293D"/>
  </w:style>
  <w:style w:type="paragraph" w:styleId="BalloonText">
    <w:name w:val="Balloon Text"/>
    <w:basedOn w:val="Normal"/>
    <w:link w:val="BalloonTextChar"/>
    <w:uiPriority w:val="99"/>
    <w:semiHidden/>
    <w:unhideWhenUsed/>
    <w:rsid w:val="004F2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3D"/>
    <w:rPr>
      <w:rFonts w:ascii="Segoe UI" w:hAnsi="Segoe UI" w:cs="Segoe UI"/>
      <w:sz w:val="18"/>
      <w:szCs w:val="18"/>
    </w:rPr>
  </w:style>
  <w:style w:type="character" w:customStyle="1" w:styleId="Heading1Char">
    <w:name w:val="Heading 1 Char"/>
    <w:basedOn w:val="DefaultParagraphFont"/>
    <w:link w:val="Heading1"/>
    <w:uiPriority w:val="9"/>
    <w:rsid w:val="00554E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4EBF"/>
    <w:pPr>
      <w:spacing w:line="259" w:lineRule="auto"/>
      <w:outlineLvl w:val="9"/>
    </w:pPr>
  </w:style>
  <w:style w:type="paragraph" w:customStyle="1" w:styleId="TableParagraph">
    <w:name w:val="Table Paragraph"/>
    <w:basedOn w:val="Normal"/>
    <w:uiPriority w:val="1"/>
    <w:qFormat/>
    <w:rsid w:val="00554EBF"/>
    <w:pPr>
      <w:widowControl w:val="0"/>
      <w:autoSpaceDE w:val="0"/>
      <w:autoSpaceDN w:val="0"/>
      <w:ind w:left="103"/>
    </w:pPr>
    <w:rPr>
      <w:rFonts w:ascii="Arial" w:eastAsia="Arial" w:hAnsi="Arial" w:cs="Arial"/>
      <w:sz w:val="22"/>
      <w:szCs w:val="22"/>
    </w:rPr>
  </w:style>
  <w:style w:type="paragraph" w:styleId="TOC1">
    <w:name w:val="toc 1"/>
    <w:basedOn w:val="Normal"/>
    <w:next w:val="Normal"/>
    <w:autoRedefine/>
    <w:uiPriority w:val="39"/>
    <w:unhideWhenUsed/>
    <w:rsid w:val="00554EBF"/>
    <w:pPr>
      <w:spacing w:after="100"/>
    </w:pPr>
  </w:style>
  <w:style w:type="character" w:customStyle="1" w:styleId="Heading2Char">
    <w:name w:val="Heading 2 Char"/>
    <w:basedOn w:val="DefaultParagraphFont"/>
    <w:link w:val="Heading2"/>
    <w:uiPriority w:val="9"/>
    <w:rsid w:val="0051560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A0C5C"/>
    <w:pPr>
      <w:spacing w:after="100"/>
      <w:ind w:left="240"/>
    </w:pPr>
  </w:style>
  <w:style w:type="paragraph" w:styleId="BodyText2">
    <w:name w:val="Body Text 2"/>
    <w:basedOn w:val="Normal"/>
    <w:link w:val="BodyText2Char"/>
    <w:uiPriority w:val="99"/>
    <w:semiHidden/>
    <w:unhideWhenUsed/>
    <w:rsid w:val="0067757C"/>
    <w:pPr>
      <w:spacing w:after="120" w:line="480" w:lineRule="auto"/>
    </w:pPr>
  </w:style>
  <w:style w:type="character" w:customStyle="1" w:styleId="BodyText2Char">
    <w:name w:val="Body Text 2 Char"/>
    <w:basedOn w:val="DefaultParagraphFont"/>
    <w:link w:val="BodyText2"/>
    <w:uiPriority w:val="99"/>
    <w:semiHidden/>
    <w:rsid w:val="0067757C"/>
  </w:style>
  <w:style w:type="character" w:customStyle="1" w:styleId="Heading4Char">
    <w:name w:val="Heading 4 Char"/>
    <w:basedOn w:val="DefaultParagraphFont"/>
    <w:link w:val="Heading4"/>
    <w:uiPriority w:val="9"/>
    <w:semiHidden/>
    <w:rsid w:val="0067757C"/>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190073"/>
    <w:rPr>
      <w:rFonts w:asciiTheme="majorHAnsi" w:eastAsiaTheme="majorEastAsia" w:hAnsiTheme="majorHAnsi" w:cstheme="majorBidi"/>
      <w:color w:val="1F3763" w:themeColor="accent1" w:themeShade="7F"/>
    </w:rPr>
  </w:style>
  <w:style w:type="paragraph" w:customStyle="1" w:styleId="Protocolparagraph">
    <w:name w:val="Protocol paragraph"/>
    <w:basedOn w:val="Normal"/>
    <w:link w:val="ProtocolparagraphChar"/>
    <w:uiPriority w:val="99"/>
    <w:rsid w:val="00190073"/>
    <w:pPr>
      <w:autoSpaceDE w:val="0"/>
      <w:autoSpaceDN w:val="0"/>
      <w:adjustRightInd w:val="0"/>
      <w:spacing w:line="276" w:lineRule="auto"/>
      <w:jc w:val="both"/>
    </w:pPr>
    <w:rPr>
      <w:rFonts w:ascii="Arial" w:eastAsia="Times New Roman" w:hAnsi="Arial" w:cs="Times New Roman"/>
      <w:sz w:val="22"/>
      <w:szCs w:val="20"/>
      <w:lang w:val="en-GB"/>
    </w:rPr>
  </w:style>
  <w:style w:type="character" w:customStyle="1" w:styleId="ProtocolparagraphChar">
    <w:name w:val="Protocol paragraph Char"/>
    <w:basedOn w:val="DefaultParagraphFont"/>
    <w:link w:val="Protocolparagraph"/>
    <w:uiPriority w:val="99"/>
    <w:locked/>
    <w:rsid w:val="00190073"/>
    <w:rPr>
      <w:rFonts w:ascii="Arial" w:eastAsia="Times New Roman" w:hAnsi="Arial" w:cs="Times New Roman"/>
      <w:sz w:val="22"/>
      <w:szCs w:val="20"/>
      <w:lang w:val="en-GB"/>
    </w:rPr>
  </w:style>
  <w:style w:type="paragraph" w:customStyle="1" w:styleId="Protocolparagraphblue">
    <w:name w:val="Protocol paragraph blue"/>
    <w:basedOn w:val="Protocolparagraph"/>
    <w:link w:val="ProtocolparagraphblueChar"/>
    <w:uiPriority w:val="99"/>
    <w:rsid w:val="0080159C"/>
    <w:rPr>
      <w:color w:val="0000FF"/>
    </w:rPr>
  </w:style>
  <w:style w:type="character" w:customStyle="1" w:styleId="ProtocolparagraphblueChar">
    <w:name w:val="Protocol paragraph blue Char"/>
    <w:basedOn w:val="ProtocolparagraphChar"/>
    <w:link w:val="Protocolparagraphblue"/>
    <w:uiPriority w:val="99"/>
    <w:locked/>
    <w:rsid w:val="0080159C"/>
    <w:rPr>
      <w:rFonts w:ascii="Arial" w:eastAsia="Times New Roman" w:hAnsi="Arial" w:cs="Times New Roman"/>
      <w:color w:val="0000FF"/>
      <w:sz w:val="22"/>
      <w:szCs w:val="20"/>
      <w:lang w:val="en-GB"/>
    </w:rPr>
  </w:style>
  <w:style w:type="character" w:customStyle="1" w:styleId="BodyStyle1Char1">
    <w:name w:val="Body Style 1 Char1"/>
    <w:basedOn w:val="DefaultParagraphFont"/>
    <w:link w:val="BodyStyle1"/>
    <w:uiPriority w:val="99"/>
    <w:locked/>
    <w:rsid w:val="001D359D"/>
    <w:rPr>
      <w:rFonts w:ascii="Arial" w:hAnsi="Arial" w:cs="Times New Roman"/>
      <w:sz w:val="22"/>
      <w:lang w:val="en-GB"/>
    </w:rPr>
  </w:style>
  <w:style w:type="paragraph" w:customStyle="1" w:styleId="BodyStyle1">
    <w:name w:val="Body Style 1"/>
    <w:basedOn w:val="BodyText"/>
    <w:link w:val="BodyStyle1Char1"/>
    <w:uiPriority w:val="99"/>
    <w:rsid w:val="001D359D"/>
    <w:pPr>
      <w:widowControl/>
      <w:autoSpaceDE/>
      <w:autoSpaceDN/>
      <w:jc w:val="both"/>
    </w:pPr>
    <w:rPr>
      <w:rFonts w:eastAsiaTheme="minorHAnsi" w:cs="Times New Roman"/>
      <w:szCs w:val="24"/>
      <w:lang w:val="en-GB"/>
    </w:rPr>
  </w:style>
  <w:style w:type="paragraph" w:styleId="TOC3">
    <w:name w:val="toc 3"/>
    <w:basedOn w:val="Normal"/>
    <w:next w:val="Normal"/>
    <w:autoRedefine/>
    <w:uiPriority w:val="39"/>
    <w:unhideWhenUsed/>
    <w:rsid w:val="00FD6343"/>
    <w:pPr>
      <w:spacing w:after="100"/>
      <w:ind w:left="480"/>
    </w:pPr>
  </w:style>
  <w:style w:type="table" w:styleId="PlainTable3">
    <w:name w:val="Plain Table 3"/>
    <w:basedOn w:val="TableNormal"/>
    <w:uiPriority w:val="43"/>
    <w:rsid w:val="003848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tyle3">
    <w:name w:val="Style3"/>
    <w:basedOn w:val="DefaultParagraphFont"/>
    <w:uiPriority w:val="1"/>
    <w:rsid w:val="00A544F6"/>
    <w:rPr>
      <w:rFonts w:ascii="Arial" w:hAnsi="Arial" w:cs="Arial" w:hint="default"/>
      <w:b w:val="0"/>
      <w:bCs w:val="0"/>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85402">
      <w:bodyDiv w:val="1"/>
      <w:marLeft w:val="0"/>
      <w:marRight w:val="0"/>
      <w:marTop w:val="0"/>
      <w:marBottom w:val="0"/>
      <w:divBdr>
        <w:top w:val="none" w:sz="0" w:space="0" w:color="auto"/>
        <w:left w:val="none" w:sz="0" w:space="0" w:color="auto"/>
        <w:bottom w:val="none" w:sz="0" w:space="0" w:color="auto"/>
        <w:right w:val="none" w:sz="0" w:space="0" w:color="auto"/>
      </w:divBdr>
    </w:div>
    <w:div w:id="998968399">
      <w:bodyDiv w:val="1"/>
      <w:marLeft w:val="0"/>
      <w:marRight w:val="0"/>
      <w:marTop w:val="0"/>
      <w:marBottom w:val="0"/>
      <w:divBdr>
        <w:top w:val="none" w:sz="0" w:space="0" w:color="auto"/>
        <w:left w:val="none" w:sz="0" w:space="0" w:color="auto"/>
        <w:bottom w:val="none" w:sz="0" w:space="0" w:color="auto"/>
        <w:right w:val="none" w:sz="0" w:space="0" w:color="auto"/>
      </w:divBdr>
    </w:div>
    <w:div w:id="1138230287">
      <w:bodyDiv w:val="1"/>
      <w:marLeft w:val="0"/>
      <w:marRight w:val="0"/>
      <w:marTop w:val="0"/>
      <w:marBottom w:val="0"/>
      <w:divBdr>
        <w:top w:val="none" w:sz="0" w:space="0" w:color="auto"/>
        <w:left w:val="none" w:sz="0" w:space="0" w:color="auto"/>
        <w:bottom w:val="none" w:sz="0" w:space="0" w:color="auto"/>
        <w:right w:val="none" w:sz="0" w:space="0" w:color="auto"/>
      </w:divBdr>
    </w:div>
    <w:div w:id="1305508107">
      <w:bodyDiv w:val="1"/>
      <w:marLeft w:val="0"/>
      <w:marRight w:val="0"/>
      <w:marTop w:val="0"/>
      <w:marBottom w:val="0"/>
      <w:divBdr>
        <w:top w:val="none" w:sz="0" w:space="0" w:color="auto"/>
        <w:left w:val="none" w:sz="0" w:space="0" w:color="auto"/>
        <w:bottom w:val="none" w:sz="0" w:space="0" w:color="auto"/>
        <w:right w:val="none" w:sz="0" w:space="0" w:color="auto"/>
      </w:divBdr>
    </w:div>
    <w:div w:id="17170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ris.watson@qub.ac.uk" TargetMode="External"/><Relationship Id="rId18" Type="http://schemas.openxmlformats.org/officeDocument/2006/relationships/header" Target="header3.xm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0.png"/><Relationship Id="rId11" Type="http://schemas.openxmlformats.org/officeDocument/2006/relationships/hyperlink" Target="mailto:t.waterfield@qub.ac.uk"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30.png"/><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2.png"/><Relationship Id="rId3" Type="http://schemas.openxmlformats.org/officeDocument/2006/relationships/customXml" Target="../customXml/item3.xml"/><Relationship Id="rId12" Type="http://schemas.openxmlformats.org/officeDocument/2006/relationships/hyperlink" Target="mailto:eumana01@qub.ac.uk" TargetMode="Externa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image" Target="media/image340.png"/><Relationship Id="rId20" Type="http://schemas.openxmlformats.org/officeDocument/2006/relationships/image" Target="media/image1.png"/><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image" Target="media/image38.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hyperlink" Target="https://www.clinicaltrials.gov" TargetMode="Externa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B4B71BED24B9785966E6284F0E07F"/>
        <w:category>
          <w:name w:val="General"/>
          <w:gallery w:val="placeholder"/>
        </w:category>
        <w:types>
          <w:type w:val="bbPlcHdr"/>
        </w:types>
        <w:behaviors>
          <w:behavior w:val="content"/>
        </w:behaviors>
        <w:guid w:val="{CAB601B8-8E4A-4781-BC32-48B73D9405C9}"/>
      </w:docPartPr>
      <w:docPartBody>
        <w:p w:rsidR="00231A88" w:rsidRDefault="008524FC" w:rsidP="008524FC">
          <w:pPr>
            <w:pStyle w:val="76EB4B71BED24B9785966E6284F0E07F"/>
          </w:pPr>
          <w:r>
            <w:rPr>
              <w:rStyle w:val="PlaceholderText"/>
              <w:rFonts w:cs="Arial"/>
            </w:rPr>
            <w:t>Enter IRAS Project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FC"/>
    <w:rsid w:val="00046120"/>
    <w:rsid w:val="00231A88"/>
    <w:rsid w:val="00397CE8"/>
    <w:rsid w:val="003C4CB2"/>
    <w:rsid w:val="004914D0"/>
    <w:rsid w:val="006B62C1"/>
    <w:rsid w:val="00793745"/>
    <w:rsid w:val="0083158B"/>
    <w:rsid w:val="00844A5F"/>
    <w:rsid w:val="008524FC"/>
    <w:rsid w:val="009143E8"/>
    <w:rsid w:val="00A8549B"/>
    <w:rsid w:val="00D55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4FC"/>
  </w:style>
  <w:style w:type="paragraph" w:customStyle="1" w:styleId="76EB4B71BED24B9785966E6284F0E07F">
    <w:name w:val="76EB4B71BED24B9785966E6284F0E07F"/>
    <w:rsid w:val="00852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18D15AB0991D429692D5EED32A5860" ma:contentTypeVersion="10" ma:contentTypeDescription="Create a new document." ma:contentTypeScope="" ma:versionID="a4624f40dd3fc37be0ea22e44d00fd95">
  <xsd:schema xmlns:xsd="http://www.w3.org/2001/XMLSchema" xmlns:xs="http://www.w3.org/2001/XMLSchema" xmlns:p="http://schemas.microsoft.com/office/2006/metadata/properties" xmlns:ns3="8194fe6f-3c6d-4925-921f-265dcea4df96" targetNamespace="http://schemas.microsoft.com/office/2006/metadata/properties" ma:root="true" ma:fieldsID="a5e9bd322811af894aaf810110645a68" ns3:_="">
    <xsd:import namespace="8194fe6f-3c6d-4925-921f-265dcea4df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fe6f-3c6d-4925-921f-265dcea4d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80FC1-0035-4050-9B87-DC43682F0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BE783D-966A-4569-BAC4-A903977AE169}">
  <ds:schemaRefs>
    <ds:schemaRef ds:uri="http://schemas.openxmlformats.org/officeDocument/2006/bibliography"/>
  </ds:schemaRefs>
</ds:datastoreItem>
</file>

<file path=customXml/itemProps3.xml><?xml version="1.0" encoding="utf-8"?>
<ds:datastoreItem xmlns:ds="http://schemas.openxmlformats.org/officeDocument/2006/customXml" ds:itemID="{309D4979-D976-4B50-85AD-7A938F9C12C9}">
  <ds:schemaRefs>
    <ds:schemaRef ds:uri="http://schemas.microsoft.com/sharepoint/v3/contenttype/forms"/>
  </ds:schemaRefs>
</ds:datastoreItem>
</file>

<file path=customXml/itemProps4.xml><?xml version="1.0" encoding="utf-8"?>
<ds:datastoreItem xmlns:ds="http://schemas.openxmlformats.org/officeDocument/2006/customXml" ds:itemID="{D0F705F7-51EE-4D97-854A-15042E2E6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fe6f-3c6d-4925-921f-265dcea4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46320</Words>
  <Characters>264024</Characters>
  <Application>Microsoft Office Word</Application>
  <DocSecurity>0</DocSecurity>
  <Lines>2200</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Etimbuk Umana</cp:lastModifiedBy>
  <cp:revision>32</cp:revision>
  <dcterms:created xsi:type="dcterms:W3CDTF">2022-10-04T09:53:00Z</dcterms:created>
  <dcterms:modified xsi:type="dcterms:W3CDTF">2022-11-14T11:13:00Z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528d0718-2761-321b-9f07-0e8175093253</vt:lpwstr>
  </property>
  <property fmtid="{D5CDD505-2E9C-101B-9397-08002B2CF9AE}" pid="25" name="ContentTypeId">
    <vt:lpwstr>0x0101008618D15AB0991D429692D5EED32A5860</vt:lpwstr>
  </property>
  <property fmtid="{D5CDD505-2E9C-101B-9397-08002B2CF9AE}" pid="26" name="GrammarlyDocumentId">
    <vt:lpwstr>2301fd8e031e142332312d220f26de7e67e50f5ae7d6f3eeccb026ffe8f08eba</vt:lpwstr>
  </property>
</Properties>
</file>