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78DC5" w14:textId="6248B516" w:rsidR="00FF77DA" w:rsidRPr="00E971B0" w:rsidRDefault="00515A22" w:rsidP="00E971B0">
      <w:pPr>
        <w:jc w:val="center"/>
        <w:rPr>
          <w:b/>
          <w:bCs/>
          <w:sz w:val="28"/>
          <w:szCs w:val="28"/>
        </w:rPr>
      </w:pPr>
      <w:r w:rsidRPr="00E971B0">
        <w:rPr>
          <w:b/>
          <w:bCs/>
          <w:sz w:val="28"/>
          <w:szCs w:val="28"/>
        </w:rPr>
        <w:t>Site Closure SOP</w:t>
      </w:r>
    </w:p>
    <w:p w14:paraId="3B673239" w14:textId="77777777" w:rsidR="00515A22" w:rsidRDefault="00515A22"/>
    <w:p w14:paraId="214C9EA9" w14:textId="77777777" w:rsidR="00E971B0" w:rsidRDefault="00E971B0"/>
    <w:p w14:paraId="3D064CB1" w14:textId="07CCEFAB" w:rsidR="00515A22" w:rsidRDefault="00515A22">
      <w:r>
        <w:t xml:space="preserve">Dear Sites </w:t>
      </w:r>
    </w:p>
    <w:p w14:paraId="485ED816" w14:textId="3FB528FC" w:rsidR="00E971B0" w:rsidRDefault="000264AA">
      <w:r>
        <w:t>Here is a summary of site closure activities and the corresponding dates.</w:t>
      </w:r>
      <w:r w:rsidR="00446979">
        <w:t xml:space="preserve"> </w:t>
      </w:r>
      <w:r>
        <w:t>A checklist is also provided at the end of the document to aid the process.</w:t>
      </w:r>
      <w:r w:rsidR="00446979">
        <w:t xml:space="preserve"> We do not require completed copies of the checklist. </w:t>
      </w:r>
    </w:p>
    <w:p w14:paraId="4280841A" w14:textId="77777777" w:rsidR="00833914" w:rsidRDefault="00833914" w:rsidP="00833914">
      <w:r>
        <w:t>(Please note these are final dates and these activities can be completed prior to the final date)</w:t>
      </w:r>
    </w:p>
    <w:p w14:paraId="6C6426DF" w14:textId="554D9AA1" w:rsidR="00E971B0" w:rsidRDefault="00833914" w:rsidP="00564F23">
      <w:pPr>
        <w:numPr>
          <w:ilvl w:val="0"/>
          <w:numId w:val="1"/>
        </w:numPr>
        <w:spacing w:after="0" w:line="240" w:lineRule="auto"/>
      </w:pPr>
      <w:r>
        <w:t>The final date for patient recruitment in the FIDO study is the</w:t>
      </w:r>
      <w:r w:rsidR="00446979">
        <w:t xml:space="preserve"> </w:t>
      </w:r>
      <w:r w:rsidR="00E971B0" w:rsidRPr="004C38CF">
        <w:rPr>
          <w:b/>
          <w:bCs/>
        </w:rPr>
        <w:t>31/08/2023</w:t>
      </w:r>
      <w:r w:rsidR="00564F23">
        <w:rPr>
          <w:b/>
          <w:bCs/>
        </w:rPr>
        <w:t xml:space="preserve"> (No recruitment after this date will be accepted)</w:t>
      </w:r>
      <w:r w:rsidR="00E37CB8">
        <w:t xml:space="preserve">. </w:t>
      </w:r>
    </w:p>
    <w:p w14:paraId="02F3CE21" w14:textId="77777777" w:rsidR="004C38CF" w:rsidRDefault="004C38CF" w:rsidP="00564F23">
      <w:pPr>
        <w:spacing w:after="0" w:line="240" w:lineRule="auto"/>
        <w:ind w:left="720"/>
      </w:pPr>
    </w:p>
    <w:p w14:paraId="5934250F" w14:textId="4B2B917D" w:rsidR="00E971B0" w:rsidRDefault="00833914" w:rsidP="00E971B0">
      <w:pPr>
        <w:numPr>
          <w:ilvl w:val="0"/>
          <w:numId w:val="1"/>
        </w:numPr>
        <w:spacing w:after="0" w:line="240" w:lineRule="auto"/>
      </w:pPr>
      <w:r>
        <w:t>The final date</w:t>
      </w:r>
      <w:r w:rsidR="00446979">
        <w:t xml:space="preserve"> for</w:t>
      </w:r>
      <w:r>
        <w:t xml:space="preserve"> patient data to be</w:t>
      </w:r>
      <w:r w:rsidR="00E971B0">
        <w:t xml:space="preserve"> upload</w:t>
      </w:r>
      <w:r>
        <w:t>ed</w:t>
      </w:r>
      <w:r w:rsidR="00E971B0">
        <w:t xml:space="preserve"> </w:t>
      </w:r>
      <w:r>
        <w:t xml:space="preserve">to </w:t>
      </w:r>
      <w:proofErr w:type="spellStart"/>
      <w:r>
        <w:t>RedCAP</w:t>
      </w:r>
      <w:proofErr w:type="spellEnd"/>
      <w:r>
        <w:t xml:space="preserve"> is the</w:t>
      </w:r>
      <w:r w:rsidR="00E971B0">
        <w:t xml:space="preserve"> </w:t>
      </w:r>
      <w:proofErr w:type="gramStart"/>
      <w:r w:rsidR="00E971B0" w:rsidRPr="004C38CF">
        <w:rPr>
          <w:b/>
          <w:bCs/>
        </w:rPr>
        <w:t>31/10/2023</w:t>
      </w:r>
      <w:proofErr w:type="gramEnd"/>
      <w:r w:rsidR="00E971B0">
        <w:t xml:space="preserve"> </w:t>
      </w:r>
    </w:p>
    <w:p w14:paraId="5E87BCB5" w14:textId="3C182911" w:rsidR="00564F23" w:rsidRDefault="000264AA" w:rsidP="00564F23">
      <w:pPr>
        <w:spacing w:after="0" w:line="240" w:lineRule="auto"/>
        <w:ind w:left="720"/>
      </w:pPr>
      <w:r>
        <w:t>By this date, all patients should have either been consented or at least pack 1 of discharge prior to consent letter 1 sent out if appropriate.</w:t>
      </w:r>
      <w:r w:rsidR="00564F23">
        <w:t xml:space="preserve"> There will be an 8 week wash out period to enable all consent to be obtained. All FIDO samples without consent after the </w:t>
      </w:r>
      <w:proofErr w:type="gramStart"/>
      <w:r w:rsidR="00564F23">
        <w:t>8 week</w:t>
      </w:r>
      <w:proofErr w:type="gramEnd"/>
      <w:r w:rsidR="00564F23">
        <w:t xml:space="preserve"> period should be discarded/destroyed.</w:t>
      </w:r>
    </w:p>
    <w:p w14:paraId="2BCCC674" w14:textId="7269E74D" w:rsidR="00833914" w:rsidRDefault="000264AA" w:rsidP="00833914">
      <w:pPr>
        <w:spacing w:after="0" w:line="240" w:lineRule="auto"/>
        <w:ind w:left="720"/>
      </w:pPr>
      <w:r>
        <w:t xml:space="preserve">All sites should ensure that all eligible (meeting the inclusion criteria) patients are uploaded to the </w:t>
      </w:r>
      <w:proofErr w:type="spellStart"/>
      <w:r>
        <w:t>REDCap</w:t>
      </w:r>
      <w:proofErr w:type="spellEnd"/>
      <w:r>
        <w:t xml:space="preserve"> database.</w:t>
      </w:r>
      <w:r w:rsidR="00833914">
        <w:t xml:space="preserve"> </w:t>
      </w:r>
      <w:r>
        <w:t>This forms part of our screening process and helps to establish a baseline for potential patients and those recruited.</w:t>
      </w:r>
      <w:r w:rsidR="00833914">
        <w:t xml:space="preserve"> Please watch the FIDO Café videos on how to upload data for screened patients.</w:t>
      </w:r>
    </w:p>
    <w:p w14:paraId="074E1B21" w14:textId="77777777" w:rsidR="00446979" w:rsidRDefault="00446979" w:rsidP="00833914">
      <w:pPr>
        <w:spacing w:after="0" w:line="240" w:lineRule="auto"/>
        <w:ind w:left="720"/>
      </w:pPr>
    </w:p>
    <w:p w14:paraId="734EDC59" w14:textId="77777777" w:rsidR="005E75D4" w:rsidRDefault="005E75D4" w:rsidP="00446979">
      <w:pPr>
        <w:spacing w:after="0"/>
      </w:pPr>
      <w:r>
        <w:t xml:space="preserve">Videos can be found here: </w:t>
      </w:r>
      <w:hyperlink r:id="rId7" w:history="1">
        <w:r w:rsidRPr="00F33929">
          <w:rPr>
            <w:rStyle w:val="Hyperlink"/>
          </w:rPr>
          <w:t>https://www.fidostudy.co.uk/all-site-meetings</w:t>
        </w:r>
      </w:hyperlink>
      <w:r>
        <w:t xml:space="preserve"> </w:t>
      </w:r>
    </w:p>
    <w:p w14:paraId="4D3E9BD1" w14:textId="4A88498B" w:rsidR="00833914" w:rsidRDefault="005E75D4" w:rsidP="00446979">
      <w:r>
        <w:t>Password: QUB0507</w:t>
      </w:r>
    </w:p>
    <w:p w14:paraId="250D91C0" w14:textId="482B9125" w:rsidR="00833914" w:rsidRDefault="00833914" w:rsidP="004C38CF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4A6C0D8F" wp14:editId="2E510DFA">
            <wp:extent cx="3768385" cy="2819400"/>
            <wp:effectExtent l="0" t="0" r="3810" b="0"/>
            <wp:docPr id="1941990968" name="Picture 194199096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8832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560" cy="283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A533" w14:textId="3DB034B3" w:rsidR="00564F23" w:rsidRDefault="00564F23" w:rsidP="004C38CF">
      <w:pPr>
        <w:spacing w:after="0" w:line="240" w:lineRule="auto"/>
        <w:ind w:left="720"/>
      </w:pPr>
    </w:p>
    <w:p w14:paraId="707AF7FD" w14:textId="3EE7E868" w:rsidR="00564F23" w:rsidRDefault="00564F23" w:rsidP="004C38CF">
      <w:pPr>
        <w:spacing w:after="0" w:line="240" w:lineRule="auto"/>
        <w:ind w:left="720"/>
      </w:pPr>
    </w:p>
    <w:p w14:paraId="5FB948CF" w14:textId="3B036A9D" w:rsidR="005E75D4" w:rsidRDefault="00F03950" w:rsidP="00E971B0">
      <w:pPr>
        <w:numPr>
          <w:ilvl w:val="0"/>
          <w:numId w:val="1"/>
        </w:numPr>
        <w:spacing w:after="0" w:line="240" w:lineRule="auto"/>
      </w:pPr>
      <w:r w:rsidRPr="00F03950">
        <w:t>Each</w:t>
      </w:r>
      <w:r>
        <w:rPr>
          <w:b/>
          <w:bCs/>
        </w:rPr>
        <w:t xml:space="preserve"> </w:t>
      </w:r>
      <w:r w:rsidR="005E75D4">
        <w:rPr>
          <w:b/>
          <w:bCs/>
        </w:rPr>
        <w:t xml:space="preserve">Site </w:t>
      </w:r>
      <w:r>
        <w:rPr>
          <w:b/>
          <w:bCs/>
        </w:rPr>
        <w:t xml:space="preserve">Control for </w:t>
      </w:r>
      <w:proofErr w:type="spellStart"/>
      <w:r>
        <w:rPr>
          <w:b/>
          <w:bCs/>
        </w:rPr>
        <w:t>REDCap</w:t>
      </w:r>
      <w:proofErr w:type="spellEnd"/>
      <w:r w:rsidR="005E75D4">
        <w:rPr>
          <w:b/>
          <w:bCs/>
        </w:rPr>
        <w:t xml:space="preserve"> </w:t>
      </w:r>
      <w:r w:rsidR="005E75D4">
        <w:t>should run the data quality checks (further information can be found in the May and June FIDO café videos), please focus on</w:t>
      </w:r>
      <w:r w:rsidR="00564F23">
        <w:t xml:space="preserve"> the selected areas in the image below</w:t>
      </w:r>
      <w:r w:rsidR="005E75D4">
        <w:t xml:space="preserve"> and sites should resolve all data queries by </w:t>
      </w:r>
      <w:proofErr w:type="gramStart"/>
      <w:r w:rsidR="005E75D4">
        <w:rPr>
          <w:b/>
          <w:bCs/>
        </w:rPr>
        <w:t>30/11/2023</w:t>
      </w:r>
      <w:proofErr w:type="gramEnd"/>
    </w:p>
    <w:p w14:paraId="622B0889" w14:textId="77777777" w:rsidR="005E75D4" w:rsidRDefault="005E75D4" w:rsidP="00446979">
      <w:pPr>
        <w:spacing w:after="0"/>
      </w:pPr>
      <w:r>
        <w:t xml:space="preserve">Videos can be found here: </w:t>
      </w:r>
      <w:hyperlink r:id="rId9" w:history="1">
        <w:r w:rsidRPr="00F33929">
          <w:rPr>
            <w:rStyle w:val="Hyperlink"/>
          </w:rPr>
          <w:t>https://www.fidostudy.co.uk/all-site-meetings</w:t>
        </w:r>
      </w:hyperlink>
      <w:r>
        <w:t xml:space="preserve"> </w:t>
      </w:r>
    </w:p>
    <w:p w14:paraId="27F359B8" w14:textId="3AD4B73F" w:rsidR="005E75D4" w:rsidRDefault="005E75D4" w:rsidP="005E75D4">
      <w:r>
        <w:t>Password: QUB0507</w:t>
      </w:r>
    </w:p>
    <w:p w14:paraId="0D86B133" w14:textId="51032572" w:rsidR="005E75D4" w:rsidRDefault="005E75D4" w:rsidP="004C38CF">
      <w:r>
        <w:rPr>
          <w:noProof/>
        </w:rPr>
        <w:lastRenderedPageBreak/>
        <w:drawing>
          <wp:inline distT="0" distB="0" distL="0" distR="0" wp14:anchorId="00C07623" wp14:editId="7280C985">
            <wp:extent cx="4050526" cy="3055620"/>
            <wp:effectExtent l="0" t="0" r="7620" b="0"/>
            <wp:docPr id="590320671" name="Picture 59032067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0331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8337" cy="306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8797" w14:textId="7A96FAFD" w:rsidR="00E971B0" w:rsidRDefault="00E971B0" w:rsidP="004C38CF">
      <w:pPr>
        <w:spacing w:after="0" w:line="240" w:lineRule="auto"/>
        <w:ind w:left="720"/>
      </w:pPr>
    </w:p>
    <w:p w14:paraId="6A7540F1" w14:textId="31EF759D" w:rsidR="005E75D4" w:rsidRDefault="000264AA" w:rsidP="004C38CF">
      <w:pPr>
        <w:numPr>
          <w:ilvl w:val="0"/>
          <w:numId w:val="1"/>
        </w:numPr>
        <w:spacing w:after="0" w:line="240" w:lineRule="auto"/>
      </w:pPr>
      <w:r w:rsidRPr="004C38CF">
        <w:rPr>
          <w:b/>
          <w:bCs/>
        </w:rPr>
        <w:t>30/11/2023</w:t>
      </w:r>
      <w:r>
        <w:t xml:space="preserve"> is the final date for uploading CPMS accruals.</w:t>
      </w:r>
      <w:r w:rsidR="005E75D4">
        <w:t xml:space="preserve"> </w:t>
      </w:r>
      <w:r>
        <w:t>Sites should ensure that all recruitment activities are accurately uploaded by this date to enable the NIHR to sign off.</w:t>
      </w:r>
      <w:r w:rsidR="00F03950">
        <w:t xml:space="preserve"> </w:t>
      </w:r>
      <w:r>
        <w:t xml:space="preserve">All sites will be sent to the </w:t>
      </w:r>
      <w:proofErr w:type="spellStart"/>
      <w:r>
        <w:t>REDCap</w:t>
      </w:r>
      <w:proofErr w:type="spellEnd"/>
      <w:r>
        <w:t xml:space="preserve"> link at the end of the data queries to complete a FIDO Closure Form.</w:t>
      </w:r>
      <w:r w:rsidR="005E75D4">
        <w:t xml:space="preserve"> This form is important for publication purposes and site demographic information.    </w:t>
      </w:r>
    </w:p>
    <w:p w14:paraId="69BF5EA3" w14:textId="77777777" w:rsidR="004C38CF" w:rsidRDefault="004C38CF" w:rsidP="00564F23">
      <w:pPr>
        <w:spacing w:after="0" w:line="240" w:lineRule="auto"/>
        <w:ind w:left="720"/>
      </w:pPr>
    </w:p>
    <w:p w14:paraId="6346B6CF" w14:textId="6B313E05" w:rsidR="004C38CF" w:rsidRDefault="000264AA" w:rsidP="004C38CF">
      <w:pPr>
        <w:pStyle w:val="ListParagraph"/>
        <w:numPr>
          <w:ilvl w:val="0"/>
          <w:numId w:val="1"/>
        </w:numPr>
      </w:pPr>
      <w:r>
        <w:t>We will contact the sites individually to arrange a date for sample shipment and confirm the shipment details.</w:t>
      </w:r>
      <w:r w:rsidR="005E75D4">
        <w:t xml:space="preserve"> </w:t>
      </w:r>
      <w:r>
        <w:t>Once samples are received, confirmation will take place in the QUB regarding the final numbers and sample volume.</w:t>
      </w:r>
      <w:r w:rsidR="005E75D4">
        <w:t xml:space="preserve"> </w:t>
      </w:r>
      <w:r>
        <w:t>The site can then send an invoice to the QUB as per the OID.</w:t>
      </w:r>
      <w:r w:rsidR="005E75D4">
        <w:t xml:space="preserve"> </w:t>
      </w:r>
    </w:p>
    <w:p w14:paraId="5D6F0C1A" w14:textId="77777777" w:rsidR="004C38CF" w:rsidRDefault="004C38CF" w:rsidP="00564F23">
      <w:pPr>
        <w:pStyle w:val="ListParagraph"/>
      </w:pPr>
    </w:p>
    <w:p w14:paraId="03B974F4" w14:textId="78C6D8EE" w:rsidR="00E37CB8" w:rsidRDefault="00E37CB8" w:rsidP="004C38CF">
      <w:pPr>
        <w:pStyle w:val="ListParagraph"/>
        <w:numPr>
          <w:ilvl w:val="0"/>
          <w:numId w:val="1"/>
        </w:numPr>
      </w:pPr>
      <w:r>
        <w:t xml:space="preserve"> </w:t>
      </w:r>
      <w:r w:rsidR="000264AA">
        <w:t xml:space="preserve">The final study close out will be </w:t>
      </w:r>
      <w:r w:rsidR="000264AA" w:rsidRPr="004C38CF">
        <w:rPr>
          <w:b/>
          <w:bCs/>
        </w:rPr>
        <w:t>14/12/2023.</w:t>
      </w:r>
      <w:r w:rsidRPr="004C38CF">
        <w:rPr>
          <w:b/>
          <w:bCs/>
        </w:rPr>
        <w:t xml:space="preserve"> </w:t>
      </w:r>
      <w:r w:rsidR="000264AA">
        <w:t>Sites will be issued with an end-of-study declaration and advised to locally archive their ISF for a minimum of five years (as per the QUB policy), which can be stored electronically or according to local policy.</w:t>
      </w:r>
    </w:p>
    <w:p w14:paraId="736A849A" w14:textId="322B281C" w:rsidR="00E37CB8" w:rsidRDefault="00E37CB8" w:rsidP="00E37CB8">
      <w:r>
        <w:t>Thank you for all your hard work on the FIDO study…</w:t>
      </w:r>
    </w:p>
    <w:p w14:paraId="0296DEEA" w14:textId="75D85C27" w:rsidR="00E971B0" w:rsidRDefault="00E971B0" w:rsidP="004C38CF"/>
    <w:p w14:paraId="6543011C" w14:textId="77777777" w:rsidR="008F1C00" w:rsidRDefault="008F1C00" w:rsidP="008F1C00"/>
    <w:p w14:paraId="47DF1747" w14:textId="77777777" w:rsidR="00535F07" w:rsidRDefault="00535F07" w:rsidP="008F1C00"/>
    <w:p w14:paraId="72517539" w14:textId="77777777" w:rsidR="00E971B0" w:rsidRDefault="00E971B0" w:rsidP="008F1C00"/>
    <w:p w14:paraId="09748B5C" w14:textId="77777777" w:rsidR="008D626E" w:rsidRDefault="008D626E" w:rsidP="008F1C00"/>
    <w:p w14:paraId="0EE631C3" w14:textId="77777777" w:rsidR="008D626E" w:rsidRDefault="008D626E" w:rsidP="008F1C00"/>
    <w:p w14:paraId="1070C77E" w14:textId="77777777" w:rsidR="00446979" w:rsidRDefault="00446979" w:rsidP="008F1C00"/>
    <w:p w14:paraId="48531DDF" w14:textId="77777777" w:rsidR="00446979" w:rsidRDefault="00446979" w:rsidP="008F1C00"/>
    <w:p w14:paraId="23FDDC01" w14:textId="77777777" w:rsidR="00446979" w:rsidRDefault="00446979" w:rsidP="008F1C00"/>
    <w:p w14:paraId="69D1813A" w14:textId="77777777" w:rsidR="008D626E" w:rsidRDefault="008D626E" w:rsidP="008F1C00"/>
    <w:p w14:paraId="2B392242" w14:textId="77777777" w:rsidR="008D626E" w:rsidRDefault="008D626E" w:rsidP="008F1C00"/>
    <w:p w14:paraId="4C4A976E" w14:textId="4CF3F652" w:rsidR="008D626E" w:rsidRDefault="000264AA" w:rsidP="008F1C00">
      <w:r>
        <w:t>FIDO Study Closure Checklist – For site use only, we do not require completed copies.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646"/>
        <w:gridCol w:w="6295"/>
        <w:gridCol w:w="851"/>
        <w:gridCol w:w="850"/>
        <w:gridCol w:w="851"/>
      </w:tblGrid>
      <w:tr w:rsidR="006D1024" w14:paraId="223EB7FC" w14:textId="2BE78F10" w:rsidTr="006D1024">
        <w:tc>
          <w:tcPr>
            <w:tcW w:w="646" w:type="dxa"/>
          </w:tcPr>
          <w:p w14:paraId="7257299B" w14:textId="02A4DBAA" w:rsidR="006D1024" w:rsidRPr="0050295A" w:rsidRDefault="006D1024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No</w:t>
            </w:r>
          </w:p>
        </w:tc>
        <w:tc>
          <w:tcPr>
            <w:tcW w:w="6295" w:type="dxa"/>
          </w:tcPr>
          <w:p w14:paraId="14E420A3" w14:textId="317F7D08" w:rsidR="006D1024" w:rsidRPr="0050295A" w:rsidRDefault="006D1024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Item</w:t>
            </w:r>
          </w:p>
        </w:tc>
        <w:tc>
          <w:tcPr>
            <w:tcW w:w="851" w:type="dxa"/>
          </w:tcPr>
          <w:p w14:paraId="0EC4D47A" w14:textId="37CDFE44" w:rsidR="006D1024" w:rsidRPr="0050295A" w:rsidRDefault="006D1024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Yes</w:t>
            </w:r>
          </w:p>
        </w:tc>
        <w:tc>
          <w:tcPr>
            <w:tcW w:w="850" w:type="dxa"/>
          </w:tcPr>
          <w:p w14:paraId="3017F5D5" w14:textId="46022D60" w:rsidR="006D1024" w:rsidRPr="0050295A" w:rsidRDefault="006D1024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No</w:t>
            </w:r>
          </w:p>
        </w:tc>
        <w:tc>
          <w:tcPr>
            <w:tcW w:w="851" w:type="dxa"/>
          </w:tcPr>
          <w:p w14:paraId="6D682264" w14:textId="180214DE" w:rsidR="006D1024" w:rsidRPr="0050295A" w:rsidRDefault="006D1024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N/A</w:t>
            </w:r>
          </w:p>
        </w:tc>
      </w:tr>
      <w:tr w:rsidR="002106A0" w14:paraId="28001D55" w14:textId="77777777" w:rsidTr="006D1024">
        <w:tc>
          <w:tcPr>
            <w:tcW w:w="646" w:type="dxa"/>
          </w:tcPr>
          <w:p w14:paraId="71B409FF" w14:textId="616E36D1" w:rsidR="002106A0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1</w:t>
            </w:r>
          </w:p>
        </w:tc>
        <w:tc>
          <w:tcPr>
            <w:tcW w:w="6295" w:type="dxa"/>
          </w:tcPr>
          <w:p w14:paraId="22F060DE" w14:textId="4B2E966C" w:rsidR="002106A0" w:rsidRDefault="002106A0" w:rsidP="0050295A">
            <w:pPr>
              <w:spacing w:line="480" w:lineRule="auto"/>
            </w:pPr>
            <w:r>
              <w:t>All data quality checks completed</w:t>
            </w:r>
          </w:p>
        </w:tc>
        <w:tc>
          <w:tcPr>
            <w:tcW w:w="851" w:type="dxa"/>
          </w:tcPr>
          <w:p w14:paraId="7AC0E768" w14:textId="77777777" w:rsidR="002106A0" w:rsidRDefault="002106A0" w:rsidP="0050295A">
            <w:pPr>
              <w:spacing w:line="480" w:lineRule="auto"/>
            </w:pPr>
          </w:p>
        </w:tc>
        <w:tc>
          <w:tcPr>
            <w:tcW w:w="850" w:type="dxa"/>
          </w:tcPr>
          <w:p w14:paraId="557A7AEA" w14:textId="77777777" w:rsidR="002106A0" w:rsidRDefault="002106A0" w:rsidP="0050295A">
            <w:pPr>
              <w:spacing w:line="480" w:lineRule="auto"/>
            </w:pPr>
          </w:p>
        </w:tc>
        <w:tc>
          <w:tcPr>
            <w:tcW w:w="851" w:type="dxa"/>
          </w:tcPr>
          <w:p w14:paraId="56CA3FD8" w14:textId="77777777" w:rsidR="002106A0" w:rsidRDefault="002106A0" w:rsidP="0050295A">
            <w:pPr>
              <w:spacing w:line="480" w:lineRule="auto"/>
            </w:pPr>
          </w:p>
        </w:tc>
      </w:tr>
      <w:tr w:rsidR="006D1024" w14:paraId="6134EE9F" w14:textId="4EFC3E67" w:rsidTr="006D1024">
        <w:tc>
          <w:tcPr>
            <w:tcW w:w="646" w:type="dxa"/>
          </w:tcPr>
          <w:p w14:paraId="5B24FC96" w14:textId="33EC489D" w:rsidR="006D1024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2</w:t>
            </w:r>
          </w:p>
        </w:tc>
        <w:tc>
          <w:tcPr>
            <w:tcW w:w="6295" w:type="dxa"/>
          </w:tcPr>
          <w:p w14:paraId="34FAEF9E" w14:textId="33A7BF03" w:rsidR="006D1024" w:rsidRDefault="006D1024" w:rsidP="0050295A">
            <w:pPr>
              <w:spacing w:line="480" w:lineRule="auto"/>
            </w:pPr>
            <w:r>
              <w:t xml:space="preserve">All study data uploaded to </w:t>
            </w:r>
            <w:proofErr w:type="spellStart"/>
            <w:r>
              <w:t>REDCap</w:t>
            </w:r>
            <w:proofErr w:type="spellEnd"/>
          </w:p>
        </w:tc>
        <w:tc>
          <w:tcPr>
            <w:tcW w:w="851" w:type="dxa"/>
          </w:tcPr>
          <w:p w14:paraId="19C7542C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0" w:type="dxa"/>
          </w:tcPr>
          <w:p w14:paraId="0EF4D250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1" w:type="dxa"/>
          </w:tcPr>
          <w:p w14:paraId="3DF2DACC" w14:textId="77777777" w:rsidR="006D1024" w:rsidRDefault="006D1024" w:rsidP="0050295A">
            <w:pPr>
              <w:spacing w:line="480" w:lineRule="auto"/>
            </w:pPr>
          </w:p>
        </w:tc>
      </w:tr>
      <w:tr w:rsidR="006D1024" w14:paraId="1FADB0A4" w14:textId="28C094BC" w:rsidTr="006D1024">
        <w:tc>
          <w:tcPr>
            <w:tcW w:w="646" w:type="dxa"/>
          </w:tcPr>
          <w:p w14:paraId="46B3465E" w14:textId="47D0F365" w:rsidR="006D1024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3</w:t>
            </w:r>
          </w:p>
        </w:tc>
        <w:tc>
          <w:tcPr>
            <w:tcW w:w="6295" w:type="dxa"/>
          </w:tcPr>
          <w:p w14:paraId="669F609C" w14:textId="41141B55" w:rsidR="006D1024" w:rsidRDefault="006D1024" w:rsidP="0050295A">
            <w:pPr>
              <w:spacing w:line="480" w:lineRule="auto"/>
            </w:pPr>
            <w:r>
              <w:t>All consent procedures completed</w:t>
            </w:r>
          </w:p>
        </w:tc>
        <w:tc>
          <w:tcPr>
            <w:tcW w:w="851" w:type="dxa"/>
          </w:tcPr>
          <w:p w14:paraId="0B4A200F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0" w:type="dxa"/>
          </w:tcPr>
          <w:p w14:paraId="35BC9BB1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1" w:type="dxa"/>
          </w:tcPr>
          <w:p w14:paraId="7F16B4DA" w14:textId="77777777" w:rsidR="006D1024" w:rsidRDefault="006D1024" w:rsidP="0050295A">
            <w:pPr>
              <w:spacing w:line="480" w:lineRule="auto"/>
            </w:pPr>
          </w:p>
        </w:tc>
      </w:tr>
      <w:tr w:rsidR="006D1024" w14:paraId="143AC38A" w14:textId="2525171E" w:rsidTr="006D1024">
        <w:tc>
          <w:tcPr>
            <w:tcW w:w="646" w:type="dxa"/>
          </w:tcPr>
          <w:p w14:paraId="655E4729" w14:textId="120F28B7" w:rsidR="006D1024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4</w:t>
            </w:r>
          </w:p>
        </w:tc>
        <w:tc>
          <w:tcPr>
            <w:tcW w:w="6295" w:type="dxa"/>
          </w:tcPr>
          <w:p w14:paraId="6CDCE9F3" w14:textId="5CE3FC04" w:rsidR="006D1024" w:rsidRDefault="006D1024" w:rsidP="0050295A">
            <w:pPr>
              <w:spacing w:line="480" w:lineRule="auto"/>
            </w:pPr>
            <w:r>
              <w:t>Recruitment information completed on CPMS</w:t>
            </w:r>
          </w:p>
        </w:tc>
        <w:tc>
          <w:tcPr>
            <w:tcW w:w="851" w:type="dxa"/>
          </w:tcPr>
          <w:p w14:paraId="72080B5B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0" w:type="dxa"/>
          </w:tcPr>
          <w:p w14:paraId="39A89A78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1" w:type="dxa"/>
          </w:tcPr>
          <w:p w14:paraId="1AF4A08F" w14:textId="77777777" w:rsidR="006D1024" w:rsidRDefault="006D1024" w:rsidP="0050295A">
            <w:pPr>
              <w:spacing w:line="480" w:lineRule="auto"/>
            </w:pPr>
          </w:p>
        </w:tc>
      </w:tr>
      <w:tr w:rsidR="006D1024" w14:paraId="49E883A2" w14:textId="35C04C71" w:rsidTr="006D1024">
        <w:tc>
          <w:tcPr>
            <w:tcW w:w="646" w:type="dxa"/>
          </w:tcPr>
          <w:p w14:paraId="2D6C45B9" w14:textId="255FA192" w:rsidR="006D1024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5</w:t>
            </w:r>
          </w:p>
        </w:tc>
        <w:tc>
          <w:tcPr>
            <w:tcW w:w="6295" w:type="dxa"/>
          </w:tcPr>
          <w:p w14:paraId="2DBB93B7" w14:textId="5BEE8C8A" w:rsidR="006D1024" w:rsidRDefault="006D1024" w:rsidP="0050295A">
            <w:pPr>
              <w:spacing w:line="480" w:lineRule="auto"/>
            </w:pPr>
            <w:r>
              <w:t>All Protocol deviation resolved with Study team</w:t>
            </w:r>
          </w:p>
        </w:tc>
        <w:tc>
          <w:tcPr>
            <w:tcW w:w="851" w:type="dxa"/>
          </w:tcPr>
          <w:p w14:paraId="101E8E3A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0" w:type="dxa"/>
          </w:tcPr>
          <w:p w14:paraId="7F430A21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1" w:type="dxa"/>
          </w:tcPr>
          <w:p w14:paraId="2D415143" w14:textId="77777777" w:rsidR="006D1024" w:rsidRDefault="006D1024" w:rsidP="0050295A">
            <w:pPr>
              <w:spacing w:line="480" w:lineRule="auto"/>
            </w:pPr>
          </w:p>
        </w:tc>
      </w:tr>
      <w:tr w:rsidR="006D1024" w14:paraId="2A55E2B7" w14:textId="3DD73262" w:rsidTr="006D1024">
        <w:tc>
          <w:tcPr>
            <w:tcW w:w="646" w:type="dxa"/>
          </w:tcPr>
          <w:p w14:paraId="780EAA33" w14:textId="2F0FC7C6" w:rsidR="006D1024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6</w:t>
            </w:r>
          </w:p>
        </w:tc>
        <w:tc>
          <w:tcPr>
            <w:tcW w:w="6295" w:type="dxa"/>
          </w:tcPr>
          <w:p w14:paraId="65A46A40" w14:textId="06D38C98" w:rsidR="006D1024" w:rsidRDefault="006D1024" w:rsidP="0050295A">
            <w:pPr>
              <w:spacing w:line="480" w:lineRule="auto"/>
            </w:pPr>
            <w:r>
              <w:t>Associate PI candidate signed off</w:t>
            </w:r>
          </w:p>
        </w:tc>
        <w:tc>
          <w:tcPr>
            <w:tcW w:w="851" w:type="dxa"/>
          </w:tcPr>
          <w:p w14:paraId="6F8CFFAD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0" w:type="dxa"/>
          </w:tcPr>
          <w:p w14:paraId="0F39754E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1" w:type="dxa"/>
          </w:tcPr>
          <w:p w14:paraId="03B4B88A" w14:textId="77777777" w:rsidR="006D1024" w:rsidRDefault="006D1024" w:rsidP="0050295A">
            <w:pPr>
              <w:spacing w:line="480" w:lineRule="auto"/>
            </w:pPr>
          </w:p>
        </w:tc>
      </w:tr>
      <w:tr w:rsidR="006D1024" w14:paraId="0D1A3831" w14:textId="47183EEE" w:rsidTr="006D1024">
        <w:tc>
          <w:tcPr>
            <w:tcW w:w="646" w:type="dxa"/>
          </w:tcPr>
          <w:p w14:paraId="3BE754DB" w14:textId="5A66F5B9" w:rsidR="006D1024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7</w:t>
            </w:r>
          </w:p>
        </w:tc>
        <w:tc>
          <w:tcPr>
            <w:tcW w:w="6295" w:type="dxa"/>
          </w:tcPr>
          <w:p w14:paraId="34AF2F40" w14:textId="5E98267A" w:rsidR="006D1024" w:rsidRDefault="006D1024" w:rsidP="0050295A">
            <w:pPr>
              <w:spacing w:line="480" w:lineRule="auto"/>
            </w:pPr>
            <w:r>
              <w:t>FIDO samples transferred to Queens University Belfast</w:t>
            </w:r>
          </w:p>
        </w:tc>
        <w:tc>
          <w:tcPr>
            <w:tcW w:w="851" w:type="dxa"/>
          </w:tcPr>
          <w:p w14:paraId="3FB46DFC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0" w:type="dxa"/>
          </w:tcPr>
          <w:p w14:paraId="07EC3E2F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1" w:type="dxa"/>
          </w:tcPr>
          <w:p w14:paraId="0832FE2A" w14:textId="77777777" w:rsidR="006D1024" w:rsidRDefault="006D1024" w:rsidP="0050295A">
            <w:pPr>
              <w:spacing w:line="480" w:lineRule="auto"/>
            </w:pPr>
          </w:p>
        </w:tc>
      </w:tr>
      <w:tr w:rsidR="006D1024" w14:paraId="03F1D7FB" w14:textId="274D5299" w:rsidTr="006D1024">
        <w:tc>
          <w:tcPr>
            <w:tcW w:w="646" w:type="dxa"/>
          </w:tcPr>
          <w:p w14:paraId="41EA5C3C" w14:textId="477220BD" w:rsidR="006D1024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8</w:t>
            </w:r>
          </w:p>
        </w:tc>
        <w:tc>
          <w:tcPr>
            <w:tcW w:w="6295" w:type="dxa"/>
          </w:tcPr>
          <w:p w14:paraId="56E1389F" w14:textId="5169FE42" w:rsidR="006D1024" w:rsidRDefault="006D1024" w:rsidP="0050295A">
            <w:pPr>
              <w:spacing w:line="480" w:lineRule="auto"/>
            </w:pPr>
            <w:r>
              <w:t>Invoice sent to FIDO study team for FIDO samples</w:t>
            </w:r>
          </w:p>
        </w:tc>
        <w:tc>
          <w:tcPr>
            <w:tcW w:w="851" w:type="dxa"/>
          </w:tcPr>
          <w:p w14:paraId="194608E6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0" w:type="dxa"/>
          </w:tcPr>
          <w:p w14:paraId="2ED030EE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1" w:type="dxa"/>
          </w:tcPr>
          <w:p w14:paraId="5C667A0B" w14:textId="77777777" w:rsidR="006D1024" w:rsidRDefault="006D1024" w:rsidP="0050295A">
            <w:pPr>
              <w:spacing w:line="480" w:lineRule="auto"/>
            </w:pPr>
          </w:p>
        </w:tc>
      </w:tr>
      <w:tr w:rsidR="006D1024" w14:paraId="3B320FE7" w14:textId="77777777" w:rsidTr="006D1024">
        <w:tc>
          <w:tcPr>
            <w:tcW w:w="646" w:type="dxa"/>
          </w:tcPr>
          <w:p w14:paraId="6E9C0156" w14:textId="4F59A1DD" w:rsidR="006D1024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9</w:t>
            </w:r>
          </w:p>
        </w:tc>
        <w:tc>
          <w:tcPr>
            <w:tcW w:w="6295" w:type="dxa"/>
          </w:tcPr>
          <w:p w14:paraId="71EC2B16" w14:textId="636AB300" w:rsidR="006D1024" w:rsidRDefault="002106A0" w:rsidP="0050295A">
            <w:pPr>
              <w:spacing w:line="480" w:lineRule="auto"/>
            </w:pPr>
            <w:r>
              <w:t>Confirm destruction of all unconsented FIDO samples</w:t>
            </w:r>
          </w:p>
        </w:tc>
        <w:tc>
          <w:tcPr>
            <w:tcW w:w="851" w:type="dxa"/>
          </w:tcPr>
          <w:p w14:paraId="0C3DEC19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0" w:type="dxa"/>
          </w:tcPr>
          <w:p w14:paraId="3E972D5C" w14:textId="77777777" w:rsidR="006D1024" w:rsidRDefault="006D1024" w:rsidP="0050295A">
            <w:pPr>
              <w:spacing w:line="480" w:lineRule="auto"/>
            </w:pPr>
          </w:p>
        </w:tc>
        <w:tc>
          <w:tcPr>
            <w:tcW w:w="851" w:type="dxa"/>
          </w:tcPr>
          <w:p w14:paraId="48B3F7B1" w14:textId="77777777" w:rsidR="006D1024" w:rsidRDefault="006D1024" w:rsidP="0050295A">
            <w:pPr>
              <w:spacing w:line="480" w:lineRule="auto"/>
            </w:pPr>
          </w:p>
        </w:tc>
      </w:tr>
      <w:tr w:rsidR="002106A0" w14:paraId="2BE79385" w14:textId="77777777" w:rsidTr="006D1024">
        <w:tc>
          <w:tcPr>
            <w:tcW w:w="646" w:type="dxa"/>
          </w:tcPr>
          <w:p w14:paraId="3DCB4AA4" w14:textId="4083A622" w:rsidR="002106A0" w:rsidRPr="0050295A" w:rsidRDefault="002106A0" w:rsidP="0050295A">
            <w:pPr>
              <w:spacing w:line="480" w:lineRule="auto"/>
              <w:rPr>
                <w:b/>
                <w:bCs/>
              </w:rPr>
            </w:pPr>
            <w:r w:rsidRPr="0050295A">
              <w:rPr>
                <w:b/>
                <w:bCs/>
              </w:rPr>
              <w:t>10</w:t>
            </w:r>
          </w:p>
        </w:tc>
        <w:tc>
          <w:tcPr>
            <w:tcW w:w="6295" w:type="dxa"/>
          </w:tcPr>
          <w:p w14:paraId="3AFB4E4B" w14:textId="5D26A178" w:rsidR="002106A0" w:rsidRDefault="002106A0" w:rsidP="0050295A">
            <w:pPr>
              <w:spacing w:line="480" w:lineRule="auto"/>
            </w:pPr>
            <w:r>
              <w:t>ISF archived electronically or according to local policy</w:t>
            </w:r>
          </w:p>
        </w:tc>
        <w:tc>
          <w:tcPr>
            <w:tcW w:w="851" w:type="dxa"/>
          </w:tcPr>
          <w:p w14:paraId="55F76F7B" w14:textId="77777777" w:rsidR="002106A0" w:rsidRDefault="002106A0" w:rsidP="0050295A">
            <w:pPr>
              <w:spacing w:line="480" w:lineRule="auto"/>
            </w:pPr>
          </w:p>
        </w:tc>
        <w:tc>
          <w:tcPr>
            <w:tcW w:w="850" w:type="dxa"/>
          </w:tcPr>
          <w:p w14:paraId="107CB287" w14:textId="77777777" w:rsidR="002106A0" w:rsidRDefault="002106A0" w:rsidP="0050295A">
            <w:pPr>
              <w:spacing w:line="480" w:lineRule="auto"/>
            </w:pPr>
          </w:p>
        </w:tc>
        <w:tc>
          <w:tcPr>
            <w:tcW w:w="851" w:type="dxa"/>
          </w:tcPr>
          <w:p w14:paraId="1AD9ADA7" w14:textId="77777777" w:rsidR="002106A0" w:rsidRDefault="002106A0" w:rsidP="0050295A">
            <w:pPr>
              <w:spacing w:line="480" w:lineRule="auto"/>
            </w:pPr>
          </w:p>
        </w:tc>
      </w:tr>
      <w:tr w:rsidR="003E4439" w14:paraId="096FC65D" w14:textId="77777777" w:rsidTr="006D1024">
        <w:tc>
          <w:tcPr>
            <w:tcW w:w="646" w:type="dxa"/>
          </w:tcPr>
          <w:p w14:paraId="6844EC7F" w14:textId="0E5CBABC" w:rsidR="003E4439" w:rsidRPr="0050295A" w:rsidRDefault="003E4439" w:rsidP="0050295A">
            <w:pPr>
              <w:spacing w:line="480" w:lineRule="auto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6295" w:type="dxa"/>
          </w:tcPr>
          <w:p w14:paraId="3731AFF6" w14:textId="07C9E0D6" w:rsidR="003E4439" w:rsidRDefault="003E4439" w:rsidP="0050295A">
            <w:pPr>
              <w:spacing w:line="480" w:lineRule="auto"/>
            </w:pPr>
            <w:r>
              <w:t xml:space="preserve">Completed FIDO site exit survey on </w:t>
            </w:r>
            <w:proofErr w:type="spellStart"/>
            <w:r>
              <w:t>REDCap</w:t>
            </w:r>
            <w:proofErr w:type="spellEnd"/>
          </w:p>
        </w:tc>
        <w:tc>
          <w:tcPr>
            <w:tcW w:w="851" w:type="dxa"/>
          </w:tcPr>
          <w:p w14:paraId="08383275" w14:textId="77777777" w:rsidR="003E4439" w:rsidRDefault="003E4439" w:rsidP="0050295A">
            <w:pPr>
              <w:spacing w:line="480" w:lineRule="auto"/>
            </w:pPr>
          </w:p>
        </w:tc>
        <w:tc>
          <w:tcPr>
            <w:tcW w:w="850" w:type="dxa"/>
          </w:tcPr>
          <w:p w14:paraId="6EF46DEB" w14:textId="77777777" w:rsidR="003E4439" w:rsidRDefault="003E4439" w:rsidP="0050295A">
            <w:pPr>
              <w:spacing w:line="480" w:lineRule="auto"/>
            </w:pPr>
          </w:p>
        </w:tc>
        <w:tc>
          <w:tcPr>
            <w:tcW w:w="851" w:type="dxa"/>
          </w:tcPr>
          <w:p w14:paraId="3229D226" w14:textId="77777777" w:rsidR="003E4439" w:rsidRDefault="003E4439" w:rsidP="0050295A">
            <w:pPr>
              <w:spacing w:line="480" w:lineRule="auto"/>
            </w:pPr>
          </w:p>
        </w:tc>
      </w:tr>
    </w:tbl>
    <w:p w14:paraId="3CB24CE7" w14:textId="77777777" w:rsidR="008D626E" w:rsidRDefault="008D626E" w:rsidP="008F1C00"/>
    <w:sectPr w:rsidR="008D626E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885C5" w14:textId="77777777" w:rsidR="0035432E" w:rsidRDefault="0035432E" w:rsidP="00C11EA5">
      <w:pPr>
        <w:spacing w:after="0" w:line="240" w:lineRule="auto"/>
      </w:pPr>
      <w:r>
        <w:separator/>
      </w:r>
    </w:p>
  </w:endnote>
  <w:endnote w:type="continuationSeparator" w:id="0">
    <w:p w14:paraId="32B01F87" w14:textId="77777777" w:rsidR="0035432E" w:rsidRDefault="0035432E" w:rsidP="00C11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C881F" w14:textId="03DC0C0A" w:rsidR="000E062E" w:rsidRDefault="000E062E">
    <w:pPr>
      <w:pStyle w:val="Footer"/>
    </w:pPr>
    <w:r>
      <w:t xml:space="preserve">Version 1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CA21E" w14:textId="77777777" w:rsidR="0035432E" w:rsidRDefault="0035432E" w:rsidP="00C11EA5">
      <w:pPr>
        <w:spacing w:after="0" w:line="240" w:lineRule="auto"/>
      </w:pPr>
      <w:r>
        <w:separator/>
      </w:r>
    </w:p>
  </w:footnote>
  <w:footnote w:type="continuationSeparator" w:id="0">
    <w:p w14:paraId="419DA145" w14:textId="77777777" w:rsidR="0035432E" w:rsidRDefault="0035432E" w:rsidP="00C11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5DAD9" w14:textId="228304A5" w:rsidR="00C11EA5" w:rsidRPr="000E062E" w:rsidRDefault="008F1C00" w:rsidP="000E062E">
    <w:pPr>
      <w:pStyle w:val="Header"/>
      <w:rPr>
        <w:b/>
        <w:bCs/>
        <w:sz w:val="32"/>
        <w:szCs w:val="32"/>
      </w:rPr>
    </w:pPr>
    <w:r w:rsidRPr="000E062E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15E7C8" wp14:editId="2757E05E">
              <wp:simplePos x="0" y="0"/>
              <wp:positionH relativeFrom="column">
                <wp:posOffset>5303520</wp:posOffset>
              </wp:positionH>
              <wp:positionV relativeFrom="paragraph">
                <wp:posOffset>-419100</wp:posOffset>
              </wp:positionV>
              <wp:extent cx="1196340" cy="861060"/>
              <wp:effectExtent l="0" t="0" r="22860" b="15240"/>
              <wp:wrapNone/>
              <wp:docPr id="203180392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634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57ABA82" w14:textId="35C3F978" w:rsidR="008F1C00" w:rsidRDefault="008F1C00">
                          <w:r w:rsidRPr="008F1C00">
                            <w:rPr>
                              <w:noProof/>
                            </w:rPr>
                            <w:drawing>
                              <wp:inline distT="0" distB="0" distL="0" distR="0" wp14:anchorId="3F0E6FDD" wp14:editId="7E2C107C">
                                <wp:extent cx="1019265" cy="807720"/>
                                <wp:effectExtent l="0" t="0" r="9525" b="0"/>
                                <wp:docPr id="87782952" name="Picture 2" descr="A logo for a baby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782952" name="Picture 2" descr="A logo for a baby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6631" t="23027" r="15565" b="2324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562" cy="819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15E7C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7.6pt;margin-top:-33pt;width:94.2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" fillcolor="white [3201]" strokeweight=".5pt">
              <v:textbox>
                <w:txbxContent>
                  <w:p w14:paraId="657ABA82" w14:textId="35C3F978" w:rsidR="008F1C00" w:rsidRDefault="008F1C00">
                    <w:r w:rsidRPr="008F1C00">
                      <w:rPr>
                        <w:noProof/>
                      </w:rPr>
                      <w:drawing>
                        <wp:inline distT="0" distB="0" distL="0" distR="0" wp14:anchorId="3F0E6FDD" wp14:editId="7E2C107C">
                          <wp:extent cx="1019265" cy="807720"/>
                          <wp:effectExtent l="0" t="0" r="9525" b="0"/>
                          <wp:docPr id="87782952" name="Picture 2" descr="A logo for a baby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7782952" name="Picture 2" descr="A logo for a baby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631" t="23027" r="15565" b="2324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033562" cy="819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E062E" w:rsidRPr="000E062E">
      <w:rPr>
        <w:b/>
        <w:bCs/>
        <w:sz w:val="32"/>
        <w:szCs w:val="32"/>
      </w:rPr>
      <w:t>Febrile Infant Diagnostic Assessment and Outcome Study</w:t>
    </w:r>
  </w:p>
  <w:p w14:paraId="24F195F2" w14:textId="4898A1C6" w:rsidR="000E062E" w:rsidRPr="000E062E" w:rsidRDefault="000E062E" w:rsidP="000E062E">
    <w:pPr>
      <w:pStyle w:val="Header"/>
      <w:rPr>
        <w:b/>
        <w:bCs/>
        <w:sz w:val="32"/>
        <w:szCs w:val="32"/>
      </w:rPr>
    </w:pPr>
    <w:r w:rsidRPr="000E062E">
      <w:rPr>
        <w:b/>
        <w:bCs/>
        <w:sz w:val="32"/>
        <w:szCs w:val="32"/>
      </w:rPr>
      <w:t xml:space="preserve">FIDO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1323C"/>
    <w:multiLevelType w:val="hybridMultilevel"/>
    <w:tmpl w:val="969A3B6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D2FA8"/>
    <w:multiLevelType w:val="hybridMultilevel"/>
    <w:tmpl w:val="969A3B6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114446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986367">
    <w:abstractNumId w:val="0"/>
  </w:num>
  <w:num w:numId="3" w16cid:durableId="207838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A22"/>
    <w:rsid w:val="000264AA"/>
    <w:rsid w:val="00047681"/>
    <w:rsid w:val="000A089E"/>
    <w:rsid w:val="000E062E"/>
    <w:rsid w:val="002106A0"/>
    <w:rsid w:val="00253FEC"/>
    <w:rsid w:val="003266B3"/>
    <w:rsid w:val="00335514"/>
    <w:rsid w:val="0035432E"/>
    <w:rsid w:val="003676AE"/>
    <w:rsid w:val="003C7BE1"/>
    <w:rsid w:val="003E4439"/>
    <w:rsid w:val="00446979"/>
    <w:rsid w:val="00450B40"/>
    <w:rsid w:val="004B557C"/>
    <w:rsid w:val="004C38CF"/>
    <w:rsid w:val="0050295A"/>
    <w:rsid w:val="00515A22"/>
    <w:rsid w:val="00535F07"/>
    <w:rsid w:val="0055741E"/>
    <w:rsid w:val="00564F23"/>
    <w:rsid w:val="005E75D4"/>
    <w:rsid w:val="00613F92"/>
    <w:rsid w:val="00642B3C"/>
    <w:rsid w:val="006D1024"/>
    <w:rsid w:val="00781778"/>
    <w:rsid w:val="007E1C7C"/>
    <w:rsid w:val="00833914"/>
    <w:rsid w:val="008A6F56"/>
    <w:rsid w:val="008D626E"/>
    <w:rsid w:val="008F1C00"/>
    <w:rsid w:val="00B758DD"/>
    <w:rsid w:val="00BA3C25"/>
    <w:rsid w:val="00C11EA5"/>
    <w:rsid w:val="00C95A6A"/>
    <w:rsid w:val="00CC163D"/>
    <w:rsid w:val="00D01261"/>
    <w:rsid w:val="00DA47AC"/>
    <w:rsid w:val="00E37CB8"/>
    <w:rsid w:val="00E70929"/>
    <w:rsid w:val="00E971B0"/>
    <w:rsid w:val="00EA7DB0"/>
    <w:rsid w:val="00EF211C"/>
    <w:rsid w:val="00F03950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263CD3"/>
  <w15:chartTrackingRefBased/>
  <w15:docId w15:val="{5078C95C-2E96-420B-B2A0-30FC892BC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EA5"/>
  </w:style>
  <w:style w:type="paragraph" w:styleId="Footer">
    <w:name w:val="footer"/>
    <w:basedOn w:val="Normal"/>
    <w:link w:val="FooterChar"/>
    <w:uiPriority w:val="99"/>
    <w:unhideWhenUsed/>
    <w:rsid w:val="00C11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EA5"/>
  </w:style>
  <w:style w:type="character" w:styleId="Hyperlink">
    <w:name w:val="Hyperlink"/>
    <w:basedOn w:val="DefaultParagraphFont"/>
    <w:uiPriority w:val="99"/>
    <w:unhideWhenUsed/>
    <w:rsid w:val="008F1C00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3391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339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39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39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39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391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E75D4"/>
    <w:pPr>
      <w:ind w:left="720"/>
      <w:contextualSpacing/>
    </w:pPr>
  </w:style>
  <w:style w:type="table" w:styleId="TableGrid">
    <w:name w:val="Table Grid"/>
    <w:basedOn w:val="TableNormal"/>
    <w:uiPriority w:val="39"/>
    <w:rsid w:val="008D6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3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idostudy.co.uk/all-site-meeting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fidostudy.co.uk/all-site-meeting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D7B8B97-67AD-45FE-A774-9D2505B553D5}">
  <we:reference id="wa200001361" version="2.2.1.0" store="en-US" storeType="OMEX"/>
  <we:alternateReferences>
    <we:reference id="wa200001361" version="2.2.1.0" store="WA200001361" storeType="OMEX"/>
  </we:alternateReferences>
  <we:properties>
    <we:property name="paperpal-document-id" value="&quot;b87b6848-d9f4-45d9-92d8-18a02efe05b3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531</Words>
  <Characters>2644</Characters>
  <Application>Microsoft Office Word</Application>
  <DocSecurity>0</DocSecurity>
  <Lines>119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Etimbuk Umana</dc:creator>
  <cp:keywords/>
  <dc:description/>
  <cp:lastModifiedBy>Clare Mills</cp:lastModifiedBy>
  <cp:revision>2</cp:revision>
  <dcterms:created xsi:type="dcterms:W3CDTF">2023-08-27T20:27:00Z</dcterms:created>
  <dcterms:modified xsi:type="dcterms:W3CDTF">2023-08-27T20:27:00Z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cbebcb654146541392d0dcb205b7695cdb621399cae50adc2d04f03cc5eda1a1</vt:lpwstr>
  </property>
</Properties>
</file>